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A78" w:rsidRPr="00973757" w:rsidRDefault="00DE0A78" w:rsidP="00EF4513">
      <w:pPr>
        <w:jc w:val="both"/>
        <w:rPr>
          <w:b/>
          <w:color w:val="000000"/>
          <w:u w:val="single"/>
        </w:rPr>
      </w:pPr>
      <w:bookmarkStart w:id="0" w:name="_GoBack"/>
      <w:bookmarkEnd w:id="0"/>
      <w:r>
        <w:rPr>
          <w:color w:val="000000"/>
        </w:rPr>
        <w:t xml:space="preserve">  </w:t>
      </w:r>
      <w:r w:rsidR="00973757">
        <w:rPr>
          <w:color w:val="000000"/>
        </w:rPr>
        <w:t xml:space="preserve">                                                                                                                           </w:t>
      </w:r>
      <w:r w:rsidR="00973757" w:rsidRPr="00973757">
        <w:rPr>
          <w:b/>
          <w:color w:val="000000"/>
          <w:u w:val="single"/>
        </w:rPr>
        <w:t>PRIJEDLOG</w:t>
      </w:r>
      <w:r w:rsidRPr="00973757">
        <w:rPr>
          <w:b/>
          <w:color w:val="000000"/>
          <w:u w:val="single"/>
        </w:rPr>
        <w:t xml:space="preserve">                                                                                   </w:t>
      </w:r>
    </w:p>
    <w:p w:rsidR="001F4604" w:rsidRDefault="001F4604" w:rsidP="00EF4513">
      <w:pPr>
        <w:jc w:val="both"/>
        <w:rPr>
          <w:color w:val="000000"/>
        </w:rPr>
      </w:pPr>
      <w:r>
        <w:rPr>
          <w:color w:val="000000"/>
        </w:rPr>
        <w:t>Na osnovu člana 92. stav (9) Zakona o javnim nabavkama ("Služ</w:t>
      </w:r>
      <w:r w:rsidR="009C2E8D">
        <w:rPr>
          <w:color w:val="000000"/>
        </w:rPr>
        <w:t>beni glasnik BiH</w:t>
      </w:r>
      <w:r>
        <w:rPr>
          <w:color w:val="000000"/>
        </w:rPr>
        <w:t>", broj 39/14), člana 17. Zakona o Vijeću ministara Bosne i Hercegovine (</w:t>
      </w:r>
      <w:r>
        <w:rPr>
          <w:rFonts w:hint="cs"/>
          <w:color w:val="000000"/>
        </w:rPr>
        <w:t>„</w:t>
      </w:r>
      <w:r>
        <w:rPr>
          <w:color w:val="000000"/>
        </w:rPr>
        <w:t>Služ</w:t>
      </w:r>
      <w:r w:rsidR="009C2E8D">
        <w:rPr>
          <w:color w:val="000000"/>
        </w:rPr>
        <w:t>beni glasnik BiH</w:t>
      </w:r>
      <w:r>
        <w:rPr>
          <w:rFonts w:hint="cs"/>
          <w:color w:val="000000"/>
        </w:rPr>
        <w:t>“</w:t>
      </w:r>
      <w:r>
        <w:rPr>
          <w:color w:val="000000"/>
        </w:rPr>
        <w:t>, br. 30/03, 42/03, 81/06, 76/07, 81/07, 94/07 i 24/08) i člana 6. stav (1) Odluke o kriterijima za utvrđivanje novčane naknade za rad u upravnim odborima, nadzornim i drugim odborima i drugim radnim tijelima iz nadležnosti institucija Bosne i Hercegovine (“Služ</w:t>
      </w:r>
      <w:r w:rsidR="0051694E">
        <w:rPr>
          <w:color w:val="000000"/>
        </w:rPr>
        <w:t>beni glasnik BiH</w:t>
      </w:r>
      <w:r>
        <w:rPr>
          <w:color w:val="000000"/>
        </w:rPr>
        <w:t>”, br. 19/09 i 10/12),</w:t>
      </w:r>
      <w:r w:rsidR="002E6150">
        <w:rPr>
          <w:color w:val="000000"/>
        </w:rPr>
        <w:t xml:space="preserve"> </w:t>
      </w:r>
      <w:r>
        <w:rPr>
          <w:color w:val="000000"/>
        </w:rPr>
        <w:t xml:space="preserve">Vijeće ministara Bosne i Hercegovine na sjednici                                                                             </w:t>
      </w:r>
      <w:r w:rsidR="00EF4513">
        <w:rPr>
          <w:color w:val="000000"/>
        </w:rPr>
        <w:t xml:space="preserve"> </w:t>
      </w:r>
      <w:r>
        <w:rPr>
          <w:color w:val="000000"/>
        </w:rPr>
        <w:t>..........</w:t>
      </w:r>
      <w:r w:rsidR="00EF4513">
        <w:rPr>
          <w:color w:val="000000"/>
        </w:rPr>
        <w:t xml:space="preserve"> </w:t>
      </w:r>
      <w:r>
        <w:rPr>
          <w:color w:val="000000"/>
        </w:rPr>
        <w:t>održanoj ...........</w:t>
      </w:r>
      <w:r w:rsidR="00EF4513">
        <w:rPr>
          <w:color w:val="000000"/>
        </w:rPr>
        <w:t xml:space="preserve"> 2018 </w:t>
      </w:r>
      <w:r w:rsidR="009C2E8D">
        <w:rPr>
          <w:color w:val="000000"/>
        </w:rPr>
        <w:t>.godine</w:t>
      </w:r>
      <w:r w:rsidR="002C75FB">
        <w:rPr>
          <w:color w:val="000000"/>
        </w:rPr>
        <w:t>,</w:t>
      </w:r>
      <w:r w:rsidR="009C2E8D">
        <w:rPr>
          <w:color w:val="000000"/>
        </w:rPr>
        <w:t xml:space="preserve"> donijelo</w:t>
      </w:r>
      <w:r>
        <w:rPr>
          <w:color w:val="000000"/>
        </w:rPr>
        <w:t xml:space="preserve"> je </w:t>
      </w:r>
    </w:p>
    <w:p w:rsidR="00E5212E" w:rsidRPr="008A1257" w:rsidRDefault="00E5212E" w:rsidP="00EF4513">
      <w:pPr>
        <w:jc w:val="both"/>
      </w:pPr>
    </w:p>
    <w:p w:rsidR="001F58F1" w:rsidRPr="008A1257" w:rsidRDefault="001F58F1" w:rsidP="003A48C4">
      <w:pPr>
        <w:jc w:val="center"/>
        <w:rPr>
          <w:b/>
          <w:bCs/>
        </w:rPr>
      </w:pPr>
    </w:p>
    <w:p w:rsidR="001F58F1" w:rsidRPr="008A1257" w:rsidRDefault="003A48C4" w:rsidP="003A48C4">
      <w:pPr>
        <w:jc w:val="center"/>
        <w:rPr>
          <w:b/>
          <w:bCs/>
        </w:rPr>
      </w:pPr>
      <w:r w:rsidRPr="008A1257">
        <w:rPr>
          <w:b/>
          <w:bCs/>
        </w:rPr>
        <w:t>ODLUKU</w:t>
      </w:r>
      <w:r w:rsidR="00EF4188" w:rsidRPr="008A1257">
        <w:rPr>
          <w:b/>
          <w:bCs/>
        </w:rPr>
        <w:t xml:space="preserve"> </w:t>
      </w:r>
      <w:r w:rsidR="00BD541D" w:rsidRPr="008A1257">
        <w:rPr>
          <w:b/>
          <w:bCs/>
        </w:rPr>
        <w:t xml:space="preserve">O </w:t>
      </w:r>
    </w:p>
    <w:p w:rsidR="003101AB" w:rsidRPr="008A1257" w:rsidRDefault="003101AB" w:rsidP="003A48C4">
      <w:pPr>
        <w:jc w:val="center"/>
        <w:rPr>
          <w:b/>
          <w:bCs/>
        </w:rPr>
      </w:pPr>
      <w:r w:rsidRPr="008A1257">
        <w:rPr>
          <w:b/>
          <w:bCs/>
        </w:rPr>
        <w:t xml:space="preserve">VISINI NOVČANE NAKNADE </w:t>
      </w:r>
      <w:r w:rsidR="00EF4188" w:rsidRPr="008A1257">
        <w:rPr>
          <w:b/>
          <w:bCs/>
        </w:rPr>
        <w:t>ZA RAD U</w:t>
      </w:r>
    </w:p>
    <w:p w:rsidR="003A48C4" w:rsidRPr="008A1257" w:rsidRDefault="00EF4188" w:rsidP="003101AB">
      <w:pPr>
        <w:jc w:val="center"/>
        <w:rPr>
          <w:b/>
          <w:bCs/>
        </w:rPr>
      </w:pPr>
      <w:r w:rsidRPr="008A1257">
        <w:rPr>
          <w:b/>
          <w:bCs/>
        </w:rPr>
        <w:t xml:space="preserve">ODBORU </w:t>
      </w:r>
      <w:r w:rsidR="003101AB" w:rsidRPr="008A1257">
        <w:rPr>
          <w:b/>
          <w:bCs/>
        </w:rPr>
        <w:t xml:space="preserve">AGENCIJE ZA JAVNE NABAVKE </w:t>
      </w:r>
      <w:r w:rsidR="002C75FB">
        <w:rPr>
          <w:b/>
          <w:bCs/>
        </w:rPr>
        <w:t>BOSNE I HERCEGOVINE</w:t>
      </w:r>
    </w:p>
    <w:p w:rsidR="00E5212E" w:rsidRDefault="00E5212E" w:rsidP="005B0D7B">
      <w:pPr>
        <w:rPr>
          <w:b/>
          <w:bCs/>
        </w:rPr>
      </w:pPr>
    </w:p>
    <w:p w:rsidR="005B0D7B" w:rsidRDefault="005B0D7B" w:rsidP="005B0D7B">
      <w:pPr>
        <w:rPr>
          <w:b/>
          <w:bCs/>
        </w:rPr>
      </w:pPr>
    </w:p>
    <w:p w:rsidR="008874CB" w:rsidRPr="008A1257" w:rsidRDefault="008874CB" w:rsidP="003101AB">
      <w:pPr>
        <w:jc w:val="center"/>
        <w:rPr>
          <w:b/>
          <w:bCs/>
        </w:rPr>
      </w:pPr>
    </w:p>
    <w:p w:rsidR="003A48C4" w:rsidRPr="008A1257" w:rsidRDefault="003A48C4" w:rsidP="003A48C4">
      <w:pPr>
        <w:jc w:val="center"/>
        <w:rPr>
          <w:b/>
          <w:bCs/>
        </w:rPr>
      </w:pPr>
      <w:r w:rsidRPr="008A1257">
        <w:rPr>
          <w:b/>
          <w:bCs/>
        </w:rPr>
        <w:t>Član 1.</w:t>
      </w:r>
    </w:p>
    <w:p w:rsidR="003101AB" w:rsidRPr="008A1257" w:rsidRDefault="003101AB" w:rsidP="003A48C4">
      <w:pPr>
        <w:jc w:val="center"/>
        <w:rPr>
          <w:b/>
          <w:bCs/>
        </w:rPr>
      </w:pPr>
      <w:r w:rsidRPr="008A1257">
        <w:rPr>
          <w:b/>
          <w:bCs/>
        </w:rPr>
        <w:t>(Pre</w:t>
      </w:r>
      <w:r w:rsidR="001F4604">
        <w:rPr>
          <w:b/>
          <w:bCs/>
        </w:rPr>
        <w:t xml:space="preserve">dmet </w:t>
      </w:r>
      <w:r w:rsidRPr="008A1257">
        <w:rPr>
          <w:b/>
          <w:bCs/>
        </w:rPr>
        <w:t>)</w:t>
      </w:r>
    </w:p>
    <w:p w:rsidR="003A48C4" w:rsidRPr="008A1257" w:rsidRDefault="003A48C4" w:rsidP="003A48C4">
      <w:pPr>
        <w:jc w:val="center"/>
        <w:rPr>
          <w:b/>
          <w:bCs/>
        </w:rPr>
      </w:pPr>
    </w:p>
    <w:p w:rsidR="00060324" w:rsidRDefault="00060324" w:rsidP="00060324">
      <w:pPr>
        <w:jc w:val="both"/>
        <w:rPr>
          <w:bCs/>
        </w:rPr>
      </w:pPr>
      <w:r>
        <w:rPr>
          <w:bCs/>
        </w:rPr>
        <w:t>Ovom Odlukom utvrđuje se visina i način isplate novčane naknade za rad u Odboru Agencije za javne nabavke Bosne i Hercegovine (u daljem tekstu: Odbor).</w:t>
      </w:r>
    </w:p>
    <w:p w:rsidR="003101AB" w:rsidRPr="008A1257" w:rsidRDefault="00060324" w:rsidP="00060324">
      <w:pPr>
        <w:jc w:val="both"/>
        <w:rPr>
          <w:bCs/>
        </w:rPr>
      </w:pPr>
      <w:r w:rsidRPr="008A1257">
        <w:rPr>
          <w:bCs/>
        </w:rPr>
        <w:t xml:space="preserve"> </w:t>
      </w:r>
    </w:p>
    <w:p w:rsidR="003101AB" w:rsidRPr="008A1257" w:rsidRDefault="003101AB" w:rsidP="003101AB">
      <w:pPr>
        <w:jc w:val="center"/>
        <w:rPr>
          <w:b/>
          <w:bCs/>
        </w:rPr>
      </w:pPr>
    </w:p>
    <w:p w:rsidR="003101AB" w:rsidRPr="008A1257" w:rsidRDefault="003101AB" w:rsidP="003101AB">
      <w:pPr>
        <w:jc w:val="center"/>
        <w:rPr>
          <w:b/>
          <w:bCs/>
        </w:rPr>
      </w:pPr>
      <w:r w:rsidRPr="008A1257">
        <w:rPr>
          <w:b/>
          <w:bCs/>
        </w:rPr>
        <w:t>Član 2.</w:t>
      </w:r>
    </w:p>
    <w:p w:rsidR="003101AB" w:rsidRPr="008A1257" w:rsidRDefault="003101AB" w:rsidP="003101AB">
      <w:pPr>
        <w:jc w:val="center"/>
        <w:rPr>
          <w:b/>
          <w:bCs/>
        </w:rPr>
      </w:pPr>
      <w:r w:rsidRPr="008A1257">
        <w:rPr>
          <w:b/>
          <w:bCs/>
        </w:rPr>
        <w:t>(</w:t>
      </w:r>
      <w:r w:rsidR="00414101" w:rsidRPr="008A1257">
        <w:rPr>
          <w:b/>
          <w:bCs/>
        </w:rPr>
        <w:t>Visina naknade</w:t>
      </w:r>
      <w:r w:rsidRPr="008A1257">
        <w:rPr>
          <w:b/>
          <w:bCs/>
        </w:rPr>
        <w:t>)</w:t>
      </w:r>
    </w:p>
    <w:p w:rsidR="00414101" w:rsidRPr="008A1257" w:rsidRDefault="00414101" w:rsidP="003101AB">
      <w:pPr>
        <w:jc w:val="center"/>
        <w:rPr>
          <w:b/>
          <w:bCs/>
        </w:rPr>
      </w:pPr>
    </w:p>
    <w:p w:rsidR="00EF4188" w:rsidRDefault="007F32F1" w:rsidP="00EF4188">
      <w:pPr>
        <w:numPr>
          <w:ilvl w:val="0"/>
          <w:numId w:val="4"/>
        </w:numPr>
        <w:ind w:left="360"/>
        <w:jc w:val="both"/>
        <w:rPr>
          <w:bCs/>
        </w:rPr>
      </w:pPr>
      <w:r>
        <w:rPr>
          <w:bCs/>
        </w:rPr>
        <w:t>Mjesečna n</w:t>
      </w:r>
      <w:r w:rsidR="0052723A">
        <w:rPr>
          <w:bCs/>
        </w:rPr>
        <w:t xml:space="preserve">aknada za rad </w:t>
      </w:r>
      <w:r w:rsidR="00566C95">
        <w:rPr>
          <w:bCs/>
        </w:rPr>
        <w:t xml:space="preserve">članova Odbora </w:t>
      </w:r>
      <w:r w:rsidR="00EF4188" w:rsidRPr="008A1257">
        <w:rPr>
          <w:bCs/>
        </w:rPr>
        <w:t>utvrđuje se u visini od</w:t>
      </w:r>
      <w:r>
        <w:rPr>
          <w:bCs/>
        </w:rPr>
        <w:t xml:space="preserve"> 250,00 KM</w:t>
      </w:r>
      <w:r w:rsidR="00EF4188" w:rsidRPr="008A1257">
        <w:rPr>
          <w:bCs/>
        </w:rPr>
        <w:t>.</w:t>
      </w:r>
    </w:p>
    <w:p w:rsidR="00B25BB5" w:rsidRPr="008A1257" w:rsidRDefault="00B25BB5" w:rsidP="002E6150">
      <w:pPr>
        <w:ind w:left="360"/>
        <w:jc w:val="both"/>
        <w:rPr>
          <w:bCs/>
        </w:rPr>
      </w:pPr>
    </w:p>
    <w:p w:rsidR="00E5003A" w:rsidRPr="008A1257" w:rsidRDefault="00EF4188" w:rsidP="00414101">
      <w:pPr>
        <w:numPr>
          <w:ilvl w:val="0"/>
          <w:numId w:val="4"/>
        </w:numPr>
        <w:ind w:left="360"/>
        <w:jc w:val="both"/>
        <w:rPr>
          <w:bCs/>
        </w:rPr>
      </w:pPr>
      <w:r w:rsidRPr="008A1257">
        <w:rPr>
          <w:bCs/>
        </w:rPr>
        <w:t xml:space="preserve">Naknada za rad </w:t>
      </w:r>
      <w:r w:rsidR="00B515F9">
        <w:rPr>
          <w:bCs/>
        </w:rPr>
        <w:t>član</w:t>
      </w:r>
      <w:r w:rsidR="00C844B0">
        <w:rPr>
          <w:bCs/>
        </w:rPr>
        <w:t>u</w:t>
      </w:r>
      <w:r w:rsidR="00CD3BF7">
        <w:rPr>
          <w:bCs/>
        </w:rPr>
        <w:t xml:space="preserve"> Odbora</w:t>
      </w:r>
      <w:r w:rsidR="00B515F9" w:rsidRPr="008A1257">
        <w:rPr>
          <w:bCs/>
        </w:rPr>
        <w:t xml:space="preserve"> </w:t>
      </w:r>
      <w:r w:rsidRPr="008A1257">
        <w:rPr>
          <w:bCs/>
        </w:rPr>
        <w:t>isplaćuje se za mjesec u kojem je održan</w:t>
      </w:r>
      <w:r w:rsidR="00B515F9">
        <w:rPr>
          <w:bCs/>
        </w:rPr>
        <w:t xml:space="preserve">a sjednica Odbora, pod uslovom </w:t>
      </w:r>
      <w:r w:rsidRPr="008A1257">
        <w:rPr>
          <w:bCs/>
        </w:rPr>
        <w:t xml:space="preserve">da je </w:t>
      </w:r>
      <w:r w:rsidR="00CD3BF7">
        <w:rPr>
          <w:bCs/>
        </w:rPr>
        <w:t>član Odbora prisustvovao</w:t>
      </w:r>
      <w:r w:rsidRPr="008A1257">
        <w:rPr>
          <w:bCs/>
        </w:rPr>
        <w:t xml:space="preserve"> sjednici Odbora, uz primjenu ograničenja propisanih članom 39. st. (3), (4) i (5) Zakona o plaćama i naknada</w:t>
      </w:r>
      <w:r w:rsidR="00DE0A78">
        <w:rPr>
          <w:bCs/>
        </w:rPr>
        <w:t>ma u institucijama Bosne i Hercegovine</w:t>
      </w:r>
      <w:r w:rsidR="005B0D7B">
        <w:rPr>
          <w:bCs/>
        </w:rPr>
        <w:t xml:space="preserve"> </w:t>
      </w:r>
      <w:r w:rsidR="00DE0A78">
        <w:rPr>
          <w:bCs/>
        </w:rPr>
        <w:t>(“Službeni glasnik BiH” br.</w:t>
      </w:r>
      <w:r w:rsidRPr="008A1257">
        <w:rPr>
          <w:bCs/>
        </w:rPr>
        <w:t>: 50/08, 35/09, 75/09, 32/12, 42/12, 50</w:t>
      </w:r>
      <w:r w:rsidR="008A1257" w:rsidRPr="008A1257">
        <w:rPr>
          <w:bCs/>
        </w:rPr>
        <w:t>/12, 32/13, 87/13, 75/15, 88/15</w:t>
      </w:r>
      <w:r w:rsidRPr="008A1257">
        <w:rPr>
          <w:bCs/>
        </w:rPr>
        <w:t xml:space="preserve"> i 16/16). </w:t>
      </w:r>
    </w:p>
    <w:p w:rsidR="003A48C4" w:rsidRPr="008A1257" w:rsidRDefault="003A48C4" w:rsidP="003A48C4">
      <w:pPr>
        <w:jc w:val="center"/>
        <w:rPr>
          <w:b/>
        </w:rPr>
      </w:pPr>
    </w:p>
    <w:p w:rsidR="00EF4513" w:rsidRDefault="00EF4513" w:rsidP="00EF4513">
      <w:pPr>
        <w:jc w:val="center"/>
        <w:rPr>
          <w:b/>
        </w:rPr>
      </w:pPr>
      <w:r>
        <w:rPr>
          <w:b/>
        </w:rPr>
        <w:t>Član 3.</w:t>
      </w:r>
    </w:p>
    <w:p w:rsidR="00EF4513" w:rsidRDefault="00EF4513" w:rsidP="00EF4513">
      <w:pPr>
        <w:jc w:val="center"/>
        <w:rPr>
          <w:b/>
        </w:rPr>
      </w:pPr>
      <w:r>
        <w:rPr>
          <w:b/>
        </w:rPr>
        <w:t>(Ograničavajuće odredbe)</w:t>
      </w:r>
    </w:p>
    <w:p w:rsidR="00EF4513" w:rsidRDefault="00EF4513" w:rsidP="00EF4513">
      <w:pPr>
        <w:jc w:val="center"/>
        <w:rPr>
          <w:b/>
        </w:rPr>
      </w:pPr>
    </w:p>
    <w:p w:rsidR="00EF4513" w:rsidRDefault="00EF4513" w:rsidP="00EF4513">
      <w:pPr>
        <w:jc w:val="both"/>
      </w:pPr>
      <w:r>
        <w:t>Ova Odluka se primjenjuje do isteka mandata članova Odbora.</w:t>
      </w:r>
    </w:p>
    <w:p w:rsidR="00EF4513" w:rsidRDefault="00EF4513" w:rsidP="00EF4513">
      <w:pPr>
        <w:jc w:val="both"/>
      </w:pPr>
    </w:p>
    <w:p w:rsidR="000A6074" w:rsidRPr="005B0D7B" w:rsidRDefault="000A6074" w:rsidP="005B0D7B">
      <w:pPr>
        <w:jc w:val="both"/>
      </w:pPr>
    </w:p>
    <w:p w:rsidR="0066304B" w:rsidRPr="008A1257" w:rsidRDefault="0066304B" w:rsidP="0066304B">
      <w:pPr>
        <w:jc w:val="both"/>
      </w:pPr>
      <w:r w:rsidRPr="008A1257">
        <w:t>.</w:t>
      </w:r>
    </w:p>
    <w:p w:rsidR="00F44CF2" w:rsidRDefault="00F44CF2" w:rsidP="005524EA">
      <w:pPr>
        <w:jc w:val="center"/>
        <w:rPr>
          <w:b/>
        </w:rPr>
      </w:pPr>
      <w:r>
        <w:rPr>
          <w:b/>
        </w:rPr>
        <w:t>Član 4.</w:t>
      </w:r>
    </w:p>
    <w:p w:rsidR="00F44CF2" w:rsidRDefault="00F44CF2" w:rsidP="00F44CF2">
      <w:pPr>
        <w:jc w:val="center"/>
        <w:rPr>
          <w:b/>
        </w:rPr>
      </w:pPr>
      <w:r>
        <w:rPr>
          <w:b/>
        </w:rPr>
        <w:t>(Prestanak važenja)</w:t>
      </w:r>
    </w:p>
    <w:p w:rsidR="00F44CF2" w:rsidRDefault="00F44CF2" w:rsidP="00F44CF2">
      <w:pPr>
        <w:rPr>
          <w:b/>
        </w:rPr>
      </w:pPr>
    </w:p>
    <w:p w:rsidR="00F44CF2" w:rsidRDefault="00F44CF2" w:rsidP="00F44CF2">
      <w:pPr>
        <w:jc w:val="both"/>
      </w:pPr>
      <w:r>
        <w:t xml:space="preserve">Stupanjem na snagu ove Odluke prestaje da važi Odluka o visini novčane naknade za rad u Odboru Agencije za javne nabavke </w:t>
      </w:r>
      <w:r w:rsidR="002E6150">
        <w:t xml:space="preserve">Bosne i Hercegovine </w:t>
      </w:r>
      <w:r w:rsidR="00C938A7">
        <w:t>(„Službeni glasnik BiH“, broj 94/16</w:t>
      </w:r>
      <w:r>
        <w:t>).</w:t>
      </w:r>
    </w:p>
    <w:p w:rsidR="00F44CF2" w:rsidRDefault="00F44CF2" w:rsidP="00AF2944">
      <w:pPr>
        <w:jc w:val="center"/>
        <w:rPr>
          <w:b/>
        </w:rPr>
      </w:pPr>
    </w:p>
    <w:p w:rsidR="00F44CF2" w:rsidRDefault="00F44CF2" w:rsidP="00AF2944">
      <w:pPr>
        <w:jc w:val="center"/>
        <w:rPr>
          <w:b/>
        </w:rPr>
      </w:pPr>
    </w:p>
    <w:p w:rsidR="00AF2944" w:rsidRPr="008A1257" w:rsidRDefault="00EF4513" w:rsidP="00AF2944">
      <w:pPr>
        <w:jc w:val="center"/>
      </w:pPr>
      <w:r>
        <w:rPr>
          <w:b/>
        </w:rPr>
        <w:t>Član 4</w:t>
      </w:r>
      <w:r w:rsidR="00AF2944" w:rsidRPr="008A1257">
        <w:t>.</w:t>
      </w:r>
    </w:p>
    <w:p w:rsidR="00AF2944" w:rsidRPr="008A1257" w:rsidRDefault="00AF2944" w:rsidP="00AF2944">
      <w:pPr>
        <w:jc w:val="center"/>
        <w:rPr>
          <w:b/>
        </w:rPr>
      </w:pPr>
      <w:r w:rsidRPr="008A1257">
        <w:rPr>
          <w:b/>
        </w:rPr>
        <w:t>(Stupanje na snagu)</w:t>
      </w:r>
    </w:p>
    <w:p w:rsidR="00AF2944" w:rsidRPr="008A1257" w:rsidRDefault="00AF2944" w:rsidP="00AF2944">
      <w:pPr>
        <w:jc w:val="both"/>
      </w:pPr>
    </w:p>
    <w:p w:rsidR="00CD3BF7" w:rsidRDefault="003A48C4" w:rsidP="00CD3BF7">
      <w:r w:rsidRPr="008A1257">
        <w:t>Ova Odluka</w:t>
      </w:r>
      <w:r w:rsidR="003101AB" w:rsidRPr="008A1257">
        <w:t xml:space="preserve"> stupa </w:t>
      </w:r>
      <w:r w:rsidR="00CD3BF7">
        <w:t>na snagu narednog dana od dana objave u „Službenom glasniku BiH“.</w:t>
      </w:r>
    </w:p>
    <w:p w:rsidR="00CD3BF7" w:rsidRDefault="00CD3BF7" w:rsidP="00CD3BF7"/>
    <w:p w:rsidR="00F221B7" w:rsidRPr="008A1257" w:rsidRDefault="00F221B7" w:rsidP="00CD3BF7">
      <w:pPr>
        <w:tabs>
          <w:tab w:val="right" w:pos="9072"/>
        </w:tabs>
        <w:jc w:val="both"/>
      </w:pPr>
    </w:p>
    <w:p w:rsidR="00F221B7" w:rsidRPr="008A1257" w:rsidRDefault="00F221B7" w:rsidP="00AF2944">
      <w:pPr>
        <w:jc w:val="both"/>
      </w:pPr>
    </w:p>
    <w:p w:rsidR="003101AB" w:rsidRPr="008A1257" w:rsidRDefault="003101AB" w:rsidP="003A48C4">
      <w:pPr>
        <w:jc w:val="both"/>
      </w:pPr>
    </w:p>
    <w:p w:rsidR="003A48C4" w:rsidRPr="008A1257" w:rsidRDefault="003A48C4" w:rsidP="003A48C4">
      <w:pPr>
        <w:rPr>
          <w:bCs/>
        </w:rPr>
      </w:pPr>
      <w:r w:rsidRPr="008A1257">
        <w:rPr>
          <w:bCs/>
        </w:rPr>
        <w:tab/>
      </w:r>
      <w:r w:rsidRPr="008A1257">
        <w:rPr>
          <w:bCs/>
        </w:rPr>
        <w:tab/>
      </w:r>
      <w:r w:rsidRPr="008A1257">
        <w:rPr>
          <w:bCs/>
        </w:rPr>
        <w:tab/>
      </w:r>
      <w:r w:rsidRPr="008A1257">
        <w:rPr>
          <w:bCs/>
        </w:rPr>
        <w:tab/>
      </w:r>
      <w:r w:rsidRPr="008A1257">
        <w:rPr>
          <w:bCs/>
        </w:rPr>
        <w:tab/>
        <w:t xml:space="preserve">                                                           </w:t>
      </w:r>
    </w:p>
    <w:p w:rsidR="003101AB" w:rsidRPr="008A1257" w:rsidRDefault="002E6150" w:rsidP="003101AB">
      <w:pPr>
        <w:rPr>
          <w:bCs/>
        </w:rPr>
      </w:pPr>
      <w:r>
        <w:rPr>
          <w:bCs/>
        </w:rPr>
        <w:t xml:space="preserve"> VM broj     /18</w:t>
      </w:r>
      <w:r w:rsidR="003A48C4" w:rsidRPr="008A1257">
        <w:rPr>
          <w:bCs/>
        </w:rPr>
        <w:t xml:space="preserve">                                             </w:t>
      </w:r>
      <w:r w:rsidR="003101AB" w:rsidRPr="008A1257">
        <w:rPr>
          <w:bCs/>
        </w:rPr>
        <w:t xml:space="preserve">                                              Predsjedavajući</w:t>
      </w:r>
    </w:p>
    <w:p w:rsidR="003101AB" w:rsidRPr="008A1257" w:rsidRDefault="002E6150" w:rsidP="003101AB">
      <w:pPr>
        <w:rPr>
          <w:bCs/>
        </w:rPr>
      </w:pPr>
      <w:r>
        <w:rPr>
          <w:bCs/>
        </w:rPr>
        <w:t xml:space="preserve">                      2018</w:t>
      </w:r>
      <w:r w:rsidR="003101AB" w:rsidRPr="008A1257">
        <w:rPr>
          <w:bCs/>
        </w:rPr>
        <w:t xml:space="preserve">.godine                                                                    </w:t>
      </w:r>
      <w:r w:rsidR="00656454" w:rsidRPr="008A1257">
        <w:rPr>
          <w:bCs/>
        </w:rPr>
        <w:t xml:space="preserve"> </w:t>
      </w:r>
      <w:r w:rsidR="003101AB" w:rsidRPr="008A1257">
        <w:rPr>
          <w:bCs/>
        </w:rPr>
        <w:t xml:space="preserve">  Vijeća ministara BiH</w:t>
      </w:r>
    </w:p>
    <w:p w:rsidR="00503F51" w:rsidRPr="008A1257" w:rsidRDefault="003101AB" w:rsidP="003101AB">
      <w:pPr>
        <w:rPr>
          <w:b/>
        </w:rPr>
      </w:pPr>
      <w:r w:rsidRPr="008A1257">
        <w:rPr>
          <w:bCs/>
        </w:rPr>
        <w:t xml:space="preserve">        Sarajevo                                                                                           </w:t>
      </w:r>
      <w:r w:rsidR="002D43B3" w:rsidRPr="008A1257">
        <w:rPr>
          <w:bCs/>
        </w:rPr>
        <w:t xml:space="preserve">  </w:t>
      </w:r>
      <w:r w:rsidRPr="008A1257">
        <w:rPr>
          <w:bCs/>
        </w:rPr>
        <w:t xml:space="preserve"> Dr. </w:t>
      </w:r>
      <w:r w:rsidRPr="00CD3BF7">
        <w:rPr>
          <w:b/>
          <w:bCs/>
        </w:rPr>
        <w:t>Denis Zvizdić</w:t>
      </w:r>
      <w:r w:rsidR="003A48C4" w:rsidRPr="008A1257">
        <w:rPr>
          <w:bCs/>
        </w:rPr>
        <w:tab/>
      </w:r>
      <w:r w:rsidR="003A48C4" w:rsidRPr="008A1257">
        <w:rPr>
          <w:bCs/>
        </w:rPr>
        <w:tab/>
      </w:r>
      <w:r w:rsidR="003A48C4" w:rsidRPr="008A1257">
        <w:rPr>
          <w:bCs/>
        </w:rPr>
        <w:tab/>
      </w:r>
      <w:r w:rsidR="003A48C4" w:rsidRPr="008A1257">
        <w:rPr>
          <w:bCs/>
        </w:rPr>
        <w:tab/>
      </w:r>
      <w:r w:rsidR="003A48C4" w:rsidRPr="008A1257">
        <w:rPr>
          <w:bCs/>
        </w:rPr>
        <w:tab/>
        <w:t xml:space="preserve">                                     </w:t>
      </w:r>
    </w:p>
    <w:sectPr w:rsidR="00503F51" w:rsidRPr="008A125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12E4" w:rsidRDefault="002712E4" w:rsidP="00AD1E48">
      <w:r>
        <w:separator/>
      </w:r>
    </w:p>
  </w:endnote>
  <w:endnote w:type="continuationSeparator" w:id="0">
    <w:p w:rsidR="002712E4" w:rsidRDefault="002712E4" w:rsidP="00AD1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12E4" w:rsidRDefault="002712E4" w:rsidP="00AD1E48">
      <w:r>
        <w:separator/>
      </w:r>
    </w:p>
  </w:footnote>
  <w:footnote w:type="continuationSeparator" w:id="0">
    <w:p w:rsidR="002712E4" w:rsidRDefault="002712E4" w:rsidP="00AD1E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E48" w:rsidRPr="00AD1E48" w:rsidRDefault="00AD1E48">
    <w:pPr>
      <w:pStyle w:val="Header"/>
    </w:pPr>
    <w:r>
      <w:t xml:space="preserve">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91DEC"/>
    <w:multiLevelType w:val="hybridMultilevel"/>
    <w:tmpl w:val="F962B940"/>
    <w:lvl w:ilvl="0" w:tplc="814A73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0B22DE"/>
    <w:multiLevelType w:val="hybridMultilevel"/>
    <w:tmpl w:val="4A5C3402"/>
    <w:lvl w:ilvl="0" w:tplc="6DE4236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18134B"/>
    <w:multiLevelType w:val="hybridMultilevel"/>
    <w:tmpl w:val="60B44A70"/>
    <w:lvl w:ilvl="0" w:tplc="0AF84A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F079BE"/>
    <w:multiLevelType w:val="hybridMultilevel"/>
    <w:tmpl w:val="2848B4F8"/>
    <w:lvl w:ilvl="0" w:tplc="8F089DB2">
      <w:start w:val="1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D429C5"/>
    <w:multiLevelType w:val="hybridMultilevel"/>
    <w:tmpl w:val="DD021C20"/>
    <w:lvl w:ilvl="0" w:tplc="3FC25AF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785"/>
    <w:rsid w:val="00017160"/>
    <w:rsid w:val="00060324"/>
    <w:rsid w:val="000659BB"/>
    <w:rsid w:val="0009019A"/>
    <w:rsid w:val="000A0358"/>
    <w:rsid w:val="000A6074"/>
    <w:rsid w:val="000C50CB"/>
    <w:rsid w:val="00106FBE"/>
    <w:rsid w:val="001230BE"/>
    <w:rsid w:val="00166A2F"/>
    <w:rsid w:val="001C65CA"/>
    <w:rsid w:val="001E7CFB"/>
    <w:rsid w:val="001F4604"/>
    <w:rsid w:val="001F58F1"/>
    <w:rsid w:val="00222846"/>
    <w:rsid w:val="002471E0"/>
    <w:rsid w:val="00257E6F"/>
    <w:rsid w:val="002712E4"/>
    <w:rsid w:val="002A26A4"/>
    <w:rsid w:val="002B09A3"/>
    <w:rsid w:val="002B1FD1"/>
    <w:rsid w:val="002C75FB"/>
    <w:rsid w:val="002D43B3"/>
    <w:rsid w:val="002E6150"/>
    <w:rsid w:val="002E74C7"/>
    <w:rsid w:val="002F2F46"/>
    <w:rsid w:val="002F7A2A"/>
    <w:rsid w:val="0030029B"/>
    <w:rsid w:val="003047AC"/>
    <w:rsid w:val="003101AB"/>
    <w:rsid w:val="003332F7"/>
    <w:rsid w:val="00375B92"/>
    <w:rsid w:val="003865B5"/>
    <w:rsid w:val="003A48C4"/>
    <w:rsid w:val="003B4E3D"/>
    <w:rsid w:val="003E2043"/>
    <w:rsid w:val="00414101"/>
    <w:rsid w:val="00416C3C"/>
    <w:rsid w:val="004344CF"/>
    <w:rsid w:val="004564B3"/>
    <w:rsid w:val="004A0524"/>
    <w:rsid w:val="004A27EA"/>
    <w:rsid w:val="004B07FE"/>
    <w:rsid w:val="004B1988"/>
    <w:rsid w:val="004B64EC"/>
    <w:rsid w:val="004C2BB6"/>
    <w:rsid w:val="004D446B"/>
    <w:rsid w:val="004D7B13"/>
    <w:rsid w:val="00503F51"/>
    <w:rsid w:val="0051415B"/>
    <w:rsid w:val="0051694E"/>
    <w:rsid w:val="0052723A"/>
    <w:rsid w:val="0053522C"/>
    <w:rsid w:val="005524EA"/>
    <w:rsid w:val="00553646"/>
    <w:rsid w:val="00566C95"/>
    <w:rsid w:val="00593D9B"/>
    <w:rsid w:val="005A2A63"/>
    <w:rsid w:val="005B0D7B"/>
    <w:rsid w:val="005E1820"/>
    <w:rsid w:val="00654CAB"/>
    <w:rsid w:val="00656454"/>
    <w:rsid w:val="0066304B"/>
    <w:rsid w:val="00680B68"/>
    <w:rsid w:val="00681BA2"/>
    <w:rsid w:val="00695F7B"/>
    <w:rsid w:val="006C0774"/>
    <w:rsid w:val="006F70EC"/>
    <w:rsid w:val="00702BA3"/>
    <w:rsid w:val="0070546D"/>
    <w:rsid w:val="00780E40"/>
    <w:rsid w:val="0078193F"/>
    <w:rsid w:val="0079297C"/>
    <w:rsid w:val="007B3865"/>
    <w:rsid w:val="007F32F1"/>
    <w:rsid w:val="008632C1"/>
    <w:rsid w:val="008874CB"/>
    <w:rsid w:val="008A1257"/>
    <w:rsid w:val="008A3719"/>
    <w:rsid w:val="008B3314"/>
    <w:rsid w:val="008C5B42"/>
    <w:rsid w:val="008E0A77"/>
    <w:rsid w:val="008E168E"/>
    <w:rsid w:val="00973757"/>
    <w:rsid w:val="009A0141"/>
    <w:rsid w:val="009C2E8D"/>
    <w:rsid w:val="009C2FD9"/>
    <w:rsid w:val="009D38D4"/>
    <w:rsid w:val="00A40595"/>
    <w:rsid w:val="00A52E0F"/>
    <w:rsid w:val="00A73072"/>
    <w:rsid w:val="00AD1E48"/>
    <w:rsid w:val="00AE1FAA"/>
    <w:rsid w:val="00AF2944"/>
    <w:rsid w:val="00B25BB5"/>
    <w:rsid w:val="00B30CA4"/>
    <w:rsid w:val="00B32ECD"/>
    <w:rsid w:val="00B4256A"/>
    <w:rsid w:val="00B515F9"/>
    <w:rsid w:val="00B622EC"/>
    <w:rsid w:val="00B96680"/>
    <w:rsid w:val="00BC699C"/>
    <w:rsid w:val="00BD541D"/>
    <w:rsid w:val="00C10F44"/>
    <w:rsid w:val="00C3271C"/>
    <w:rsid w:val="00C7580E"/>
    <w:rsid w:val="00C75EDC"/>
    <w:rsid w:val="00C81785"/>
    <w:rsid w:val="00C844B0"/>
    <w:rsid w:val="00C938A7"/>
    <w:rsid w:val="00CD3BF7"/>
    <w:rsid w:val="00D13A7D"/>
    <w:rsid w:val="00D16EAC"/>
    <w:rsid w:val="00D22340"/>
    <w:rsid w:val="00D248E0"/>
    <w:rsid w:val="00DE0A78"/>
    <w:rsid w:val="00E232C3"/>
    <w:rsid w:val="00E5003A"/>
    <w:rsid w:val="00E5212E"/>
    <w:rsid w:val="00E74BE0"/>
    <w:rsid w:val="00E7703E"/>
    <w:rsid w:val="00E84CA1"/>
    <w:rsid w:val="00E87E98"/>
    <w:rsid w:val="00EB6039"/>
    <w:rsid w:val="00ED06D4"/>
    <w:rsid w:val="00EE77FB"/>
    <w:rsid w:val="00EF4188"/>
    <w:rsid w:val="00EF4513"/>
    <w:rsid w:val="00F221B7"/>
    <w:rsid w:val="00F22B30"/>
    <w:rsid w:val="00F22F05"/>
    <w:rsid w:val="00F43861"/>
    <w:rsid w:val="00F44CF2"/>
    <w:rsid w:val="00F72662"/>
    <w:rsid w:val="00FD0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E9A571-D4F9-4CD3-836B-66F5A5298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s-Latn-BA" w:eastAsia="bs-Latn-B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48C4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52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3522C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AD1E48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AD1E48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AD1E48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AD1E48"/>
    <w:rPr>
      <w:rFonts w:ascii="Times New Roman" w:eastAsia="Times New Roman" w:hAnsi="Times New Roman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Sanina Brekalo</dc:creator>
  <cp:keywords/>
  <cp:lastModifiedBy>Dario Kihli</cp:lastModifiedBy>
  <cp:revision>2</cp:revision>
  <cp:lastPrinted>2016-06-27T08:42:00Z</cp:lastPrinted>
  <dcterms:created xsi:type="dcterms:W3CDTF">2018-11-14T15:10:00Z</dcterms:created>
  <dcterms:modified xsi:type="dcterms:W3CDTF">2018-11-14T15:10:00Z</dcterms:modified>
</cp:coreProperties>
</file>