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F5" w:rsidRDefault="008B11F5" w:rsidP="001A39C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ОБРАЗАЦ број 1 – ПРЕТХОДНА ПРОЦЈЕНА УЧИНАКА ПРОПИСА</w:t>
      </w:r>
    </w:p>
    <w:p w:rsidR="008B11F5" w:rsidRPr="00BD69B0" w:rsidRDefault="008B11F5" w:rsidP="001A39C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BD69B0">
        <w:rPr>
          <w:rFonts w:ascii="Times New Roman" w:eastAsia="Times New Roman" w:hAnsi="Times New Roman"/>
          <w:sz w:val="24"/>
          <w:szCs w:val="24"/>
          <w:lang w:val="hr-HR"/>
        </w:rPr>
        <w:t>Агенција за јавне набавке БиХ</w:t>
      </w:r>
    </w:p>
    <w:p w:rsidR="008B11F5" w:rsidRDefault="008B11F5" w:rsidP="001A39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Број: 03-02-4-3034-3/18</w:t>
      </w:r>
    </w:p>
    <w:p w:rsidR="008B11F5" w:rsidRPr="001A39C6" w:rsidRDefault="008B11F5" w:rsidP="001A39C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Сарајево, 06.08.2019.године</w:t>
      </w:r>
    </w:p>
    <w:p w:rsidR="002731C5" w:rsidRDefault="002731C5" w:rsidP="002731C5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eastAsia="Times New Roman" w:hAnsi="Times New Roman"/>
          <w:i/>
          <w:sz w:val="24"/>
          <w:szCs w:val="24"/>
          <w:lang w:val="hr-HR"/>
        </w:rPr>
        <w:t>.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874"/>
        <w:gridCol w:w="142"/>
        <w:gridCol w:w="2166"/>
        <w:gridCol w:w="3134"/>
        <w:gridCol w:w="6"/>
      </w:tblGrid>
      <w:tr w:rsidR="002731C5" w:rsidTr="007A3994">
        <w:trPr>
          <w:gridAfter w:val="1"/>
          <w:wAfter w:w="12" w:type="dxa"/>
        </w:trPr>
        <w:tc>
          <w:tcPr>
            <w:tcW w:w="0" w:type="auto"/>
            <w:gridSpan w:val="4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vAlign w:val="center"/>
            <w:hideMark/>
          </w:tcPr>
          <w:tbl>
            <w:tblPr>
              <w:tblW w:w="0" w:type="auto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</w:tblBorders>
              <w:tblLook w:val="04A0" w:firstRow="1" w:lastRow="0" w:firstColumn="1" w:lastColumn="0" w:noHBand="0" w:noVBand="1"/>
            </w:tblPr>
            <w:tblGrid>
              <w:gridCol w:w="6681"/>
            </w:tblGrid>
            <w:tr w:rsidR="008B11F5" w:rsidTr="008B11F5">
              <w:tc>
                <w:tcPr>
                  <w:tcW w:w="6681" w:type="dxa"/>
                  <w:tcBorders>
                    <w:top w:val="single" w:sz="8" w:space="0" w:color="4F81BD"/>
                    <w:left w:val="single" w:sz="8" w:space="0" w:color="4F81BD"/>
                    <w:bottom w:val="nil"/>
                    <w:right w:val="single" w:sz="8" w:space="0" w:color="4F81BD"/>
                  </w:tcBorders>
                  <w:shd w:val="clear" w:color="auto" w:fill="4F81BD"/>
                  <w:vAlign w:val="center"/>
                  <w:hideMark/>
                </w:tcPr>
                <w:p w:rsidR="008B11F5" w:rsidRDefault="008B11F5" w:rsidP="008B11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2F2F2" w:themeColor="background1" w:themeShade="F2"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2F2F2" w:themeColor="background1" w:themeShade="F2"/>
                      <w:sz w:val="20"/>
                      <w:szCs w:val="20"/>
                      <w:lang w:val="hr-HR"/>
                    </w:rPr>
                    <w:t>ПРЕТХОДНА ПРОЦЈЕНА УЧИНАКА ПРОПИСА</w:t>
                  </w:r>
                </w:p>
              </w:tc>
            </w:tr>
          </w:tbl>
          <w:p w:rsidR="002731C5" w:rsidRDefault="002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2F2F2" w:themeColor="background1" w:themeShade="F2"/>
                <w:sz w:val="20"/>
                <w:szCs w:val="20"/>
                <w:lang w:val="hr-HR"/>
              </w:rPr>
            </w:pPr>
          </w:p>
        </w:tc>
      </w:tr>
      <w:tr w:rsidR="00CC45EE" w:rsidTr="007A3994">
        <w:trPr>
          <w:gridAfter w:val="1"/>
          <w:wAfter w:w="12" w:type="dxa"/>
          <w:trHeight w:val="268"/>
        </w:trPr>
        <w:tc>
          <w:tcPr>
            <w:tcW w:w="3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731C5" w:rsidRDefault="008B11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НОСИ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  <w:t>ЛАЦ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 НОРМАТИВНОГ ПОСЛА</w:t>
            </w:r>
          </w:p>
        </w:tc>
        <w:tc>
          <w:tcPr>
            <w:tcW w:w="5453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731C5" w:rsidRPr="003328C5" w:rsidRDefault="008B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332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Агенција за јавне набавке БиХ</w:t>
            </w:r>
          </w:p>
        </w:tc>
      </w:tr>
      <w:tr w:rsidR="00CC45EE" w:rsidTr="007A3994">
        <w:trPr>
          <w:gridAfter w:val="1"/>
          <w:wAfter w:w="12" w:type="dxa"/>
          <w:trHeight w:val="268"/>
        </w:trPr>
        <w:tc>
          <w:tcPr>
            <w:tcW w:w="3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731C5" w:rsidRDefault="008B1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ВРСТА ПРОПИСА</w:t>
            </w:r>
          </w:p>
        </w:tc>
        <w:tc>
          <w:tcPr>
            <w:tcW w:w="5453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B11F5" w:rsidRPr="003328C5" w:rsidRDefault="008B11F5" w:rsidP="00C04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hr-HR"/>
              </w:rPr>
              <w:t xml:space="preserve">а) </w:t>
            </w:r>
            <w:r w:rsidRPr="003328C5">
              <w:rPr>
                <w:rFonts w:ascii="Times New Roman" w:eastAsia="Times New Roman" w:hAnsi="Times New Roman" w:cs="Times New Roman"/>
                <w:bCs/>
                <w:i/>
                <w:lang w:val="hr-HR"/>
              </w:rPr>
              <w:t>устав,</w:t>
            </w:r>
          </w:p>
          <w:p w:rsidR="008B11F5" w:rsidRPr="003328C5" w:rsidRDefault="008B11F5" w:rsidP="00C04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hr-HR"/>
              </w:rPr>
            </w:pPr>
            <w:r w:rsidRPr="003328C5">
              <w:rPr>
                <w:rFonts w:ascii="Times New Roman" w:eastAsia="Times New Roman" w:hAnsi="Times New Roman" w:cs="Times New Roman"/>
                <w:bCs/>
                <w:i/>
                <w:lang w:val="hr-HR"/>
              </w:rPr>
              <w:t>б) споразум,</w:t>
            </w:r>
          </w:p>
          <w:p w:rsidR="008B11F5" w:rsidRPr="003328C5" w:rsidRDefault="008B11F5" w:rsidP="00C04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hr-HR"/>
              </w:rPr>
            </w:pPr>
            <w:r w:rsidRPr="003328C5">
              <w:rPr>
                <w:rFonts w:ascii="Times New Roman" w:eastAsia="Times New Roman" w:hAnsi="Times New Roman" w:cs="Times New Roman"/>
                <w:bCs/>
                <w:i/>
                <w:lang w:val="hr-HR"/>
              </w:rPr>
              <w:t>ц) закон,</w:t>
            </w:r>
          </w:p>
          <w:p w:rsidR="008B11F5" w:rsidRPr="003328C5" w:rsidRDefault="008B11F5" w:rsidP="00C04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hr-HR"/>
              </w:rPr>
            </w:pPr>
            <w:r w:rsidRPr="003328C5">
              <w:rPr>
                <w:rFonts w:ascii="Times New Roman" w:eastAsia="Times New Roman" w:hAnsi="Times New Roman" w:cs="Times New Roman"/>
                <w:bCs/>
                <w:i/>
                <w:lang w:val="hr-HR"/>
              </w:rPr>
              <w:t>д) пословник,</w:t>
            </w:r>
          </w:p>
          <w:p w:rsidR="008B11F5" w:rsidRPr="003328C5" w:rsidRDefault="008B11F5" w:rsidP="00C04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hr-HR"/>
              </w:rPr>
            </w:pPr>
            <w:r w:rsidRPr="003328C5">
              <w:rPr>
                <w:rFonts w:ascii="Times New Roman" w:eastAsia="Times New Roman" w:hAnsi="Times New Roman" w:cs="Times New Roman"/>
                <w:bCs/>
                <w:i/>
                <w:lang w:val="hr-HR"/>
              </w:rPr>
              <w:t>е) одлука,</w:t>
            </w:r>
          </w:p>
          <w:p w:rsidR="008B11F5" w:rsidRPr="003328C5" w:rsidRDefault="008B11F5" w:rsidP="00C04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hr-HR"/>
              </w:rPr>
            </w:pPr>
            <w:r w:rsidRPr="003328C5">
              <w:rPr>
                <w:rFonts w:ascii="Times New Roman" w:eastAsia="Times New Roman" w:hAnsi="Times New Roman" w:cs="Times New Roman"/>
                <w:bCs/>
                <w:i/>
                <w:lang w:val="hr-HR"/>
              </w:rPr>
              <w:t>ф) напутак,</w:t>
            </w:r>
          </w:p>
          <w:p w:rsidR="008B11F5" w:rsidRPr="003328C5" w:rsidRDefault="008B11F5" w:rsidP="00C04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val="hr-HR"/>
              </w:rPr>
            </w:pPr>
            <w:r w:rsidRPr="003328C5">
              <w:rPr>
                <w:rFonts w:ascii="Times New Roman" w:eastAsia="Times New Roman" w:hAnsi="Times New Roman" w:cs="Times New Roman"/>
                <w:b/>
                <w:bCs/>
                <w:i/>
                <w:lang w:val="hr-HR"/>
              </w:rPr>
              <w:t>г</w:t>
            </w:r>
            <w:r w:rsidRPr="003328C5">
              <w:rPr>
                <w:rFonts w:ascii="Times New Roman" w:eastAsia="Times New Roman" w:hAnsi="Times New Roman" w:cs="Times New Roman"/>
                <w:bCs/>
                <w:i/>
                <w:lang w:val="hr-HR"/>
              </w:rPr>
              <w:t xml:space="preserve">) </w:t>
            </w:r>
            <w:r w:rsidRPr="003328C5">
              <w:rPr>
                <w:rFonts w:ascii="Times New Roman" w:eastAsia="Times New Roman" w:hAnsi="Times New Roman" w:cs="Times New Roman"/>
                <w:b/>
                <w:bCs/>
                <w:i/>
                <w:lang w:val="hr-HR"/>
              </w:rPr>
              <w:t>правилник,</w:t>
            </w:r>
          </w:p>
          <w:p w:rsidR="002731C5" w:rsidRPr="008B11F5" w:rsidRDefault="008B11F5" w:rsidP="008B11F5">
            <w:r>
              <w:rPr>
                <w:rFonts w:ascii="Times New Roman" w:eastAsia="Times New Roman" w:hAnsi="Times New Roman" w:cs="Times New Roman"/>
                <w:bCs/>
                <w:i/>
                <w:lang w:val="hr-HR"/>
              </w:rPr>
              <w:t>х) други општ</w:t>
            </w:r>
            <w:r w:rsidRPr="003328C5">
              <w:rPr>
                <w:rFonts w:ascii="Times New Roman" w:eastAsia="Times New Roman" w:hAnsi="Times New Roman" w:cs="Times New Roman"/>
                <w:bCs/>
                <w:i/>
                <w:lang w:val="hr-HR"/>
              </w:rPr>
              <w:t>и правни акт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hr-HR"/>
              </w:rPr>
              <w:t>.</w:t>
            </w:r>
          </w:p>
        </w:tc>
      </w:tr>
      <w:tr w:rsidR="00CC45EE" w:rsidTr="007A3994">
        <w:trPr>
          <w:gridAfter w:val="1"/>
          <w:wAfter w:w="12" w:type="dxa"/>
          <w:trHeight w:val="268"/>
        </w:trPr>
        <w:tc>
          <w:tcPr>
            <w:tcW w:w="3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731C5" w:rsidRPr="008B11F5" w:rsidRDefault="008B11F5" w:rsidP="008B11F5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НАЗИВ ПРОПИСА</w:t>
            </w:r>
          </w:p>
        </w:tc>
        <w:tc>
          <w:tcPr>
            <w:tcW w:w="5453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731C5" w:rsidRPr="003328C5" w:rsidRDefault="008B11F5" w:rsidP="00213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3328C5">
              <w:rPr>
                <w:rFonts w:ascii="Times New Roman" w:hAnsi="Times New Roman" w:cs="Times New Roman"/>
                <w:b/>
                <w:bCs/>
                <w:lang w:val="hr-HR"/>
              </w:rPr>
              <w:t>Правилник о динамичном систему куповине</w:t>
            </w:r>
          </w:p>
        </w:tc>
      </w:tr>
      <w:tr w:rsidR="002731C5" w:rsidTr="007A3994">
        <w:trPr>
          <w:gridAfter w:val="1"/>
          <w:wAfter w:w="12" w:type="dxa"/>
          <w:trHeight w:val="268"/>
        </w:trPr>
        <w:tc>
          <w:tcPr>
            <w:tcW w:w="0" w:type="auto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6232FB" w:rsidRPr="006A212F" w:rsidRDefault="008B11F5" w:rsidP="006232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6A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Наведите правни основ за доношење прописа</w:t>
            </w:r>
            <w:r w:rsidR="002731C5" w:rsidRPr="006A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.</w:t>
            </w:r>
            <w:r w:rsidR="00BD69B0" w:rsidRPr="006A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:rsidR="002731C5" w:rsidRPr="006232FB" w:rsidRDefault="008B11F5" w:rsidP="008B11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</w:pPr>
            <w:r w:rsidRPr="006232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  <w:t>Члан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BA"/>
              </w:rPr>
              <w:t>ом</w:t>
            </w:r>
            <w:r w:rsidRPr="006232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  <w:t xml:space="preserve"> 123. </w:t>
            </w:r>
            <w:r w:rsidRPr="006232FB">
              <w:rPr>
                <w:rFonts w:ascii="Times New Roman" w:hAnsi="Times New Roman" w:cs="Times New Roman"/>
                <w:sz w:val="20"/>
                <w:szCs w:val="20"/>
              </w:rPr>
              <w:t xml:space="preserve">став (2) Закона о јавним набавкама (“Службени гласник БиХ”, број 39/14), је прописано да ће </w:t>
            </w:r>
            <w:r w:rsidRPr="006232FB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BA" w:eastAsia="hr-HR"/>
              </w:rPr>
              <w:t>електронске набавке, електронска аукција и динамички систем куповине, начин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BA" w:eastAsia="hr-HR"/>
              </w:rPr>
              <w:t>, рокови и почетак примјене бити дефинис</w:t>
            </w:r>
            <w:r w:rsidRPr="006232FB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BA" w:eastAsia="hr-HR"/>
              </w:rPr>
              <w:t xml:space="preserve">ани подзаконским актом који доноси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  <w:t>Савјет</w:t>
            </w:r>
            <w:r w:rsidRPr="006232FB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BA" w:eastAsia="hr-HR"/>
              </w:rPr>
              <w:t xml:space="preserve"> министара БиХ, најкасније у року од једне године од почетка примјене овог закона</w:t>
            </w:r>
          </w:p>
        </w:tc>
      </w:tr>
      <w:tr w:rsidR="002731C5" w:rsidTr="007A3994">
        <w:trPr>
          <w:gridAfter w:val="1"/>
          <w:wAfter w:w="12" w:type="dxa"/>
          <w:trHeight w:val="268"/>
        </w:trPr>
        <w:tc>
          <w:tcPr>
            <w:tcW w:w="0" w:type="auto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731C5" w:rsidRPr="006A212F" w:rsidRDefault="00273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  <w:t>2</w:t>
            </w:r>
            <w:r w:rsidRPr="006A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. </w:t>
            </w:r>
            <w:r w:rsidR="008B11F5" w:rsidRPr="006A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Да ли је преднацрт, нацрт или приједлог прописа у складу са стратешким документима, политикама и приоритетима </w:t>
            </w:r>
            <w:r w:rsidR="008B1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BA"/>
              </w:rPr>
              <w:t>Савјета</w:t>
            </w:r>
            <w:r w:rsidR="008B11F5" w:rsidRPr="006A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 министара и Парламентарне скупштине Босне и Херцеговине, и ако да, наведите с којим</w:t>
            </w:r>
            <w:r w:rsidRPr="006A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?</w:t>
            </w:r>
          </w:p>
          <w:p w:rsidR="006232FB" w:rsidRDefault="0062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</w:pPr>
          </w:p>
          <w:p w:rsidR="00BD69B0" w:rsidRPr="003328C5" w:rsidRDefault="008B11F5" w:rsidP="008B11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3328C5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Да, у складу је са Стратегијом развоја система јавних набавки БиХ за период од 2016-2020.године, коју је </w:t>
            </w:r>
            <w:r>
              <w:rPr>
                <w:rFonts w:ascii="Times New Roman" w:eastAsia="Times New Roman" w:hAnsi="Times New Roman" w:cs="Times New Roman"/>
                <w:bCs/>
                <w:lang w:val="sr-Cyrl-BA"/>
              </w:rPr>
              <w:t>Савјет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министара БиХ усвоји</w:t>
            </w:r>
            <w:r w:rsidRPr="003328C5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о на </w:t>
            </w:r>
            <w:r w:rsidRPr="003328C5">
              <w:rPr>
                <w:rFonts w:ascii="Times New Roman" w:hAnsi="Times New Roman" w:cs="Times New Roman"/>
                <w:color w:val="333333"/>
              </w:rPr>
              <w:t xml:space="preserve">77. сједници одржаној 13.10.2016. године, а </w:t>
            </w:r>
            <w:r w:rsidRPr="003328C5">
              <w:rPr>
                <w:rFonts w:ascii="Times New Roman" w:eastAsia="Times New Roman" w:hAnsi="Times New Roman" w:cs="Times New Roman"/>
                <w:bCs/>
                <w:lang w:val="hr-HR"/>
              </w:rPr>
              <w:t>којим је предвиђено стално унапријеђење законодавног оквира у циљу даљег усаглашавања са директивама ЕУ.</w:t>
            </w:r>
          </w:p>
        </w:tc>
      </w:tr>
      <w:tr w:rsidR="002731C5" w:rsidTr="007A3994">
        <w:trPr>
          <w:gridAfter w:val="1"/>
          <w:wAfter w:w="12" w:type="dxa"/>
          <w:trHeight w:val="268"/>
        </w:trPr>
        <w:tc>
          <w:tcPr>
            <w:tcW w:w="0" w:type="auto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6232FB" w:rsidRPr="008B11F5" w:rsidRDefault="002731C5" w:rsidP="008B11F5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  <w:t xml:space="preserve">3. </w:t>
            </w:r>
            <w:r w:rsidR="008B11F5" w:rsidRPr="006A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У складу са чланком 9. Анекса</w:t>
            </w:r>
            <w:r w:rsidR="008B11F5">
              <w:rPr>
                <w:lang w:val="sr-Cyrl-BA"/>
              </w:rPr>
              <w:t xml:space="preserve"> </w:t>
            </w:r>
            <w:r w:rsidRPr="006A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I. </w:t>
            </w:r>
            <w:r w:rsidR="008B11F5" w:rsidRPr="006A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укратко опишите стање и проблем који се намјерава ријешити</w:t>
            </w:r>
            <w:r w:rsidRPr="006A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.</w:t>
            </w:r>
          </w:p>
          <w:p w:rsidR="0003474A" w:rsidRPr="004568AB" w:rsidRDefault="008B11F5" w:rsidP="000347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68AB">
              <w:rPr>
                <w:rFonts w:ascii="Times New Roman" w:hAnsi="Times New Roman" w:cs="Times New Roman"/>
              </w:rPr>
              <w:t xml:space="preserve">Динамички систем куповине је </w:t>
            </w:r>
            <w:r w:rsidRPr="003D41E5">
              <w:rPr>
                <w:rFonts w:ascii="Times New Roman" w:hAnsi="Times New Roman" w:cs="Times New Roman"/>
              </w:rPr>
              <w:t>потпуно</w:t>
            </w:r>
            <w:r w:rsidRPr="004568AB">
              <w:rPr>
                <w:rFonts w:ascii="Times New Roman" w:hAnsi="Times New Roman" w:cs="Times New Roman"/>
              </w:rPr>
              <w:t xml:space="preserve"> електронски процес, који се обавља путем Портала јавних набавки. Овим системом би се могућ</w:t>
            </w:r>
            <w:r>
              <w:rPr>
                <w:rFonts w:ascii="Times New Roman" w:hAnsi="Times New Roman" w:cs="Times New Roman"/>
              </w:rPr>
              <w:t>н</w:t>
            </w:r>
            <w:r w:rsidRPr="004568AB">
              <w:rPr>
                <w:rFonts w:ascii="Times New Roman" w:hAnsi="Times New Roman" w:cs="Times New Roman"/>
              </w:rPr>
              <w:t xml:space="preserve">ост </w:t>
            </w:r>
            <w:r>
              <w:rPr>
                <w:rFonts w:ascii="Times New Roman" w:hAnsi="Times New Roman" w:cs="Times New Roman"/>
              </w:rPr>
              <w:t xml:space="preserve">људске </w:t>
            </w:r>
            <w:r w:rsidRPr="004568A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  <w:lang w:val="sr-Cyrl-BA"/>
              </w:rPr>
              <w:t>р</w:t>
            </w:r>
            <w:r w:rsidRPr="004568AB">
              <w:rPr>
                <w:rFonts w:ascii="Times New Roman" w:hAnsi="Times New Roman" w:cs="Times New Roman"/>
              </w:rPr>
              <w:t>ешке у</w:t>
            </w:r>
            <w:r>
              <w:rPr>
                <w:rFonts w:ascii="Times New Roman" w:hAnsi="Times New Roman" w:cs="Times New Roman"/>
              </w:rPr>
              <w:t xml:space="preserve"> поступку набавке</w:t>
            </w:r>
            <w:r w:rsidRPr="004568AB">
              <w:rPr>
                <w:rFonts w:ascii="Times New Roman" w:hAnsi="Times New Roman" w:cs="Times New Roman"/>
              </w:rPr>
              <w:t xml:space="preserve"> потпуно минимизирала, као и повећала транспарентност набав</w:t>
            </w:r>
            <w:r>
              <w:rPr>
                <w:rFonts w:ascii="Times New Roman" w:hAnsi="Times New Roman" w:cs="Times New Roman"/>
              </w:rPr>
              <w:t>не технике што је у складу с општ</w:t>
            </w:r>
            <w:r w:rsidRPr="004568AB">
              <w:rPr>
                <w:rFonts w:ascii="Times New Roman" w:hAnsi="Times New Roman" w:cs="Times New Roman"/>
              </w:rPr>
              <w:t>им принципим</w:t>
            </w:r>
            <w:r>
              <w:rPr>
                <w:rFonts w:ascii="Times New Roman" w:hAnsi="Times New Roman" w:cs="Times New Roman"/>
              </w:rPr>
              <w:t>а</w:t>
            </w:r>
            <w:r w:rsidRPr="004568AB">
              <w:rPr>
                <w:rFonts w:ascii="Times New Roman" w:hAnsi="Times New Roman" w:cs="Times New Roman"/>
              </w:rPr>
              <w:t xml:space="preserve"> јавних набавки</w:t>
            </w:r>
            <w:r w:rsidR="008F60E2" w:rsidRPr="004568AB">
              <w:rPr>
                <w:rFonts w:ascii="Times New Roman" w:hAnsi="Times New Roman" w:cs="Times New Roman"/>
              </w:rPr>
              <w:t>.</w:t>
            </w:r>
            <w:r w:rsidR="00972AE1" w:rsidRPr="004568AB">
              <w:rPr>
                <w:rFonts w:ascii="Times New Roman" w:hAnsi="Times New Roman" w:cs="Times New Roman"/>
              </w:rPr>
              <w:t xml:space="preserve"> </w:t>
            </w:r>
          </w:p>
          <w:p w:rsidR="0003474A" w:rsidRDefault="0003474A" w:rsidP="0060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</w:pPr>
          </w:p>
        </w:tc>
      </w:tr>
      <w:tr w:rsidR="002731C5" w:rsidTr="007A3994">
        <w:trPr>
          <w:gridAfter w:val="1"/>
          <w:wAfter w:w="12" w:type="dxa"/>
          <w:trHeight w:val="250"/>
        </w:trPr>
        <w:tc>
          <w:tcPr>
            <w:tcW w:w="0" w:type="auto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731C5" w:rsidRDefault="00273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  <w:t xml:space="preserve">4. </w:t>
            </w:r>
            <w:r w:rsidR="008B11F5" w:rsidRPr="006A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Уколико имате сазнања да је ист</w:t>
            </w:r>
            <w:r w:rsidR="008B1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и проблем постојао у земљама Ев</w:t>
            </w:r>
            <w:r w:rsidR="008B11F5" w:rsidRPr="006A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ропске уније, односно сусједним земљама укратко наведите на који начин је ријешен.</w:t>
            </w:r>
            <w:r w:rsidR="008B11F5" w:rsidRPr="006A21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r-HR"/>
              </w:rPr>
              <w:t xml:space="preserve"> </w:t>
            </w:r>
            <w:r w:rsidR="008B11F5" w:rsidRPr="006A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Н</w:t>
            </w:r>
            <w:r w:rsidR="008B1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аведите најмање двије земље Ев</w:t>
            </w:r>
            <w:r w:rsidR="008B11F5" w:rsidRPr="006A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ропске уније </w:t>
            </w:r>
            <w:r w:rsidR="008B11F5" w:rsidRPr="006A21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r-HR"/>
              </w:rPr>
              <w:t>и двије сусједне земље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hr-HR"/>
              </w:rPr>
              <w:t>.</w:t>
            </w:r>
          </w:p>
        </w:tc>
      </w:tr>
      <w:tr w:rsidR="002731C5" w:rsidTr="007A3994">
        <w:trPr>
          <w:gridAfter w:val="1"/>
          <w:wAfter w:w="12" w:type="dxa"/>
          <w:trHeight w:val="250"/>
        </w:trPr>
        <w:tc>
          <w:tcPr>
            <w:tcW w:w="0" w:type="auto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B11F5" w:rsidRPr="008B11F5" w:rsidRDefault="002731C5" w:rsidP="00AF7F61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  <w:t>5</w:t>
            </w:r>
            <w:r w:rsidR="008B1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. Утврдите општ</w:t>
            </w:r>
            <w:r w:rsidR="008B11F5" w:rsidRPr="006A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и циљ у складу са чланком 10. Анекса</w:t>
            </w:r>
            <w:r w:rsidR="008B11F5">
              <w:rPr>
                <w:lang w:val="sr-Cyrl-BA"/>
              </w:rPr>
              <w:t xml:space="preserve"> </w:t>
            </w:r>
            <w:r w:rsidR="008B11F5" w:rsidRPr="006A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И</w:t>
            </w:r>
            <w:r w:rsidR="008B11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  <w:t>.</w:t>
            </w:r>
          </w:p>
          <w:p w:rsidR="002731C5" w:rsidRPr="008B11F5" w:rsidRDefault="008B11F5" w:rsidP="008B11F5">
            <w:r>
              <w:rPr>
                <w:rFonts w:ascii="Times New Roman" w:hAnsi="Times New Roman" w:cs="Times New Roman"/>
                <w:bCs/>
              </w:rPr>
              <w:t>Унапр</w:t>
            </w:r>
            <w:r w:rsidRPr="00E2093F">
              <w:rPr>
                <w:rFonts w:ascii="Times New Roman" w:hAnsi="Times New Roman" w:cs="Times New Roman"/>
                <w:bCs/>
              </w:rPr>
              <w:t>еђење процеса ефикасности и транспарентности провођењ</w:t>
            </w:r>
            <w:r>
              <w:rPr>
                <w:rFonts w:ascii="Times New Roman" w:hAnsi="Times New Roman" w:cs="Times New Roman"/>
                <w:bCs/>
              </w:rPr>
              <w:t>а поступака јавних набавки у БиХ</w:t>
            </w:r>
            <w:r w:rsidR="00E2093F" w:rsidRPr="00E2093F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2731C5" w:rsidTr="007A3994">
        <w:trPr>
          <w:gridAfter w:val="1"/>
          <w:wAfter w:w="12" w:type="dxa"/>
          <w:trHeight w:val="250"/>
        </w:trPr>
        <w:tc>
          <w:tcPr>
            <w:tcW w:w="0" w:type="auto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731C5" w:rsidRDefault="00273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  <w:t>6</w:t>
            </w:r>
            <w:r w:rsidR="008B1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. Наведите у неколико та</w:t>
            </w:r>
            <w:r w:rsidR="008B11F5" w:rsidRPr="006A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чака кључна питања/мјере које ће бити обухваћене прописом или проведене путем ненормативних активности и мјера</w:t>
            </w:r>
            <w:r w:rsidRPr="006A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.</w:t>
            </w:r>
          </w:p>
          <w:p w:rsidR="00E2093F" w:rsidRPr="006A212F" w:rsidRDefault="00E20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</w:p>
          <w:p w:rsidR="008B11F5" w:rsidRPr="00333D46" w:rsidRDefault="00130691" w:rsidP="00336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333D46">
              <w:rPr>
                <w:rFonts w:ascii="Times New Roman" w:eastAsia="Times New Roman" w:hAnsi="Times New Roman" w:cs="Times New Roman"/>
                <w:bCs/>
                <w:lang w:val="hr-HR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  <w:t xml:space="preserve"> </w:t>
            </w:r>
            <w:r w:rsidR="008B11F5" w:rsidRPr="00333D46">
              <w:rPr>
                <w:rFonts w:ascii="Times New Roman" w:eastAsia="Times New Roman" w:hAnsi="Times New Roman" w:cs="Times New Roman"/>
                <w:bCs/>
                <w:lang w:val="hr-HR"/>
              </w:rPr>
              <w:t>Поступак јавне набавке се проводи електронским путем.</w:t>
            </w:r>
          </w:p>
          <w:p w:rsidR="00130691" w:rsidRPr="008B11F5" w:rsidRDefault="008B11F5" w:rsidP="008B11F5">
            <w:r w:rsidRPr="00333D46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Потицање праведн</w:t>
            </w:r>
            <w:r w:rsidRPr="00333D46">
              <w:rPr>
                <w:rFonts w:ascii="Times New Roman" w:eastAsia="Times New Roman" w:hAnsi="Times New Roman" w:cs="Times New Roman"/>
                <w:bCs/>
                <w:lang w:val="hr-HR"/>
              </w:rPr>
              <w:t>е и активне конкуренције</w:t>
            </w:r>
            <w:r w:rsidR="00B737DB" w:rsidRPr="00333D46">
              <w:rPr>
                <w:rFonts w:ascii="Times New Roman" w:hAnsi="Times New Roman" w:cs="Times New Roman"/>
              </w:rPr>
              <w:t>.</w:t>
            </w:r>
          </w:p>
          <w:p w:rsidR="002731C5" w:rsidRDefault="00273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hr-HR"/>
              </w:rPr>
            </w:pPr>
          </w:p>
        </w:tc>
      </w:tr>
      <w:tr w:rsidR="002731C5" w:rsidTr="007A3994">
        <w:trPr>
          <w:gridAfter w:val="1"/>
          <w:wAfter w:w="12" w:type="dxa"/>
        </w:trPr>
        <w:tc>
          <w:tcPr>
            <w:tcW w:w="0" w:type="auto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D41E5" w:rsidRPr="008B11F5" w:rsidRDefault="002731C5" w:rsidP="008B11F5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  <w:lastRenderedPageBreak/>
              <w:t xml:space="preserve">7. </w:t>
            </w:r>
            <w:r w:rsidR="008B11F5" w:rsidRPr="006A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Укратко опишите поступак и резултате претходни</w:t>
            </w:r>
            <w:r w:rsidR="008B1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х конзултација у складу са чланом 6. став</w:t>
            </w:r>
            <w:r w:rsidR="008B11F5" w:rsidRPr="006A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 (5)</w:t>
            </w:r>
            <w:r w:rsidR="008B11F5" w:rsidRPr="006A21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r-HR"/>
              </w:rPr>
              <w:t xml:space="preserve"> </w:t>
            </w:r>
            <w:r w:rsidR="008B1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и по потреби члан</w:t>
            </w:r>
            <w:r w:rsidR="008B11F5" w:rsidRPr="006A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ом 20. Анекса</w:t>
            </w:r>
            <w:r w:rsidR="008B11F5">
              <w:rPr>
                <w:lang w:val="sr-Cyrl-BA"/>
              </w:rPr>
              <w:t xml:space="preserve"> </w:t>
            </w:r>
            <w:r w:rsidRPr="006A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I.</w:t>
            </w:r>
          </w:p>
          <w:p w:rsidR="003D41E5" w:rsidRPr="00333D46" w:rsidRDefault="008B11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333D46">
              <w:rPr>
                <w:rFonts w:ascii="Times New Roman" w:eastAsia="Times New Roman" w:hAnsi="Times New Roman" w:cs="Times New Roman"/>
                <w:bCs/>
                <w:lang w:val="hr-HR"/>
              </w:rPr>
              <w:t>Саставни дио Програма рада Агенције за јавне набавке БиХ за 2019.годину чини и план нормативно-правних активности институције, те ће за исти провести јавне консултације у складу са Правилима за консултације правних прописа</w:t>
            </w:r>
            <w:r w:rsidR="00FF4A9F" w:rsidRPr="00333D46">
              <w:rPr>
                <w:rFonts w:ascii="Times New Roman" w:eastAsia="Times New Roman" w:hAnsi="Times New Roman" w:cs="Times New Roman"/>
                <w:bCs/>
                <w:lang w:val="hr-HR"/>
              </w:rPr>
              <w:t>.</w:t>
            </w:r>
          </w:p>
          <w:p w:rsidR="00F118AB" w:rsidRDefault="00F118AB" w:rsidP="00FF4A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</w:pPr>
          </w:p>
        </w:tc>
      </w:tr>
      <w:tr w:rsidR="002731C5" w:rsidTr="007A3994">
        <w:trPr>
          <w:gridAfter w:val="1"/>
          <w:wAfter w:w="12" w:type="dxa"/>
        </w:trPr>
        <w:tc>
          <w:tcPr>
            <w:tcW w:w="9310" w:type="dxa"/>
            <w:gridSpan w:val="4"/>
            <w:tcBorders>
              <w:top w:val="single" w:sz="4" w:space="0" w:color="4F81BD"/>
              <w:left w:val="single" w:sz="8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2731C5" w:rsidRDefault="002731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  <w:t xml:space="preserve">8. </w:t>
            </w:r>
            <w:r w:rsidR="008B11F5" w:rsidRPr="006A21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r-HR"/>
              </w:rPr>
              <w:t>Процјена учинака</w:t>
            </w:r>
            <w:r w:rsidR="008B1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 кључних питања/мјера из та</w:t>
            </w:r>
            <w:r w:rsidR="008B11F5" w:rsidRPr="006A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чке 6. овог обрасца у фискалном, економском, социјалном и околишном смислу:</w:t>
            </w:r>
            <w:r w:rsidR="008B11F5" w:rsidRPr="006A212F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 (</w:t>
            </w:r>
            <w:r w:rsidR="008B11F5" w:rsidRPr="006A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ДА – значајан или врло значајан учинак</w:t>
            </w:r>
            <w:r w:rsidR="008B11F5" w:rsidRPr="006A212F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 или </w:t>
            </w:r>
            <w:r w:rsidR="008B11F5" w:rsidRPr="006A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НЕ – вјеројатно мали учинак</w:t>
            </w:r>
            <w:r w:rsidRPr="006A21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r-HR"/>
              </w:rPr>
              <w:t>)</w:t>
            </w:r>
          </w:p>
        </w:tc>
      </w:tr>
      <w:tr w:rsidR="00CC45EE" w:rsidTr="007A3994">
        <w:trPr>
          <w:gridAfter w:val="1"/>
          <w:wAfter w:w="12" w:type="dxa"/>
          <w:trHeight w:val="956"/>
        </w:trPr>
        <w:tc>
          <w:tcPr>
            <w:tcW w:w="4102" w:type="dxa"/>
            <w:gridSpan w:val="2"/>
            <w:tcBorders>
              <w:top w:val="single" w:sz="4" w:space="0" w:color="4F81BD"/>
              <w:left w:val="single" w:sz="8" w:space="0" w:color="4F81BD"/>
              <w:bottom w:val="nil"/>
              <w:right w:val="single" w:sz="4" w:space="0" w:color="4F81BD"/>
            </w:tcBorders>
            <w:hideMark/>
          </w:tcPr>
          <w:p w:rsidR="002731C5" w:rsidRDefault="002731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  <w:t xml:space="preserve">a) </w:t>
            </w:r>
            <w:r w:rsidR="008B11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  <w:t xml:space="preserve">Да ли једно или више кључних питања/мјера из тачке 6. овог обрасца може или не може имати значајан или врло значајан учинак на прорачун Босне и Херцеговине, </w:t>
            </w:r>
            <w:r w:rsidR="008B11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BA"/>
              </w:rPr>
              <w:t>буџете</w:t>
            </w:r>
            <w:r w:rsidR="008B11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  <w:t xml:space="preserve"> ентитета, кантона, Брчко дистрикта Босне и Херцеговине и јединица локалне самоуправе?</w:t>
            </w:r>
          </w:p>
          <w:p w:rsidR="002731C5" w:rsidRDefault="00273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hr-HR"/>
              </w:rPr>
            </w:pPr>
          </w:p>
        </w:tc>
        <w:tc>
          <w:tcPr>
            <w:tcW w:w="2163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vAlign w:val="center"/>
            <w:hideMark/>
          </w:tcPr>
          <w:p w:rsidR="002731C5" w:rsidRPr="00333D46" w:rsidRDefault="008B11F5">
            <w:pPr>
              <w:spacing w:after="0"/>
              <w:rPr>
                <w:rFonts w:ascii="Times New Roman" w:hAnsi="Times New Roman" w:cs="Times New Roman"/>
              </w:rPr>
            </w:pPr>
            <w:r w:rsidRPr="00333D46">
              <w:rPr>
                <w:rFonts w:ascii="Times New Roman" w:hAnsi="Times New Roman" w:cs="Times New Roman"/>
              </w:rPr>
              <w:t>Да-значајан учинак</w:t>
            </w:r>
          </w:p>
        </w:tc>
        <w:tc>
          <w:tcPr>
            <w:tcW w:w="3045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vAlign w:val="center"/>
            <w:hideMark/>
          </w:tcPr>
          <w:p w:rsidR="002731C5" w:rsidRPr="00333D46" w:rsidRDefault="008B11F5" w:rsidP="002E6F9C">
            <w:pPr>
              <w:spacing w:after="0"/>
              <w:rPr>
                <w:rFonts w:ascii="Times New Roman" w:hAnsi="Times New Roman" w:cs="Times New Roman"/>
              </w:rPr>
            </w:pPr>
            <w:r w:rsidRPr="00333D46">
              <w:rPr>
                <w:rFonts w:ascii="Times New Roman" w:hAnsi="Times New Roman" w:cs="Times New Roman"/>
              </w:rPr>
              <w:t>Ефикасније кориштење јавног новца</w:t>
            </w:r>
            <w:r w:rsidR="00F118AB" w:rsidRPr="00333D46">
              <w:rPr>
                <w:rFonts w:ascii="Times New Roman" w:hAnsi="Times New Roman" w:cs="Times New Roman"/>
              </w:rPr>
              <w:t>.</w:t>
            </w:r>
          </w:p>
        </w:tc>
      </w:tr>
      <w:tr w:rsidR="00CC45EE" w:rsidTr="007A3994">
        <w:trPr>
          <w:gridAfter w:val="1"/>
          <w:wAfter w:w="12" w:type="dxa"/>
        </w:trPr>
        <w:tc>
          <w:tcPr>
            <w:tcW w:w="4102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  <w:hideMark/>
          </w:tcPr>
          <w:p w:rsidR="002731C5" w:rsidRPr="008B11F5" w:rsidRDefault="002731C5" w:rsidP="008B11F5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  <w:t xml:space="preserve">b) </w:t>
            </w:r>
            <w:r w:rsidR="008B11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  <w:t>Да ли једно или више кључних питања/мјера из тачке 6. овог обрасца може или не може имати значајан или врло значајан економски учинак из члана 13. Анекса</w:t>
            </w:r>
            <w:r w:rsidR="008B11F5">
              <w:rPr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  <w:t>I.?</w:t>
            </w:r>
          </w:p>
          <w:p w:rsidR="002731C5" w:rsidRDefault="00273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hr-HR"/>
              </w:rPr>
            </w:pPr>
          </w:p>
        </w:tc>
        <w:tc>
          <w:tcPr>
            <w:tcW w:w="216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2731C5" w:rsidRPr="00333D46" w:rsidRDefault="008B11F5">
            <w:pPr>
              <w:spacing w:after="0"/>
              <w:rPr>
                <w:rFonts w:cs="Times New Roman"/>
              </w:rPr>
            </w:pPr>
            <w:r w:rsidRPr="00333D46">
              <w:rPr>
                <w:rFonts w:cs="Times New Roman"/>
              </w:rPr>
              <w:t>Не</w:t>
            </w:r>
            <w:r w:rsidRPr="00333D46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-вјеројатно мали учинак</w:t>
            </w:r>
          </w:p>
        </w:tc>
        <w:tc>
          <w:tcPr>
            <w:tcW w:w="304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2731C5" w:rsidRPr="00333D46" w:rsidRDefault="008B11F5">
            <w:pPr>
              <w:spacing w:after="0"/>
              <w:rPr>
                <w:rFonts w:ascii="Times New Roman" w:hAnsi="Times New Roman" w:cs="Times New Roman"/>
              </w:rPr>
            </w:pPr>
            <w:r w:rsidRPr="00333D46">
              <w:rPr>
                <w:rFonts w:ascii="Times New Roman" w:hAnsi="Times New Roman" w:cs="Times New Roman"/>
              </w:rPr>
              <w:t>Тржишна конкурентност</w:t>
            </w:r>
          </w:p>
        </w:tc>
      </w:tr>
      <w:tr w:rsidR="00CC45EE" w:rsidTr="007A3994">
        <w:trPr>
          <w:gridAfter w:val="1"/>
          <w:wAfter w:w="12" w:type="dxa"/>
        </w:trPr>
        <w:tc>
          <w:tcPr>
            <w:tcW w:w="4102" w:type="dxa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2731C5" w:rsidRPr="008B11F5" w:rsidRDefault="002731C5" w:rsidP="008B11F5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  <w:t xml:space="preserve">c) </w:t>
            </w:r>
            <w:r w:rsidR="008B11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  <w:t>Да ли једно или више кључних питања/мјера из тачке 6. овог обрасца може или не може имати значајан или врло значајан социјални учинак из члана 14. Анекса</w:t>
            </w:r>
            <w:r w:rsidR="008B11F5">
              <w:rPr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  <w:t>I.?</w:t>
            </w:r>
          </w:p>
        </w:tc>
        <w:tc>
          <w:tcPr>
            <w:tcW w:w="216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2731C5" w:rsidRPr="00333D46" w:rsidRDefault="008B11F5">
            <w:pPr>
              <w:spacing w:after="0"/>
              <w:rPr>
                <w:rFonts w:ascii="Times New Roman" w:hAnsi="Times New Roman" w:cs="Times New Roman"/>
              </w:rPr>
            </w:pPr>
            <w:r w:rsidRPr="00333D46">
              <w:rPr>
                <w:rFonts w:ascii="Times New Roman" w:hAnsi="Times New Roman" w:cs="Times New Roman"/>
              </w:rPr>
              <w:t>Да-значајан учинак</w:t>
            </w:r>
          </w:p>
        </w:tc>
        <w:tc>
          <w:tcPr>
            <w:tcW w:w="304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2731C5" w:rsidRPr="00333D46" w:rsidRDefault="008B11F5">
            <w:pPr>
              <w:spacing w:after="0"/>
              <w:rPr>
                <w:rFonts w:ascii="Times New Roman" w:hAnsi="Times New Roman" w:cs="Times New Roman"/>
              </w:rPr>
            </w:pPr>
            <w:r w:rsidRPr="00333D46">
              <w:rPr>
                <w:rFonts w:ascii="Times New Roman" w:hAnsi="Times New Roman" w:cs="Times New Roman"/>
              </w:rPr>
              <w:t>Транспарент</w:t>
            </w:r>
            <w:r>
              <w:rPr>
                <w:rFonts w:ascii="Times New Roman" w:hAnsi="Times New Roman" w:cs="Times New Roman"/>
                <w:lang w:val="sr-Cyrl-BA"/>
              </w:rPr>
              <w:t>н</w:t>
            </w:r>
            <w:r w:rsidRPr="00333D46">
              <w:rPr>
                <w:rFonts w:ascii="Times New Roman" w:hAnsi="Times New Roman" w:cs="Times New Roman"/>
              </w:rPr>
              <w:t>ији поступци умањују учинак корупције.</w:t>
            </w:r>
          </w:p>
        </w:tc>
      </w:tr>
      <w:tr w:rsidR="00CC45EE" w:rsidTr="007A3994">
        <w:trPr>
          <w:gridAfter w:val="1"/>
          <w:wAfter w:w="12" w:type="dxa"/>
        </w:trPr>
        <w:tc>
          <w:tcPr>
            <w:tcW w:w="4102" w:type="dxa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2731C5" w:rsidRPr="008B11F5" w:rsidRDefault="002731C5" w:rsidP="008B11F5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  <w:t xml:space="preserve">d) </w:t>
            </w:r>
            <w:r w:rsidR="008B11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  <w:t>Да ли једно или више кључних питања/мјера из тачке 6. овог обрасца може или не може имати значајан или врло значајан околишни учинак из члана 15. овог Анекса</w:t>
            </w:r>
          </w:p>
        </w:tc>
        <w:tc>
          <w:tcPr>
            <w:tcW w:w="216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2731C5" w:rsidRPr="00C901ED" w:rsidRDefault="008B11F5" w:rsidP="00B737DB">
            <w:pPr>
              <w:spacing w:after="0"/>
              <w:rPr>
                <w:rFonts w:ascii="Times New Roman" w:hAnsi="Times New Roman" w:cs="Times New Roman"/>
              </w:rPr>
            </w:pPr>
            <w:r w:rsidRPr="00C901ED">
              <w:rPr>
                <w:rFonts w:ascii="Times New Roman" w:hAnsi="Times New Roman" w:cs="Times New Roman"/>
              </w:rPr>
              <w:t>Не- вјероватно мали учинак</w:t>
            </w:r>
          </w:p>
        </w:tc>
        <w:tc>
          <w:tcPr>
            <w:tcW w:w="304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2731C5" w:rsidRPr="00C901ED" w:rsidRDefault="008B11F5" w:rsidP="00CC45EE">
            <w:pPr>
              <w:spacing w:after="0"/>
              <w:rPr>
                <w:rFonts w:cs="Times New Roman"/>
              </w:rPr>
            </w:pPr>
            <w:r w:rsidRPr="00C901ED">
              <w:rPr>
                <w:rFonts w:ascii="Times New Roman" w:hAnsi="Times New Roman" w:cs="Times New Roman"/>
              </w:rPr>
              <w:t>Управљање отпадом</w:t>
            </w:r>
            <w:r w:rsidR="00251413" w:rsidRPr="00C901ED">
              <w:rPr>
                <w:rFonts w:ascii="Times New Roman" w:hAnsi="Times New Roman" w:cs="Times New Roman"/>
              </w:rPr>
              <w:t>.</w:t>
            </w:r>
          </w:p>
        </w:tc>
      </w:tr>
      <w:tr w:rsidR="002731C5" w:rsidTr="007A3994">
        <w:tc>
          <w:tcPr>
            <w:tcW w:w="4102" w:type="dxa"/>
            <w:gridSpan w:val="2"/>
            <w:tcBorders>
              <w:top w:val="single" w:sz="4" w:space="0" w:color="4F81BD"/>
              <w:left w:val="single" w:sz="8" w:space="0" w:color="4F81BD"/>
              <w:bottom w:val="nil"/>
              <w:right w:val="single" w:sz="4" w:space="0" w:color="4F81BD"/>
            </w:tcBorders>
            <w:hideMark/>
          </w:tcPr>
          <w:p w:rsidR="007A3994" w:rsidRDefault="002731C5" w:rsidP="00EF39F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hr-H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  <w:t xml:space="preserve">e) </w:t>
            </w:r>
            <w:r w:rsidR="007A39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  <w:t>Да ли ће једно или више кључних питања/мјера захтијевати провођење административних поступака везано за интересне стране и са којим циљем и хоће ли наведена рјешења додатно повећати управне препреке за пословање?</w:t>
            </w:r>
          </w:p>
          <w:p w:rsidR="002731C5" w:rsidRPr="007A3994" w:rsidRDefault="007A3994" w:rsidP="007A3994"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hr-HR"/>
              </w:rPr>
              <w:t>Укратко наведите какви се учинци очекују(нпр.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hr-HR"/>
              </w:rPr>
              <w:t>: додјела овласти,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hr-HR"/>
              </w:rPr>
              <w:t xml:space="preserve"> утврђивање права и/или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hr-HR"/>
              </w:rPr>
              <w:t>обвеза посебним управним актом,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hr-HR"/>
              </w:rPr>
              <w:t xml:space="preserve"> проведбу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hr-HR"/>
              </w:rPr>
              <w:t xml:space="preserve"> управног/инспекцијског надзора,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hr-HR"/>
              </w:rPr>
              <w:t xml:space="preserve"> прибављање посебних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hr-HR"/>
              </w:rPr>
              <w:t xml:space="preserve"> дозвола, рјешења, сугласности,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hr-HR"/>
              </w:rPr>
              <w:t xml:space="preserve"> повећање или увођење нове управне накнаде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hr-H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hr-HR"/>
              </w:rPr>
              <w:t xml:space="preserve"> измјене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hr-HR"/>
              </w:rPr>
              <w:t xml:space="preserve"> управног поступка и сл.).</w:t>
            </w:r>
          </w:p>
        </w:tc>
        <w:tc>
          <w:tcPr>
            <w:tcW w:w="216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2731C5" w:rsidRPr="00CC45EE" w:rsidRDefault="007A3994">
            <w:pPr>
              <w:spacing w:after="0"/>
              <w:rPr>
                <w:rFonts w:ascii="Times New Roman" w:hAnsi="Times New Roman" w:cs="Times New Roman"/>
              </w:rPr>
            </w:pPr>
            <w:r w:rsidRPr="00CC45EE">
              <w:rPr>
                <w:rFonts w:ascii="Times New Roman" w:hAnsi="Times New Roman" w:cs="Times New Roman"/>
              </w:rPr>
              <w:t>Не</w:t>
            </w:r>
          </w:p>
        </w:tc>
        <w:tc>
          <w:tcPr>
            <w:tcW w:w="3057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2731C5" w:rsidRDefault="002731C5">
            <w:pPr>
              <w:spacing w:after="0"/>
              <w:rPr>
                <w:rFonts w:cs="Times New Roman"/>
              </w:rPr>
            </w:pPr>
          </w:p>
        </w:tc>
      </w:tr>
      <w:tr w:rsidR="002731C5" w:rsidTr="007A3994">
        <w:tc>
          <w:tcPr>
            <w:tcW w:w="4102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  <w:hideMark/>
          </w:tcPr>
          <w:p w:rsidR="007A3994" w:rsidRDefault="007A3994" w:rsidP="00E274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  <w:t xml:space="preserve">f) Да ли ће за провођење једног или више кључних питања/мјера из тачке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hr-HR"/>
              </w:rPr>
              <w:t>6. овог 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  <w:t xml:space="preserve">брасца бити потребно оснивање нових или реорганизирање постојећих тијела Босне 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  <w:lastRenderedPageBreak/>
              <w:t xml:space="preserve">Херцеговине или ће бити потребна сарадња више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BA"/>
              </w:rPr>
              <w:t>органа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  <w:t xml:space="preserve"> управе Босне и Херцеговине, ентитета, кантона, Брчко дистрикта Босне и Херцеговине и јединица локалне самоуправе?</w:t>
            </w:r>
          </w:p>
          <w:p w:rsidR="007A3994" w:rsidRDefault="007A3994" w:rsidP="00E2747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hr-HR"/>
              </w:rPr>
            </w:pPr>
          </w:p>
          <w:p w:rsidR="002731C5" w:rsidRPr="007A3994" w:rsidRDefault="007A3994" w:rsidP="007A3994"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hr-HR"/>
              </w:rPr>
              <w:t xml:space="preserve">Укратко наведите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BA"/>
              </w:rPr>
              <w:t>органе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hr-HR"/>
              </w:rPr>
              <w:t xml:space="preserve"> управе од којих се очекује сурадња и по могућности њихове капацитете за проведбу такве сурадње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2731C5" w:rsidRPr="00CC45EE" w:rsidRDefault="007A3994">
            <w:pPr>
              <w:spacing w:after="0"/>
              <w:rPr>
                <w:rFonts w:ascii="Times New Roman" w:hAnsi="Times New Roman" w:cs="Times New Roman"/>
              </w:rPr>
            </w:pPr>
            <w:r w:rsidRPr="00CC45EE">
              <w:rPr>
                <w:rFonts w:ascii="Times New Roman" w:hAnsi="Times New Roman" w:cs="Times New Roman"/>
              </w:rPr>
              <w:lastRenderedPageBreak/>
              <w:t>Не</w:t>
            </w:r>
          </w:p>
        </w:tc>
        <w:tc>
          <w:tcPr>
            <w:tcW w:w="3057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2731C5" w:rsidRDefault="002731C5">
            <w:pPr>
              <w:spacing w:after="0"/>
              <w:rPr>
                <w:rFonts w:cs="Times New Roman"/>
              </w:rPr>
            </w:pPr>
          </w:p>
        </w:tc>
      </w:tr>
      <w:tr w:rsidR="002731C5" w:rsidTr="007A3994">
        <w:tc>
          <w:tcPr>
            <w:tcW w:w="9322" w:type="dxa"/>
            <w:gridSpan w:val="5"/>
            <w:tcBorders>
              <w:top w:val="single" w:sz="4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  <w:hideMark/>
          </w:tcPr>
          <w:p w:rsidR="007A3994" w:rsidRDefault="002731C5" w:rsidP="006F07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br w:type="page"/>
            </w:r>
            <w:r w:rsidR="007A3994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На </w:t>
            </w:r>
            <w:r w:rsidR="007A3994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основу</w:t>
            </w:r>
            <w:r w:rsidR="007A3994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 претходне процјене учинака прописа утврђено је да </w:t>
            </w:r>
            <w:r w:rsidR="007A3994" w:rsidRPr="00CC45EE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hr-HR"/>
              </w:rPr>
              <w:t>ПОСТОЈИ</w:t>
            </w:r>
            <w:r w:rsidR="007A3994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 – </w:t>
            </w:r>
            <w:r w:rsidR="007A3994" w:rsidRPr="00CC45EE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НЕ ПОСТОЈИ</w:t>
            </w:r>
            <w:r w:rsidR="007A3994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 потреба провођења поступка свеобухватне процјене учинака прописа.</w:t>
            </w:r>
          </w:p>
          <w:p w:rsidR="002731C5" w:rsidRPr="007A3994" w:rsidRDefault="007A3994" w:rsidP="007A3994"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hr-HR"/>
              </w:rPr>
              <w:t>Потреба за провођењем свеобухватне процјене учинака прописа постоји када је барем на једно од питања из тачке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hr-HR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hr-HR"/>
              </w:rPr>
              <w:t xml:space="preserve">. овог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hr-HR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hr-HR"/>
              </w:rPr>
              <w:t>брасца одговорено да може имати врло значајан учинак или када је барем на два питања из тачке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hr-HR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hr-HR"/>
              </w:rPr>
              <w:t xml:space="preserve">. овог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hr-HR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hr-HR"/>
              </w:rPr>
              <w:t>брасца одговорено да може имати значајан учинак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hr-HR"/>
              </w:rPr>
              <w:t>.</w:t>
            </w:r>
          </w:p>
        </w:tc>
      </w:tr>
    </w:tbl>
    <w:p w:rsidR="007A3994" w:rsidRDefault="007A3994" w:rsidP="00164E1D">
      <w:pPr>
        <w:spacing w:before="240" w:after="240" w:line="240" w:lineRule="auto"/>
        <w:jc w:val="right"/>
      </w:pPr>
      <w:r>
        <w:rPr>
          <w:rFonts w:ascii="Times New Roman" w:hAnsi="Times New Roman"/>
          <w:i/>
          <w:sz w:val="24"/>
          <w:szCs w:val="24"/>
          <w:lang w:val="hr-HR"/>
        </w:rPr>
        <w:t>ПОТПИС РУКОВОДИ</w:t>
      </w:r>
      <w:r>
        <w:rPr>
          <w:rFonts w:ascii="Times New Roman" w:hAnsi="Times New Roman"/>
          <w:i/>
          <w:sz w:val="24"/>
          <w:szCs w:val="24"/>
          <w:lang w:val="sr-Cyrl-BA"/>
        </w:rPr>
        <w:t>ОЦА</w:t>
      </w:r>
      <w:r>
        <w:rPr>
          <w:rFonts w:ascii="Times New Roman" w:hAnsi="Times New Roman"/>
          <w:i/>
          <w:sz w:val="24"/>
          <w:szCs w:val="24"/>
          <w:lang w:val="hr-HR"/>
        </w:rPr>
        <w:t xml:space="preserve"> ИНСТИТУЦИЈЕ БиХ</w:t>
      </w:r>
    </w:p>
    <w:sectPr w:rsidR="007A3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42E"/>
    <w:multiLevelType w:val="hybridMultilevel"/>
    <w:tmpl w:val="8518919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C5"/>
    <w:rsid w:val="0003474A"/>
    <w:rsid w:val="00130691"/>
    <w:rsid w:val="00213805"/>
    <w:rsid w:val="00251413"/>
    <w:rsid w:val="002731C5"/>
    <w:rsid w:val="002E6F9C"/>
    <w:rsid w:val="003328C5"/>
    <w:rsid w:val="00333D46"/>
    <w:rsid w:val="003D41E5"/>
    <w:rsid w:val="004568AB"/>
    <w:rsid w:val="004C4F5B"/>
    <w:rsid w:val="0051111C"/>
    <w:rsid w:val="00597964"/>
    <w:rsid w:val="00600D1B"/>
    <w:rsid w:val="006232FB"/>
    <w:rsid w:val="00693302"/>
    <w:rsid w:val="006A212F"/>
    <w:rsid w:val="006E54DC"/>
    <w:rsid w:val="007A3994"/>
    <w:rsid w:val="007E49D9"/>
    <w:rsid w:val="00875B34"/>
    <w:rsid w:val="008B11F5"/>
    <w:rsid w:val="008F60E2"/>
    <w:rsid w:val="00972AE1"/>
    <w:rsid w:val="00AB73E4"/>
    <w:rsid w:val="00B737DB"/>
    <w:rsid w:val="00BD69B0"/>
    <w:rsid w:val="00C901ED"/>
    <w:rsid w:val="00CA7E10"/>
    <w:rsid w:val="00CC45EE"/>
    <w:rsid w:val="00E2093F"/>
    <w:rsid w:val="00F04FA8"/>
    <w:rsid w:val="00F118AB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810E"/>
  <w15:docId w15:val="{A4328BE0-0C23-4C75-B445-1AE7AE45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E7A91-70C0-4E1E-A608-00FCEC51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 Grubešić</dc:creator>
  <cp:lastModifiedBy>Boris Fatkić</cp:lastModifiedBy>
  <cp:revision>7</cp:revision>
  <dcterms:created xsi:type="dcterms:W3CDTF">2018-08-06T09:11:00Z</dcterms:created>
  <dcterms:modified xsi:type="dcterms:W3CDTF">2018-08-06T13:10:00Z</dcterms:modified>
</cp:coreProperties>
</file>