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82" w:rsidRPr="00466DAC" w:rsidRDefault="00157D55" w:rsidP="00BC3ECE">
      <w:pPr>
        <w:spacing w:after="120" w:line="240" w:lineRule="auto"/>
        <w:jc w:val="center"/>
        <w:rPr>
          <w:lang w:val="sr-Latn-BA"/>
        </w:rPr>
      </w:pPr>
      <w:r>
        <w:rPr>
          <w:b/>
          <w:lang w:val="sr-Latn-BA"/>
        </w:rPr>
        <w:t>ЗАКОН</w:t>
      </w:r>
    </w:p>
    <w:p w:rsidR="00096482" w:rsidRDefault="00157D55" w:rsidP="00BC3ECE">
      <w:pPr>
        <w:spacing w:after="120" w:line="240" w:lineRule="auto"/>
        <w:jc w:val="center"/>
        <w:rPr>
          <w:b/>
          <w:lang w:val="sr-Latn-BA"/>
        </w:rPr>
      </w:pPr>
      <w:r>
        <w:rPr>
          <w:b/>
          <w:lang w:val="sr-Latn-BA"/>
        </w:rPr>
        <w:t>О</w:t>
      </w:r>
      <w:r w:rsidR="00096482" w:rsidRPr="00466DAC">
        <w:rPr>
          <w:b/>
          <w:lang w:val="sr-Latn-BA"/>
        </w:rPr>
        <w:t xml:space="preserve">  </w:t>
      </w:r>
      <w:r>
        <w:rPr>
          <w:b/>
          <w:lang w:val="sr-Latn-BA"/>
        </w:rPr>
        <w:t>ЈАВНИМ</w:t>
      </w:r>
      <w:r w:rsidR="00096482" w:rsidRPr="00466DAC">
        <w:rPr>
          <w:b/>
          <w:lang w:val="sr-Latn-BA"/>
        </w:rPr>
        <w:t xml:space="preserve"> </w:t>
      </w:r>
      <w:r>
        <w:rPr>
          <w:b/>
          <w:lang w:val="sr-Latn-BA"/>
        </w:rPr>
        <w:t>НАБАВКАМА</w:t>
      </w:r>
    </w:p>
    <w:p w:rsidR="00096482" w:rsidRPr="006A2B2C" w:rsidRDefault="00096482" w:rsidP="00BC3ECE">
      <w:pPr>
        <w:spacing w:after="120" w:line="240" w:lineRule="auto"/>
        <w:jc w:val="center"/>
        <w:rPr>
          <w:b/>
          <w:lang w:val="sr-Latn-BA"/>
        </w:rPr>
      </w:pPr>
      <w:r>
        <w:rPr>
          <w:b/>
          <w:lang w:val="sr-Latn-BA"/>
        </w:rPr>
        <w:t>(</w:t>
      </w:r>
      <w:r w:rsidR="00157D55">
        <w:rPr>
          <w:b/>
          <w:lang w:val="sr-Latn-BA"/>
        </w:rPr>
        <w:t>Неслужбени</w:t>
      </w:r>
      <w:r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пречишћени</w:t>
      </w:r>
      <w:r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текст</w:t>
      </w:r>
      <w:r w:rsidR="009D5209">
        <w:rPr>
          <w:b/>
          <w:lang w:val="sr-Latn-BA"/>
        </w:rPr>
        <w:t xml:space="preserve"> „</w:t>
      </w:r>
      <w:r w:rsidR="00157D55">
        <w:rPr>
          <w:b/>
          <w:lang w:val="sr-Latn-BA"/>
        </w:rPr>
        <w:t>Службени</w:t>
      </w:r>
      <w:r w:rsidR="009D5209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гласник</w:t>
      </w:r>
      <w:r w:rsidR="009D5209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БиХ</w:t>
      </w:r>
      <w:r w:rsidR="009D5209">
        <w:rPr>
          <w:b/>
          <w:lang w:val="sr-Latn-BA"/>
        </w:rPr>
        <w:t xml:space="preserve">“, </w:t>
      </w:r>
      <w:r w:rsidR="00157D55">
        <w:rPr>
          <w:b/>
          <w:lang w:val="sr-Latn-BA"/>
        </w:rPr>
        <w:t>бр</w:t>
      </w:r>
      <w:r w:rsidR="009D5209">
        <w:rPr>
          <w:b/>
          <w:lang w:val="sr-Latn-BA"/>
        </w:rPr>
        <w:t xml:space="preserve">. 39/14 </w:t>
      </w:r>
      <w:r w:rsidR="00157D55">
        <w:rPr>
          <w:b/>
          <w:lang w:val="sr-Latn-BA"/>
        </w:rPr>
        <w:t>и</w:t>
      </w:r>
      <w:r w:rsidR="009D5209">
        <w:rPr>
          <w:b/>
          <w:lang w:val="sr-Latn-BA"/>
        </w:rPr>
        <w:t xml:space="preserve"> 59/22</w:t>
      </w:r>
      <w:r w:rsidR="0082268E">
        <w:rPr>
          <w:b/>
          <w:lang w:val="sr-Latn-BA"/>
        </w:rPr>
        <w:t xml:space="preserve"> ¹</w:t>
      </w:r>
      <w:r>
        <w:rPr>
          <w:b/>
          <w:lang w:val="sr-Latn-BA"/>
        </w:rPr>
        <w:t>)</w:t>
      </w:r>
    </w:p>
    <w:p w:rsidR="00096482" w:rsidRPr="00466DAC" w:rsidRDefault="00096482" w:rsidP="00BC3ECE">
      <w:pPr>
        <w:spacing w:after="120" w:line="240" w:lineRule="auto"/>
        <w:jc w:val="both"/>
        <w:rPr>
          <w:lang w:val="sr-Latn-BA"/>
        </w:rPr>
      </w:pPr>
    </w:p>
    <w:p w:rsidR="00096482" w:rsidRDefault="00570DC7" w:rsidP="004F4DAD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ПРВИ</w:t>
      </w:r>
      <w:r w:rsidR="00096482" w:rsidRPr="002055D2">
        <w:rPr>
          <w:lang w:val="sr-Latn-BA"/>
        </w:rPr>
        <w:t xml:space="preserve">  – </w:t>
      </w:r>
      <w:r w:rsidR="00157D55">
        <w:rPr>
          <w:lang w:val="sr-Latn-BA"/>
        </w:rPr>
        <w:t>ОПШТЕ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</w:p>
    <w:p w:rsidR="00F972E9" w:rsidRPr="00466DAC" w:rsidRDefault="00F972E9" w:rsidP="004F4DAD">
      <w:pPr>
        <w:spacing w:after="120" w:line="240" w:lineRule="auto"/>
        <w:jc w:val="both"/>
        <w:rPr>
          <w:lang w:val="sr-Latn-BA"/>
        </w:rPr>
      </w:pPr>
    </w:p>
    <w:p w:rsidR="00096482" w:rsidRPr="00970D9F" w:rsidRDefault="00157D55" w:rsidP="00BC3ECE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70D9F">
        <w:rPr>
          <w:lang w:val="sr-Latn-BA"/>
        </w:rPr>
        <w:t xml:space="preserve"> 1.</w:t>
      </w:r>
    </w:p>
    <w:p w:rsidR="00096482" w:rsidRPr="00970D9F" w:rsidRDefault="00096482" w:rsidP="00BC3ECE">
      <w:pPr>
        <w:spacing w:after="0" w:line="240" w:lineRule="auto"/>
        <w:jc w:val="center"/>
        <w:rPr>
          <w:lang w:val="sr-Latn-BA"/>
        </w:rPr>
      </w:pPr>
      <w:r w:rsidRPr="00970D9F">
        <w:rPr>
          <w:lang w:val="sr-Latn-BA"/>
        </w:rPr>
        <w:t>(</w:t>
      </w:r>
      <w:r w:rsidR="00157D55">
        <w:rPr>
          <w:lang w:val="sr-Latn-BA"/>
        </w:rPr>
        <w:t>Предмет</w:t>
      </w:r>
      <w:r w:rsidRPr="00970D9F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970D9F">
        <w:rPr>
          <w:lang w:val="sr-Latn-BA"/>
        </w:rPr>
        <w:t>)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CF1F2E" w:rsidRDefault="00096482" w:rsidP="00BC3ECE">
      <w:pPr>
        <w:jc w:val="both"/>
        <w:rPr>
          <w:color w:val="000000"/>
          <w:lang w:val="hr-HR" w:eastAsia="bs-Latn-BA"/>
        </w:rPr>
      </w:pPr>
      <w:r w:rsidRPr="00CF1F2E">
        <w:rPr>
          <w:color w:val="000000"/>
        </w:rPr>
        <w:t xml:space="preserve">(1) </w:t>
      </w:r>
      <w:r w:rsidR="00157D55">
        <w:rPr>
          <w:color w:val="000000"/>
        </w:rPr>
        <w:t>Овим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законом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уређује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систем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јавних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набавки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Босни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Херцеговини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утврђују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правила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поступке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јавних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набавки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то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начин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да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се</w:t>
      </w:r>
      <w:r w:rsidRPr="00CF1F2E">
        <w:rPr>
          <w:color w:val="000000"/>
        </w:rPr>
        <w:t xml:space="preserve"> </w:t>
      </w:r>
      <w:r w:rsidR="00157D55">
        <w:rPr>
          <w:color w:val="000000"/>
          <w:lang w:val="sr-Cyrl-BA"/>
        </w:rPr>
        <w:t>дефинишу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права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дужности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одговорности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правна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заштита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учесника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поступку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јавне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набавке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те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надлежности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Агенције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јавне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набавке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Босне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Херцеговине</w:t>
      </w:r>
      <w:r w:rsidRPr="00CF1F2E">
        <w:rPr>
          <w:color w:val="000000"/>
        </w:rPr>
        <w:t xml:space="preserve"> (</w:t>
      </w:r>
      <w:r w:rsidR="00157D55">
        <w:rPr>
          <w:color w:val="000000"/>
        </w:rPr>
        <w:t>у</w:t>
      </w:r>
      <w:r w:rsidRPr="00CF1F2E">
        <w:rPr>
          <w:color w:val="000000"/>
        </w:rPr>
        <w:t xml:space="preserve"> </w:t>
      </w:r>
      <w:r w:rsidR="00521BFE">
        <w:rPr>
          <w:color w:val="000000"/>
        </w:rPr>
        <w:t>даљем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тексту</w:t>
      </w:r>
      <w:r w:rsidRPr="00CF1F2E">
        <w:rPr>
          <w:color w:val="000000"/>
        </w:rPr>
        <w:t xml:space="preserve">: </w:t>
      </w:r>
      <w:r w:rsidR="00157D55">
        <w:rPr>
          <w:color w:val="000000"/>
        </w:rPr>
        <w:t>Агенција</w:t>
      </w:r>
      <w:r w:rsidRPr="00CF1F2E">
        <w:rPr>
          <w:color w:val="000000"/>
        </w:rPr>
        <w:t xml:space="preserve">)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Канцеларије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разматрање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жалби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Босне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Херцеговине</w:t>
      </w:r>
      <w:r w:rsidRPr="00CF1F2E">
        <w:rPr>
          <w:color w:val="000000"/>
        </w:rPr>
        <w:t xml:space="preserve"> (</w:t>
      </w:r>
      <w:r w:rsidR="00157D55">
        <w:rPr>
          <w:color w:val="000000"/>
        </w:rPr>
        <w:t>у</w:t>
      </w:r>
      <w:r w:rsidRPr="00CF1F2E">
        <w:rPr>
          <w:color w:val="000000"/>
        </w:rPr>
        <w:t xml:space="preserve"> </w:t>
      </w:r>
      <w:r w:rsidR="00521BFE">
        <w:rPr>
          <w:color w:val="000000"/>
        </w:rPr>
        <w:t>даљем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тексту</w:t>
      </w:r>
      <w:r w:rsidRPr="00CF1F2E">
        <w:rPr>
          <w:color w:val="000000"/>
        </w:rPr>
        <w:t xml:space="preserve">: </w:t>
      </w:r>
      <w:r w:rsidR="00157D55">
        <w:rPr>
          <w:color w:val="000000"/>
        </w:rPr>
        <w:t>КРЖ</w:t>
      </w:r>
      <w:r w:rsidRPr="00CF1F2E">
        <w:rPr>
          <w:color w:val="000000"/>
        </w:rPr>
        <w:t>)</w:t>
      </w:r>
      <w:r w:rsidRPr="00CF1F2E">
        <w:rPr>
          <w:color w:val="000000"/>
          <w:lang w:val="hr-HR" w:eastAsia="bs-Latn-BA"/>
        </w:rPr>
        <w:t>.</w:t>
      </w:r>
    </w:p>
    <w:p w:rsidR="00096482" w:rsidRPr="00CF1F2E" w:rsidRDefault="00096482" w:rsidP="00BC3ECE">
      <w:pPr>
        <w:jc w:val="both"/>
        <w:rPr>
          <w:color w:val="000000"/>
        </w:rPr>
      </w:pPr>
      <w:r w:rsidRPr="00CF1F2E">
        <w:rPr>
          <w:color w:val="000000"/>
        </w:rPr>
        <w:t xml:space="preserve">(2) </w:t>
      </w:r>
      <w:r w:rsidR="00157D55">
        <w:rPr>
          <w:color w:val="000000"/>
        </w:rPr>
        <w:t>Поступак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јавне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набавке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односи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поступке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набавке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робе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услуга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или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радова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које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проводи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уговорни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орган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или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секторски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уговорни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орган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из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чл</w:t>
      </w:r>
      <w:r w:rsidRPr="00CF1F2E">
        <w:rPr>
          <w:color w:val="000000"/>
        </w:rPr>
        <w:t xml:space="preserve">. 4.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5. </w:t>
      </w:r>
      <w:r w:rsidR="00157D55">
        <w:rPr>
          <w:color w:val="000000"/>
        </w:rPr>
        <w:t>овог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закона</w:t>
      </w:r>
      <w:r w:rsidRPr="00CF1F2E">
        <w:rPr>
          <w:color w:val="000000"/>
        </w:rPr>
        <w:t xml:space="preserve">, </w:t>
      </w:r>
      <w:r w:rsidR="00157D55">
        <w:rPr>
          <w:color w:val="000000"/>
        </w:rPr>
        <w:t>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складу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с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одредбама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овог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закона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и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подзаконских</w:t>
      </w:r>
      <w:r w:rsidRPr="00CF1F2E">
        <w:rPr>
          <w:color w:val="000000"/>
        </w:rPr>
        <w:t xml:space="preserve"> </w:t>
      </w:r>
      <w:r w:rsidR="00157D55">
        <w:rPr>
          <w:color w:val="000000"/>
        </w:rPr>
        <w:t>аката</w:t>
      </w:r>
      <w:r w:rsidRPr="00CF1F2E">
        <w:rPr>
          <w:color w:val="000000"/>
        </w:rPr>
        <w:t>.</w:t>
      </w:r>
    </w:p>
    <w:p w:rsidR="00096482" w:rsidRPr="00706F5D" w:rsidRDefault="00096482" w:rsidP="00BC3ECE">
      <w:pPr>
        <w:jc w:val="both"/>
        <w:rPr>
          <w:lang w:val="hr-HR" w:eastAsia="bs-Latn-BA"/>
        </w:rPr>
      </w:pPr>
      <w:r w:rsidRPr="00C6341B">
        <w:rPr>
          <w:b/>
          <w:lang w:val="hr-HR" w:eastAsia="bs-Latn-BA"/>
        </w:rPr>
        <w:t xml:space="preserve">(3) </w:t>
      </w:r>
      <w:r w:rsidR="00157D55">
        <w:rPr>
          <w:b/>
          <w:lang w:val="hr-HR" w:eastAsia="bs-Latn-BA"/>
        </w:rPr>
        <w:t>Изрази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су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ради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прегледности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дати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једном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граматичком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роду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без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дискриминације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односе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мушкарце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жене</w:t>
      </w:r>
      <w:r w:rsidRPr="00CF1F2E">
        <w:rPr>
          <w:lang w:val="hr-HR" w:eastAsia="bs-Latn-BA"/>
        </w:rPr>
        <w:t>.</w:t>
      </w:r>
    </w:p>
    <w:p w:rsidR="00ED335C" w:rsidRDefault="00ED335C" w:rsidP="00BC3ECE">
      <w:pPr>
        <w:spacing w:after="0" w:line="240" w:lineRule="auto"/>
        <w:jc w:val="both"/>
        <w:rPr>
          <w:b/>
          <w:lang w:val="sr-Latn-BA"/>
        </w:rPr>
      </w:pPr>
    </w:p>
    <w:p w:rsidR="00096482" w:rsidRPr="00970D9F" w:rsidRDefault="00157D55" w:rsidP="00BC3ECE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70D9F">
        <w:rPr>
          <w:lang w:val="sr-Latn-BA"/>
        </w:rPr>
        <w:t xml:space="preserve"> 2.</w:t>
      </w:r>
    </w:p>
    <w:p w:rsidR="00096482" w:rsidRPr="00970D9F" w:rsidRDefault="00096482" w:rsidP="00BC3ECE">
      <w:pPr>
        <w:spacing w:after="0" w:line="240" w:lineRule="auto"/>
        <w:jc w:val="center"/>
        <w:rPr>
          <w:lang w:val="sr-Latn-BA"/>
        </w:rPr>
      </w:pPr>
      <w:r w:rsidRPr="00970D9F">
        <w:rPr>
          <w:lang w:val="sr-Latn-BA"/>
        </w:rPr>
        <w:t>(</w:t>
      </w:r>
      <w:r w:rsidR="00157D55">
        <w:rPr>
          <w:lang w:val="sr-Latn-BA"/>
        </w:rPr>
        <w:t>Дефиниције</w:t>
      </w:r>
      <w:r w:rsidRPr="00970D9F">
        <w:rPr>
          <w:lang w:val="sr-Latn-BA"/>
        </w:rPr>
        <w:t xml:space="preserve"> </w:t>
      </w:r>
      <w:r w:rsidR="00157D55">
        <w:rPr>
          <w:lang w:val="sr-Latn-BA"/>
        </w:rPr>
        <w:t>појмова</w:t>
      </w:r>
      <w:r w:rsidRPr="00970D9F">
        <w:rPr>
          <w:lang w:val="sr-Latn-BA"/>
        </w:rPr>
        <w:t>)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Поједини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појмови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значења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уговор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интересом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писаној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форми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између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циљ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значења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096482" w:rsidRPr="00466DAC">
        <w:rPr>
          <w:lang w:val="sr-Latn-BA"/>
        </w:rPr>
        <w:t xml:space="preserve">: </w:t>
      </w:r>
    </w:p>
    <w:p w:rsidR="00ED335C" w:rsidRDefault="00ED335C" w:rsidP="00BC3ECE">
      <w:pPr>
        <w:spacing w:before="100" w:beforeAutospacing="1" w:after="0"/>
        <w:jc w:val="both"/>
        <w:rPr>
          <w:b/>
          <w:lang w:val="sr-Latn-BA"/>
        </w:rPr>
      </w:pPr>
      <w:r w:rsidRPr="00ED335C">
        <w:rPr>
          <w:b/>
          <w:lang w:val="sr-Latn-BA"/>
        </w:rPr>
        <w:t xml:space="preserve">1) </w:t>
      </w:r>
      <w:r w:rsidR="00157D55">
        <w:rPr>
          <w:b/>
          <w:lang w:val="sr-Latn-BA"/>
        </w:rPr>
        <w:t>уговор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јавној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набавци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робе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уговор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чији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предмет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куповина</w:t>
      </w:r>
      <w:r w:rsidRPr="00ED335C">
        <w:rPr>
          <w:b/>
          <w:lang w:val="sr-Latn-BA"/>
        </w:rPr>
        <w:t xml:space="preserve">, </w:t>
      </w:r>
      <w:r w:rsidR="00157D55">
        <w:rPr>
          <w:b/>
          <w:lang w:val="sr-Latn-BA"/>
        </w:rPr>
        <w:t>лизинг</w:t>
      </w:r>
      <w:r w:rsidRPr="00ED335C">
        <w:rPr>
          <w:b/>
          <w:lang w:val="sr-Latn-BA"/>
        </w:rPr>
        <w:t xml:space="preserve">, </w:t>
      </w:r>
      <w:r w:rsidR="00157D55">
        <w:rPr>
          <w:b/>
          <w:lang w:val="sr-Latn-BA"/>
        </w:rPr>
        <w:t>најам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или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куповина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отплату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са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или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без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могућности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куповине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робе</w:t>
      </w:r>
      <w:r w:rsidRPr="00ED335C">
        <w:rPr>
          <w:b/>
          <w:lang w:val="sr-Latn-BA"/>
        </w:rPr>
        <w:t xml:space="preserve">. </w:t>
      </w:r>
      <w:r w:rsidR="00157D55">
        <w:rPr>
          <w:b/>
          <w:lang w:val="sr-Latn-BA"/>
        </w:rPr>
        <w:t>Уговор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јавној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набавци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робе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може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као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споредни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предмет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обухватати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послове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постављања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</w:t>
      </w:r>
      <w:r w:rsidRPr="00ED335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инсталације</w:t>
      </w:r>
      <w:r w:rsidRPr="00ED335C">
        <w:rPr>
          <w:b/>
          <w:lang w:val="sr-Latn-BA"/>
        </w:rPr>
        <w:t>;</w:t>
      </w:r>
    </w:p>
    <w:p w:rsidR="0082268E" w:rsidRDefault="00ED335C" w:rsidP="00BC3ECE">
      <w:pPr>
        <w:spacing w:before="100" w:beforeAutospacing="1" w:after="0"/>
        <w:jc w:val="both"/>
        <w:rPr>
          <w:b/>
          <w:lang w:val="sr-Latn-BA"/>
        </w:rPr>
      </w:pPr>
      <w:r>
        <w:rPr>
          <w:b/>
          <w:lang w:val="sr-Latn-BA"/>
        </w:rPr>
        <w:t>_______________________</w:t>
      </w:r>
    </w:p>
    <w:p w:rsidR="00157D55" w:rsidRPr="00ED335C" w:rsidRDefault="00ED335C" w:rsidP="00BC3ECE">
      <w:pPr>
        <w:spacing w:before="100" w:beforeAutospacing="1" w:after="0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Latn-BA"/>
        </w:rPr>
        <w:t>¹</w:t>
      </w:r>
      <w:r w:rsidR="00157D55">
        <w:rPr>
          <w:sz w:val="22"/>
          <w:szCs w:val="22"/>
          <w:lang w:val="sr-Latn-BA"/>
        </w:rPr>
        <w:t>Овај</w:t>
      </w:r>
      <w:r w:rsidR="00F7336D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неслужбени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пречишћени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текст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садржи</w:t>
      </w:r>
      <w:r w:rsidR="00F7336D">
        <w:rPr>
          <w:sz w:val="22"/>
          <w:szCs w:val="22"/>
          <w:lang w:val="sr-Latn-BA"/>
        </w:rPr>
        <w:t>: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Закон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о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јавним</w:t>
      </w:r>
      <w:r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набавкама</w:t>
      </w:r>
      <w:r>
        <w:rPr>
          <w:sz w:val="22"/>
          <w:szCs w:val="22"/>
          <w:lang w:val="sr-Latn-BA"/>
        </w:rPr>
        <w:t xml:space="preserve"> ("</w:t>
      </w:r>
      <w:r w:rsidR="00157D55">
        <w:rPr>
          <w:sz w:val="22"/>
          <w:szCs w:val="22"/>
          <w:lang w:val="sr-Latn-BA"/>
        </w:rPr>
        <w:t>Службени</w:t>
      </w:r>
      <w:r w:rsidR="00A065BB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гласник</w:t>
      </w:r>
      <w:r w:rsidR="00A065BB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БиХ</w:t>
      </w:r>
      <w:r w:rsidR="00A065BB">
        <w:rPr>
          <w:sz w:val="22"/>
          <w:szCs w:val="22"/>
          <w:lang w:val="sr-Latn-BA"/>
        </w:rPr>
        <w:t xml:space="preserve">", </w:t>
      </w:r>
      <w:r w:rsidR="00157D55">
        <w:rPr>
          <w:sz w:val="22"/>
          <w:szCs w:val="22"/>
          <w:lang w:val="sr-Latn-BA"/>
        </w:rPr>
        <w:t>број</w:t>
      </w:r>
      <w:r w:rsidR="00A065BB">
        <w:rPr>
          <w:sz w:val="22"/>
          <w:szCs w:val="22"/>
          <w:lang w:val="sr-Latn-BA"/>
        </w:rPr>
        <w:t xml:space="preserve"> 39/14)</w:t>
      </w:r>
      <w:r w:rsidR="009C770C">
        <w:rPr>
          <w:sz w:val="22"/>
          <w:szCs w:val="22"/>
          <w:lang w:val="sr-Latn-BA"/>
        </w:rPr>
        <w:t>;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Закон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о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измјенама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допунама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Закона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о</w:t>
      </w:r>
      <w:r w:rsidRPr="00ED335C">
        <w:t xml:space="preserve"> </w:t>
      </w:r>
      <w:r w:rsidR="00157D55">
        <w:rPr>
          <w:sz w:val="22"/>
          <w:szCs w:val="22"/>
          <w:lang w:val="sr-Latn-BA"/>
        </w:rPr>
        <w:t>о</w:t>
      </w:r>
      <w:r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јавним</w:t>
      </w:r>
      <w:r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набавкама</w:t>
      </w:r>
      <w:r w:rsidR="0082268E" w:rsidRPr="00ED335C">
        <w:rPr>
          <w:sz w:val="22"/>
          <w:szCs w:val="22"/>
          <w:lang w:val="sr-Latn-BA"/>
        </w:rPr>
        <w:t xml:space="preserve"> ("</w:t>
      </w:r>
      <w:r w:rsidR="00157D55">
        <w:rPr>
          <w:sz w:val="22"/>
          <w:szCs w:val="22"/>
          <w:lang w:val="sr-Latn-BA"/>
        </w:rPr>
        <w:t>Службени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гласник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БиХ</w:t>
      </w:r>
      <w:r w:rsidR="0082268E" w:rsidRPr="00ED335C">
        <w:rPr>
          <w:sz w:val="22"/>
          <w:szCs w:val="22"/>
          <w:lang w:val="sr-Latn-BA"/>
        </w:rPr>
        <w:t xml:space="preserve">", </w:t>
      </w:r>
      <w:r w:rsidR="00157D55">
        <w:rPr>
          <w:sz w:val="22"/>
          <w:szCs w:val="22"/>
          <w:lang w:val="sr-Latn-BA"/>
        </w:rPr>
        <w:t>број</w:t>
      </w:r>
      <w:r w:rsidR="003D62C6" w:rsidRPr="003D62C6">
        <w:t xml:space="preserve"> </w:t>
      </w:r>
      <w:r w:rsidR="003D62C6" w:rsidRPr="003D62C6">
        <w:rPr>
          <w:sz w:val="22"/>
          <w:szCs w:val="22"/>
          <w:lang w:val="sr-Latn-BA"/>
        </w:rPr>
        <w:t>59/22</w:t>
      </w:r>
      <w:r w:rsidRPr="003D62C6">
        <w:rPr>
          <w:sz w:val="22"/>
          <w:szCs w:val="22"/>
          <w:lang w:val="sr-Latn-BA"/>
        </w:rPr>
        <w:t>)</w:t>
      </w:r>
      <w:r>
        <w:rPr>
          <w:sz w:val="22"/>
          <w:szCs w:val="22"/>
          <w:lang w:val="sr-Latn-BA"/>
        </w:rPr>
        <w:t xml:space="preserve"> - </w:t>
      </w:r>
      <w:r w:rsidR="00157D55">
        <w:rPr>
          <w:b/>
          <w:sz w:val="22"/>
          <w:szCs w:val="22"/>
          <w:lang w:val="sr-Latn-BA"/>
        </w:rPr>
        <w:t>означен</w:t>
      </w:r>
      <w:r w:rsidRPr="00ED335C">
        <w:rPr>
          <w:b/>
          <w:sz w:val="22"/>
          <w:szCs w:val="22"/>
          <w:lang w:val="sr-Latn-BA"/>
        </w:rPr>
        <w:t xml:space="preserve"> </w:t>
      </w:r>
      <w:r w:rsidR="00157D55">
        <w:rPr>
          <w:b/>
          <w:sz w:val="22"/>
          <w:szCs w:val="22"/>
          <w:lang w:val="sr-Latn-BA"/>
        </w:rPr>
        <w:t>подебљаним</w:t>
      </w:r>
      <w:r w:rsidR="0082268E" w:rsidRPr="00ED335C">
        <w:rPr>
          <w:b/>
          <w:sz w:val="22"/>
          <w:szCs w:val="22"/>
          <w:lang w:val="sr-Latn-BA"/>
        </w:rPr>
        <w:t xml:space="preserve"> </w:t>
      </w:r>
      <w:r w:rsidR="00157D55">
        <w:rPr>
          <w:b/>
          <w:sz w:val="22"/>
          <w:szCs w:val="22"/>
          <w:lang w:val="sr-Latn-BA"/>
        </w:rPr>
        <w:t>словима</w:t>
      </w:r>
      <w:r w:rsidR="0082268E" w:rsidRPr="00ED335C">
        <w:rPr>
          <w:b/>
          <w:sz w:val="22"/>
          <w:szCs w:val="22"/>
          <w:lang w:val="sr-Latn-BA"/>
        </w:rPr>
        <w:t>.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Овај</w:t>
      </w:r>
      <w:r w:rsidR="00C91276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неслужбени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пречишћени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текст</w:t>
      </w:r>
      <w:r w:rsidR="00C91276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представља</w:t>
      </w:r>
      <w:r w:rsidR="00C91276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неслужбену</w:t>
      </w:r>
      <w:r w:rsidR="00C91276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верзију</w:t>
      </w:r>
      <w:r w:rsidR="00C91276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и</w:t>
      </w:r>
      <w:r w:rsidR="00C91276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на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њега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се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не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може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позивати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приликом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службене</w:t>
      </w:r>
      <w:r w:rsidR="0082268E" w:rsidRPr="00ED335C">
        <w:rPr>
          <w:sz w:val="22"/>
          <w:szCs w:val="22"/>
          <w:lang w:val="sr-Latn-BA"/>
        </w:rPr>
        <w:t xml:space="preserve"> </w:t>
      </w:r>
      <w:r w:rsidR="00157D55">
        <w:rPr>
          <w:sz w:val="22"/>
          <w:szCs w:val="22"/>
          <w:lang w:val="sr-Latn-BA"/>
        </w:rPr>
        <w:t>употребе</w:t>
      </w:r>
      <w:r>
        <w:rPr>
          <w:sz w:val="22"/>
          <w:szCs w:val="22"/>
          <w:lang w:val="sr-Latn-BA"/>
        </w:rPr>
        <w:t>.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b/>
          <w:lang w:val="sr-Latn-BA"/>
        </w:rPr>
        <w:lastRenderedPageBreak/>
        <w:t xml:space="preserve">2) </w:t>
      </w:r>
      <w:r w:rsidR="00157D55">
        <w:rPr>
          <w:b/>
          <w:bCs/>
          <w:lang w:val="hr-BA" w:eastAsia="bs-Latn-BA"/>
        </w:rPr>
        <w:t>уговор</w:t>
      </w:r>
      <w:r w:rsidRPr="00C6341B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о</w:t>
      </w:r>
      <w:r w:rsidRPr="00C6341B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јавној</w:t>
      </w:r>
      <w:r w:rsidRPr="00C6341B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набавци</w:t>
      </w:r>
      <w:r w:rsidRPr="00C6341B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услуга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пружање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услуга</w:t>
      </w:r>
      <w:r w:rsidR="00880E59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осим</w:t>
      </w:r>
      <w:r w:rsidR="00880E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оних</w:t>
      </w:r>
      <w:r w:rsidR="00880E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="00880E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подтачке</w:t>
      </w:r>
      <w:r w:rsidR="00143ECA">
        <w:rPr>
          <w:b/>
          <w:lang w:val="hr-BA" w:eastAsia="bs-Latn-BA"/>
        </w:rPr>
        <w:t xml:space="preserve"> 3) </w:t>
      </w:r>
      <w:r w:rsidR="00157D55">
        <w:rPr>
          <w:b/>
          <w:lang w:val="hr-BA" w:eastAsia="bs-Latn-BA"/>
        </w:rPr>
        <w:t>ове</w:t>
      </w:r>
      <w:r w:rsidR="00143EC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тачке</w:t>
      </w:r>
      <w:r w:rsidRPr="00C6341B">
        <w:rPr>
          <w:b/>
          <w:lang w:val="sr-Latn-BA"/>
        </w:rPr>
        <w:t>;</w:t>
      </w:r>
    </w:p>
    <w:p w:rsidR="00096482" w:rsidRDefault="00096482" w:rsidP="00BC3ECE">
      <w:pPr>
        <w:spacing w:line="240" w:lineRule="auto"/>
        <w:jc w:val="both"/>
        <w:rPr>
          <w:lang w:val="sr-Latn-BA"/>
        </w:rPr>
      </w:pPr>
      <w:r w:rsidRPr="00BC3ECE">
        <w:rPr>
          <w:lang w:val="sr-Latn-BA"/>
        </w:rPr>
        <w:t xml:space="preserve">3) </w:t>
      </w:r>
      <w:r w:rsidR="00157D55">
        <w:rPr>
          <w:lang w:val="sr-Latn-BA"/>
        </w:rPr>
        <w:t>уговор</w:t>
      </w:r>
      <w:r w:rsidRPr="00BC3ECE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BC3ECE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BC3ECE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BC3ECE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пројектовање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Анексу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I</w:t>
      </w:r>
      <w:r w:rsidRPr="00466DAC">
        <w:rPr>
          <w:lang w:val="sr-Latn-BA"/>
        </w:rPr>
        <w:t xml:space="preserve">.,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средствима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Појам</w:t>
      </w:r>
      <w:r w:rsidRPr="00466DAC">
        <w:rPr>
          <w:lang w:val="sr-Latn-BA"/>
        </w:rPr>
        <w:t xml:space="preserve"> "</w:t>
      </w:r>
      <w:r w:rsidR="00157D55">
        <w:rPr>
          <w:lang w:val="sr-Latn-BA"/>
        </w:rPr>
        <w:t>радови</w:t>
      </w:r>
      <w:r w:rsidRPr="00466DAC">
        <w:rPr>
          <w:lang w:val="sr-Latn-BA"/>
        </w:rPr>
        <w:t xml:space="preserve">" </w:t>
      </w:r>
      <w:r w:rsidR="00157D55">
        <w:rPr>
          <w:lang w:val="sr-Latn-BA"/>
        </w:rPr>
        <w:t>подразумјева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резултат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градње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грађевинских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цјелини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функције</w:t>
      </w:r>
      <w:r w:rsidRPr="00466DAC">
        <w:rPr>
          <w:lang w:val="sr-Latn-BA"/>
        </w:rPr>
        <w:t>.</w:t>
      </w:r>
    </w:p>
    <w:p w:rsidR="00096482" w:rsidRPr="007220FD" w:rsidRDefault="00096482" w:rsidP="00BC3ECE">
      <w:pPr>
        <w:spacing w:before="100" w:beforeAutospacing="1" w:after="0"/>
        <w:jc w:val="both"/>
        <w:rPr>
          <w:lang w:val="hr-BA" w:eastAsia="bs-Latn-BA"/>
        </w:rPr>
      </w:pPr>
      <w:r w:rsidRPr="00540E1E">
        <w:rPr>
          <w:b/>
          <w:lang w:val="hr-BA" w:eastAsia="bs-Latn-BA"/>
        </w:rPr>
        <w:t>4)</w:t>
      </w:r>
      <w:r w:rsidRPr="007220FD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ознака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сваки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документ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потврда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сертификат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потврђује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одређени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радови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производи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услуге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процеси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задовољавају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одређене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захтјеве</w:t>
      </w:r>
      <w:r w:rsidRPr="00C6341B">
        <w:rPr>
          <w:b/>
          <w:lang w:val="hr-BA" w:eastAsia="bs-Latn-BA"/>
        </w:rPr>
        <w:t>;</w:t>
      </w:r>
    </w:p>
    <w:p w:rsidR="00096482" w:rsidRPr="007220FD" w:rsidRDefault="00096482" w:rsidP="00BC3ECE">
      <w:pPr>
        <w:spacing w:before="100" w:beforeAutospacing="1" w:after="0"/>
        <w:jc w:val="both"/>
        <w:rPr>
          <w:lang w:val="hr-BA" w:eastAsia="bs-Latn-BA"/>
        </w:rPr>
      </w:pPr>
      <w:r w:rsidRPr="00540E1E">
        <w:rPr>
          <w:b/>
          <w:lang w:val="hr-BA" w:eastAsia="bs-Latn-BA"/>
        </w:rPr>
        <w:t>5)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захтјеви</w:t>
      </w:r>
      <w:r w:rsidRPr="00C6341B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за</w:t>
      </w:r>
      <w:r w:rsidRPr="00C6341B">
        <w:rPr>
          <w:b/>
          <w:bCs/>
          <w:lang w:val="hr-BA" w:eastAsia="bs-Latn-BA"/>
        </w:rPr>
        <w:t xml:space="preserve"> </w:t>
      </w:r>
      <w:r w:rsidR="00157D55">
        <w:rPr>
          <w:b/>
          <w:bCs/>
          <w:lang w:val="hr-BA" w:eastAsia="bs-Latn-BA"/>
        </w:rPr>
        <w:t>ознаку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захтјеви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одређени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радови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производи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услуге</w:t>
      </w:r>
      <w:r w:rsidRPr="00C6341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процеси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морају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испунити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добили</w:t>
      </w:r>
      <w:r w:rsidRPr="00C6341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ознаку</w:t>
      </w:r>
      <w:r w:rsidRPr="00C6341B">
        <w:rPr>
          <w:b/>
          <w:lang w:val="hr-BA" w:eastAsia="bs-Latn-BA"/>
        </w:rPr>
        <w:t>;</w:t>
      </w:r>
    </w:p>
    <w:p w:rsidR="000420D3" w:rsidRDefault="000420D3" w:rsidP="000420D3">
      <w:pPr>
        <w:spacing w:after="0" w:line="240" w:lineRule="auto"/>
        <w:jc w:val="both"/>
        <w:rPr>
          <w:b/>
          <w:lang w:val="hr-BA" w:eastAsia="bs-Latn-BA"/>
        </w:rPr>
      </w:pPr>
    </w:p>
    <w:p w:rsidR="00096482" w:rsidRPr="00466DAC" w:rsidRDefault="00096482" w:rsidP="000420D3">
      <w:pPr>
        <w:spacing w:after="0" w:line="240" w:lineRule="auto"/>
        <w:jc w:val="both"/>
        <w:rPr>
          <w:lang w:val="sr-Latn-BA"/>
        </w:rPr>
      </w:pPr>
      <w:r w:rsidRPr="00540E1E">
        <w:rPr>
          <w:b/>
          <w:lang w:val="hr-BA" w:eastAsia="bs-Latn-BA"/>
        </w:rPr>
        <w:t>6)</w:t>
      </w:r>
      <w:r w:rsidR="00540E1E">
        <w:rPr>
          <w:b/>
          <w:lang w:val="hr-BA" w:eastAsia="bs-Latn-BA"/>
        </w:rPr>
        <w:t xml:space="preserve"> </w:t>
      </w:r>
      <w:r w:rsidR="00157D55">
        <w:rPr>
          <w:b/>
          <w:bCs/>
          <w:lang w:val="hr-HR" w:eastAsia="bs-Latn-BA"/>
        </w:rPr>
        <w:t>животни</w:t>
      </w:r>
      <w:r w:rsidRPr="00C6341B">
        <w:rPr>
          <w:b/>
          <w:bCs/>
          <w:lang w:val="hr-HR" w:eastAsia="bs-Latn-BA"/>
        </w:rPr>
        <w:t xml:space="preserve"> </w:t>
      </w:r>
      <w:r w:rsidR="00157D55">
        <w:rPr>
          <w:b/>
          <w:bCs/>
          <w:lang w:val="hr-HR" w:eastAsia="bs-Latn-BA"/>
        </w:rPr>
        <w:t>вијек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подразумијева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све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узастопне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Pr="00C6341B">
        <w:rPr>
          <w:b/>
          <w:lang w:val="hr-HR" w:eastAsia="bs-Latn-BA"/>
        </w:rPr>
        <w:t>/</w:t>
      </w:r>
      <w:r w:rsidR="00157D55">
        <w:rPr>
          <w:b/>
          <w:lang w:val="hr-HR" w:eastAsia="bs-Latn-BA"/>
        </w:rPr>
        <w:t>или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међусобно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повезане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фазе</w:t>
      </w:r>
      <w:r w:rsidRPr="00C6341B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укључујући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потребно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истраживање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развој</w:t>
      </w:r>
      <w:r w:rsidRPr="00C6341B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производњу</w:t>
      </w:r>
      <w:r w:rsidRPr="00C6341B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трговину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Pr="00C6341B">
        <w:rPr>
          <w:b/>
          <w:lang w:val="hr-HR" w:eastAsia="bs-Latn-BA"/>
        </w:rPr>
        <w:t xml:space="preserve"> </w:t>
      </w:r>
      <w:r w:rsidR="00AB3AEC">
        <w:rPr>
          <w:b/>
          <w:lang w:val="hr-HR" w:eastAsia="bs-Latn-BA"/>
        </w:rPr>
        <w:t>ње</w:t>
      </w:r>
      <w:r w:rsidR="00157D55">
        <w:rPr>
          <w:b/>
          <w:lang w:val="hr-HR" w:eastAsia="bs-Latn-BA"/>
        </w:rPr>
        <w:t>не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услове</w:t>
      </w:r>
      <w:r w:rsidRPr="00C6341B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превоз</w:t>
      </w:r>
      <w:r w:rsidR="00540E1E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кориштење</w:t>
      </w:r>
      <w:r w:rsidR="00540E1E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540E1E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одржавање</w:t>
      </w:r>
      <w:r w:rsidR="00540E1E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током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постојања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производа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радова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пружања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услуге</w:t>
      </w:r>
      <w:r w:rsidRPr="00C6341B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од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стицања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сировина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генерисања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ресурса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до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одлагања</w:t>
      </w:r>
      <w:r w:rsidRPr="00C6341B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уклањања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завршетка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услуге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Pr="00C6341B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употребе</w:t>
      </w:r>
      <w:r w:rsidRPr="00C6341B">
        <w:rPr>
          <w:b/>
          <w:lang w:val="hr-HR" w:eastAsia="bs-Latn-BA"/>
        </w:rPr>
        <w:t>.</w:t>
      </w:r>
    </w:p>
    <w:p w:rsidR="00096482" w:rsidRPr="00466DAC" w:rsidRDefault="00157D55" w:rsidP="000420D3">
      <w:pPr>
        <w:spacing w:before="24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уговорни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смислу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>: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143ECA">
        <w:rPr>
          <w:lang w:val="sr-Latn-BA"/>
        </w:rPr>
        <w:t>1)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4.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>;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143ECA">
        <w:rPr>
          <w:lang w:val="sr-Latn-BA"/>
        </w:rPr>
        <w:t>2)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5.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водоснабдијевања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енергетике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привредни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физичко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тржишту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регистровани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 </w:t>
      </w:r>
      <w:r>
        <w:rPr>
          <w:lang w:val="sr-Latn-BA"/>
        </w:rPr>
        <w:t>учествовати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>: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BC3ECE">
        <w:rPr>
          <w:lang w:val="sr-Latn-BA"/>
        </w:rPr>
        <w:t xml:space="preserve">1)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>;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BC3ECE">
        <w:rPr>
          <w:lang w:val="sr-Latn-BA"/>
        </w:rPr>
        <w:t xml:space="preserve">2)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>;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BC3ECE">
        <w:rPr>
          <w:lang w:val="sr-Latn-BA"/>
        </w:rPr>
        <w:t xml:space="preserve">3) </w:t>
      </w:r>
      <w:r w:rsidR="00157D55">
        <w:rPr>
          <w:lang w:val="sr-Latn-BA"/>
        </w:rPr>
        <w:t>група</w:t>
      </w:r>
      <w:r w:rsidRPr="00BC3ECE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BC3ECE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заједнички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заједничку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>;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BC3ECE">
        <w:rPr>
          <w:lang w:val="sr-Latn-BA"/>
        </w:rPr>
        <w:t xml:space="preserve">4) </w:t>
      </w:r>
      <w:r w:rsidR="00157D55">
        <w:rPr>
          <w:lang w:val="sr-Latn-BA"/>
        </w:rPr>
        <w:t>добављач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AB3AEC">
        <w:rPr>
          <w:lang w:val="sr-Latn-BA"/>
        </w:rPr>
        <w:t>дод</w:t>
      </w:r>
      <w:r w:rsidR="00157D55">
        <w:rPr>
          <w:lang w:val="sr-Latn-BA"/>
        </w:rPr>
        <w:t>јељен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>.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тендерска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документација</w:t>
      </w:r>
      <w:r w:rsidR="00096482" w:rsidRPr="00466DAC">
        <w:rPr>
          <w:b/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минимум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јасних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одговарајућих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изабрани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објављује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представља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lastRenderedPageBreak/>
        <w:t>документација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позив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(</w:t>
      </w:r>
      <w:r>
        <w:rPr>
          <w:lang w:val="sr-Latn-BA"/>
        </w:rPr>
        <w:t>почетних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коначних</w:t>
      </w:r>
      <w:r w:rsidR="00096482" w:rsidRPr="00466DAC">
        <w:rPr>
          <w:lang w:val="sr-Latn-BA"/>
        </w:rPr>
        <w:t xml:space="preserve">),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, </w:t>
      </w:r>
      <w:r w:rsidR="00565546">
        <w:rPr>
          <w:lang w:val="sr-Latn-BA"/>
        </w:rPr>
        <w:t>критеријуме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избор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најповољније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нацрт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релевантне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објашњења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отворени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заинтересовани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захтјев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писани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првој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такмичарском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г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претквалификација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квалификационих</w:t>
      </w:r>
      <w:r w:rsidR="00096482"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дефинисаних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врши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избор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квалификованих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такмичарском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FootnoteText"/>
        <w:spacing w:line="240" w:lineRule="auto"/>
        <w:jc w:val="both"/>
        <w:rPr>
          <w:lang w:val="sr-Latn-BA"/>
        </w:rPr>
      </w:pPr>
      <w:r>
        <w:rPr>
          <w:sz w:val="24"/>
          <w:szCs w:val="24"/>
          <w:lang w:val="sr-Latn-BA"/>
        </w:rPr>
        <w:t>х</w:t>
      </w:r>
      <w:r w:rsidR="00096482" w:rsidRPr="00BC3ECE">
        <w:rPr>
          <w:sz w:val="24"/>
          <w:szCs w:val="24"/>
          <w:lang w:val="sr-Latn-BA"/>
        </w:rPr>
        <w:t xml:space="preserve">) </w:t>
      </w:r>
      <w:r>
        <w:rPr>
          <w:sz w:val="24"/>
          <w:szCs w:val="24"/>
          <w:lang w:val="sr-Latn-BA"/>
        </w:rPr>
        <w:t>ограничени</w:t>
      </w:r>
      <w:r w:rsidR="00096482" w:rsidRPr="00BC3ECE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поступак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поступак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којем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привредни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субјекат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може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захтјевати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учешће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којем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уговорни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орган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након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обављене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квалификације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позива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све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квалификоване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кандидате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да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поднесу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понуде</w:t>
      </w:r>
      <w:r w:rsidR="00096482" w:rsidRPr="00466DAC">
        <w:rPr>
          <w:sz w:val="24"/>
          <w:szCs w:val="24"/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и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преговарачки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позваних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Овај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проводити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објављивања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искључиво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утврђеним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ј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такмичарски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дијалог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заинтересовани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затражити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учествује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чему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учесницима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позваним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води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циљем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развијања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одговарајућих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испунити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изабрани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позвани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поднесу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к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конкурс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израду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идејног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омогућава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областима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просторног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уређења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урбанизма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архитектуре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грађења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обраде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података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план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комисија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надметања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награда</w:t>
      </w:r>
      <w:r w:rsidR="00096482" w:rsidRPr="00466DAC">
        <w:rPr>
          <w:lang w:val="sr-Latn-BA"/>
        </w:rPr>
        <w:t>;</w:t>
      </w:r>
    </w:p>
    <w:p w:rsidR="00096482" w:rsidRPr="00540E1E" w:rsidRDefault="00157D55" w:rsidP="00BC3ECE">
      <w:p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sr-Latn-BA"/>
        </w:rPr>
        <w:t>л</w:t>
      </w:r>
      <w:r w:rsidR="00096482" w:rsidRPr="00540E1E">
        <w:rPr>
          <w:b/>
          <w:lang w:val="sr-Latn-BA"/>
        </w:rPr>
        <w:t xml:space="preserve">) </w:t>
      </w:r>
      <w:r>
        <w:rPr>
          <w:b/>
          <w:lang w:val="hr-BA" w:eastAsia="bs-Latn-BA"/>
        </w:rPr>
        <w:t>П</w:t>
      </w:r>
      <w:r>
        <w:rPr>
          <w:b/>
        </w:rPr>
        <w:t>онуда</w:t>
      </w:r>
      <w:r w:rsidR="00096482" w:rsidRPr="00540E1E">
        <w:rPr>
          <w:b/>
        </w:rPr>
        <w:t xml:space="preserve"> </w:t>
      </w:r>
      <w:r>
        <w:rPr>
          <w:b/>
        </w:rPr>
        <w:t>је</w:t>
      </w:r>
      <w:r w:rsidR="00096482" w:rsidRPr="00540E1E">
        <w:rPr>
          <w:b/>
        </w:rPr>
        <w:t xml:space="preserve"> </w:t>
      </w:r>
      <w:r>
        <w:rPr>
          <w:b/>
        </w:rPr>
        <w:t>документ</w:t>
      </w:r>
      <w:r w:rsidR="00096482" w:rsidRPr="00540E1E">
        <w:rPr>
          <w:b/>
        </w:rPr>
        <w:t xml:space="preserve"> </w:t>
      </w:r>
      <w:r>
        <w:rPr>
          <w:b/>
        </w:rPr>
        <w:t>који</w:t>
      </w:r>
      <w:r w:rsidR="00096482" w:rsidRPr="00540E1E">
        <w:rPr>
          <w:b/>
        </w:rPr>
        <w:t xml:space="preserve"> </w:t>
      </w:r>
      <w:r>
        <w:rPr>
          <w:b/>
        </w:rPr>
        <w:t>подноси</w:t>
      </w:r>
      <w:r w:rsidR="00096482" w:rsidRPr="00540E1E">
        <w:rPr>
          <w:b/>
        </w:rPr>
        <w:t xml:space="preserve"> </w:t>
      </w:r>
      <w:r>
        <w:rPr>
          <w:b/>
        </w:rPr>
        <w:t>понуђач</w:t>
      </w:r>
      <w:r w:rsidR="00096482" w:rsidRPr="00540E1E">
        <w:rPr>
          <w:b/>
        </w:rPr>
        <w:t xml:space="preserve">, </w:t>
      </w:r>
      <w:r>
        <w:rPr>
          <w:b/>
        </w:rPr>
        <w:t>при</w:t>
      </w:r>
      <w:r w:rsidR="00096482" w:rsidRPr="00540E1E">
        <w:rPr>
          <w:b/>
        </w:rPr>
        <w:t xml:space="preserve"> </w:t>
      </w:r>
      <w:r>
        <w:rPr>
          <w:b/>
        </w:rPr>
        <w:t>чему</w:t>
      </w:r>
      <w:r w:rsidR="00096482" w:rsidRPr="00540E1E">
        <w:rPr>
          <w:b/>
        </w:rPr>
        <w:t xml:space="preserve"> </w:t>
      </w:r>
      <w:r>
        <w:rPr>
          <w:b/>
        </w:rPr>
        <w:t>нуди</w:t>
      </w:r>
      <w:r w:rsidR="00096482" w:rsidRPr="00540E1E">
        <w:rPr>
          <w:b/>
        </w:rPr>
        <w:t xml:space="preserve"> </w:t>
      </w:r>
      <w:r>
        <w:rPr>
          <w:b/>
        </w:rPr>
        <w:t>испоруку</w:t>
      </w:r>
      <w:r w:rsidR="00096482" w:rsidRPr="00540E1E">
        <w:rPr>
          <w:b/>
        </w:rPr>
        <w:t xml:space="preserve"> </w:t>
      </w:r>
      <w:r>
        <w:rPr>
          <w:b/>
        </w:rPr>
        <w:t>робе</w:t>
      </w:r>
      <w:r w:rsidR="00096482" w:rsidRPr="00540E1E">
        <w:rPr>
          <w:b/>
        </w:rPr>
        <w:t xml:space="preserve">, </w:t>
      </w:r>
      <w:r>
        <w:rPr>
          <w:b/>
        </w:rPr>
        <w:t>пружање</w:t>
      </w:r>
      <w:r w:rsidR="00096482" w:rsidRPr="00540E1E">
        <w:rPr>
          <w:b/>
        </w:rPr>
        <w:t xml:space="preserve"> </w:t>
      </w:r>
      <w:r>
        <w:rPr>
          <w:b/>
        </w:rPr>
        <w:t>услуге</w:t>
      </w:r>
      <w:r w:rsidR="00096482" w:rsidRPr="00540E1E">
        <w:rPr>
          <w:b/>
        </w:rPr>
        <w:t xml:space="preserve"> </w:t>
      </w:r>
      <w:r>
        <w:rPr>
          <w:b/>
        </w:rPr>
        <w:t>или</w:t>
      </w:r>
      <w:r w:rsidR="00096482" w:rsidRPr="00540E1E">
        <w:rPr>
          <w:b/>
        </w:rPr>
        <w:t xml:space="preserve"> </w:t>
      </w:r>
      <w:r>
        <w:rPr>
          <w:b/>
        </w:rPr>
        <w:t>извођење</w:t>
      </w:r>
      <w:r w:rsidR="00096482" w:rsidRPr="00540E1E">
        <w:rPr>
          <w:b/>
        </w:rPr>
        <w:t xml:space="preserve"> </w:t>
      </w:r>
      <w:r>
        <w:rPr>
          <w:b/>
        </w:rPr>
        <w:t>радова</w:t>
      </w:r>
      <w:r w:rsidR="00096482" w:rsidRPr="00540E1E">
        <w:rPr>
          <w:b/>
        </w:rPr>
        <w:t xml:space="preserve">, </w:t>
      </w:r>
      <w:r>
        <w:rPr>
          <w:b/>
        </w:rPr>
        <w:t>под</w:t>
      </w:r>
      <w:r w:rsidR="00096482" w:rsidRPr="00540E1E">
        <w:rPr>
          <w:b/>
        </w:rPr>
        <w:t xml:space="preserve"> </w:t>
      </w:r>
      <w:r>
        <w:rPr>
          <w:b/>
        </w:rPr>
        <w:t>условима</w:t>
      </w:r>
      <w:r w:rsidR="00096482" w:rsidRPr="00540E1E">
        <w:rPr>
          <w:b/>
        </w:rPr>
        <w:t xml:space="preserve"> </w:t>
      </w:r>
      <w:r>
        <w:rPr>
          <w:b/>
        </w:rPr>
        <w:t>које</w:t>
      </w:r>
      <w:r w:rsidR="00096482" w:rsidRPr="00540E1E">
        <w:rPr>
          <w:b/>
        </w:rPr>
        <w:t xml:space="preserve"> </w:t>
      </w:r>
      <w:r>
        <w:rPr>
          <w:b/>
        </w:rPr>
        <w:t>одређује</w:t>
      </w:r>
      <w:r w:rsidR="00096482" w:rsidRPr="00540E1E">
        <w:rPr>
          <w:b/>
        </w:rPr>
        <w:t xml:space="preserve"> </w:t>
      </w:r>
      <w:r>
        <w:rPr>
          <w:b/>
        </w:rPr>
        <w:t>уговорни</w:t>
      </w:r>
      <w:r w:rsidR="00096482" w:rsidRPr="00540E1E">
        <w:rPr>
          <w:b/>
        </w:rPr>
        <w:t xml:space="preserve"> </w:t>
      </w:r>
      <w:r>
        <w:rPr>
          <w:b/>
        </w:rPr>
        <w:t>орган</w:t>
      </w:r>
      <w:r w:rsidR="00096482" w:rsidRPr="00540E1E">
        <w:rPr>
          <w:b/>
        </w:rPr>
        <w:t xml:space="preserve"> </w:t>
      </w:r>
      <w:r>
        <w:rPr>
          <w:b/>
        </w:rPr>
        <w:t>у</w:t>
      </w:r>
      <w:r w:rsidR="00096482" w:rsidRPr="00540E1E">
        <w:rPr>
          <w:b/>
        </w:rPr>
        <w:t xml:space="preserve"> </w:t>
      </w:r>
      <w:r>
        <w:rPr>
          <w:b/>
        </w:rPr>
        <w:t>тендерској</w:t>
      </w:r>
      <w:r w:rsidR="00096482" w:rsidRPr="00540E1E">
        <w:rPr>
          <w:b/>
        </w:rPr>
        <w:t xml:space="preserve"> </w:t>
      </w:r>
      <w:r>
        <w:rPr>
          <w:b/>
        </w:rPr>
        <w:t>документацији</w:t>
      </w:r>
      <w:r w:rsidR="00096482" w:rsidRPr="00540E1E">
        <w:rPr>
          <w:b/>
        </w:rPr>
        <w:t xml:space="preserve">. </w:t>
      </w:r>
      <w:r>
        <w:rPr>
          <w:b/>
        </w:rPr>
        <w:t>Понуда</w:t>
      </w:r>
      <w:r w:rsidR="00096482" w:rsidRPr="00540E1E">
        <w:rPr>
          <w:b/>
        </w:rPr>
        <w:t xml:space="preserve"> </w:t>
      </w:r>
      <w:r>
        <w:rPr>
          <w:b/>
        </w:rPr>
        <w:t>може</w:t>
      </w:r>
      <w:r w:rsidR="00096482" w:rsidRPr="00540E1E">
        <w:rPr>
          <w:b/>
        </w:rPr>
        <w:t xml:space="preserve"> </w:t>
      </w:r>
      <w:r>
        <w:rPr>
          <w:b/>
        </w:rPr>
        <w:t>бити</w:t>
      </w:r>
      <w:r w:rsidR="00096482" w:rsidRPr="00540E1E">
        <w:rPr>
          <w:b/>
        </w:rPr>
        <w:t>:</w:t>
      </w:r>
    </w:p>
    <w:p w:rsidR="00096482" w:rsidRPr="00540E1E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1) </w:t>
      </w:r>
      <w:r w:rsidR="00157D55">
        <w:rPr>
          <w:b/>
          <w:lang w:val="hr-BA" w:eastAsia="bs-Latn-BA"/>
        </w:rPr>
        <w:t>прихватљива</w:t>
      </w:r>
      <w:r w:rsidRPr="00A20E83">
        <w:rPr>
          <w:b/>
          <w:lang w:val="hr-BA" w:eastAsia="bs-Latn-BA"/>
        </w:rPr>
        <w:t xml:space="preserve">- </w:t>
      </w:r>
      <w:r w:rsidR="00157D55">
        <w:rPr>
          <w:b/>
          <w:lang w:val="hr-BA" w:eastAsia="bs-Latn-BA"/>
        </w:rPr>
        <w:t>коју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поднио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понуђач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искључен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чланом</w:t>
      </w:r>
      <w:r w:rsidRPr="00A20E83">
        <w:rPr>
          <w:b/>
          <w:lang w:val="hr-BA" w:eastAsia="bs-Latn-BA"/>
        </w:rPr>
        <w:t xml:space="preserve"> 45. </w:t>
      </w:r>
      <w:r w:rsidR="00157D55">
        <w:rPr>
          <w:b/>
          <w:lang w:val="hr-BA" w:eastAsia="bs-Latn-BA"/>
        </w:rPr>
        <w:t>овог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испуњава</w:t>
      </w:r>
      <w:r w:rsidRPr="00A20E83">
        <w:rPr>
          <w:b/>
          <w:lang w:val="hr-BA" w:eastAsia="bs-Latn-BA"/>
        </w:rPr>
        <w:t xml:space="preserve"> </w:t>
      </w:r>
      <w:r w:rsidR="00565546">
        <w:rPr>
          <w:b/>
          <w:lang w:val="hr-BA" w:eastAsia="bs-Latn-BA"/>
        </w:rPr>
        <w:t>критеријуме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избор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најповољније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понуде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те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техничким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спецификацијама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без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неправилна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неприхватљива</w:t>
      </w:r>
      <w:r w:rsidR="00540E1E">
        <w:rPr>
          <w:b/>
          <w:lang w:val="hr-BA" w:eastAsia="bs-Latn-BA"/>
        </w:rPr>
        <w:t>;</w:t>
      </w:r>
    </w:p>
    <w:p w:rsidR="00BC3ECE" w:rsidRPr="00DB7B58" w:rsidRDefault="00096482" w:rsidP="00DB7B58">
      <w:pPr>
        <w:spacing w:before="100" w:beforeAutospacing="1" w:after="0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2) </w:t>
      </w:r>
      <w:r w:rsidR="00157D55">
        <w:rPr>
          <w:b/>
          <w:lang w:val="hr-BA" w:eastAsia="bs-Latn-BA"/>
        </w:rPr>
        <w:t>неприхватљива</w:t>
      </w:r>
      <w:r w:rsidRPr="00A20E83">
        <w:rPr>
          <w:b/>
          <w:lang w:val="hr-BA" w:eastAsia="bs-Latn-BA"/>
        </w:rPr>
        <w:t xml:space="preserve"> - </w:t>
      </w:r>
      <w:r w:rsidR="00157D55">
        <w:rPr>
          <w:b/>
          <w:lang w:val="hr-BA" w:eastAsia="bs-Latn-BA"/>
        </w:rPr>
        <w:t>чија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прелази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планирана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односно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осигурана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новчана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средства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понуђача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испуњава</w:t>
      </w:r>
      <w:r w:rsidRPr="00A20E83">
        <w:rPr>
          <w:b/>
          <w:lang w:val="hr-BA" w:eastAsia="bs-Latn-BA"/>
        </w:rPr>
        <w:t xml:space="preserve"> </w:t>
      </w:r>
      <w:r w:rsidR="00565546">
        <w:rPr>
          <w:b/>
          <w:lang w:val="hr-BA" w:eastAsia="bs-Latn-BA"/>
        </w:rPr>
        <w:t>критеријуме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квалификацију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привредног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субјекта</w:t>
      </w:r>
      <w:r w:rsidRPr="00A20E83">
        <w:rPr>
          <w:b/>
          <w:lang w:val="hr-BA" w:eastAsia="bs-Latn-BA"/>
        </w:rPr>
        <w:t>;</w:t>
      </w:r>
    </w:p>
    <w:p w:rsidR="00096482" w:rsidRPr="00A20E83" w:rsidRDefault="00096482" w:rsidP="00BC3ECE">
      <w:pPr>
        <w:spacing w:line="240" w:lineRule="auto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lastRenderedPageBreak/>
        <w:t xml:space="preserve">3) </w:t>
      </w:r>
      <w:r w:rsidR="00157D55">
        <w:rPr>
          <w:b/>
          <w:lang w:val="hr-BA" w:eastAsia="bs-Latn-BA"/>
        </w:rPr>
        <w:t>неправилна</w:t>
      </w:r>
      <w:r w:rsidRPr="00A20E83">
        <w:rPr>
          <w:b/>
          <w:lang w:val="hr-BA" w:eastAsia="bs-Latn-BA"/>
        </w:rPr>
        <w:t xml:space="preserve"> - </w:t>
      </w:r>
      <w:r w:rsidR="00157D55">
        <w:rPr>
          <w:b/>
          <w:lang w:val="hr-BA" w:eastAsia="bs-Latn-BA"/>
        </w:rPr>
        <w:t>која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тендерском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документацијом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примљена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изван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рока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достављање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постоје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докази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тајном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корупцији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резултат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тржишне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конкуренције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утврдио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понуде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изузетно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ниска</w:t>
      </w:r>
      <w:r w:rsidRPr="00A20E83">
        <w:rPr>
          <w:b/>
          <w:lang w:val="hr-BA" w:eastAsia="bs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м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алтернативна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другачије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карактеристике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наведене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чему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задовољити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минималне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поставио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FootnoteText"/>
        <w:spacing w:line="240" w:lineRule="auto"/>
        <w:jc w:val="both"/>
        <w:rPr>
          <w:lang w:val="sr-Latn-BA"/>
        </w:rPr>
      </w:pPr>
      <w:r>
        <w:rPr>
          <w:sz w:val="24"/>
          <w:szCs w:val="24"/>
          <w:lang w:val="sr-Latn-BA"/>
        </w:rPr>
        <w:t>н</w:t>
      </w:r>
      <w:r w:rsidR="00096482" w:rsidRPr="00BC3ECE">
        <w:rPr>
          <w:sz w:val="24"/>
          <w:szCs w:val="24"/>
          <w:lang w:val="sr-Latn-BA"/>
        </w:rPr>
        <w:t xml:space="preserve">) </w:t>
      </w:r>
      <w:r>
        <w:rPr>
          <w:sz w:val="24"/>
          <w:szCs w:val="24"/>
          <w:lang w:val="sr-Latn-BA"/>
        </w:rPr>
        <w:t>оквирни</w:t>
      </w:r>
      <w:r w:rsidR="00096482" w:rsidRPr="00BC3ECE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споразум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споразум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између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једног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или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више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уговорних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органа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b/>
          <w:sz w:val="24"/>
          <w:szCs w:val="24"/>
          <w:lang w:val="hr-BA" w:eastAsia="bs-Latn-BA"/>
        </w:rPr>
        <w:t>једног</w:t>
      </w:r>
      <w:r w:rsidR="00096482" w:rsidRPr="00A20E83">
        <w:rPr>
          <w:b/>
          <w:sz w:val="24"/>
          <w:szCs w:val="24"/>
          <w:lang w:val="hr-BA" w:eastAsia="bs-Latn-BA"/>
        </w:rPr>
        <w:t xml:space="preserve"> </w:t>
      </w:r>
      <w:r>
        <w:rPr>
          <w:b/>
          <w:sz w:val="24"/>
          <w:szCs w:val="24"/>
          <w:lang w:val="hr-BA" w:eastAsia="bs-Latn-BA"/>
        </w:rPr>
        <w:t>или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више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добављача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закључен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писаном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облику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којим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се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521BFE">
        <w:rPr>
          <w:sz w:val="24"/>
          <w:szCs w:val="24"/>
          <w:lang w:val="sr-Latn-BA"/>
        </w:rPr>
        <w:t>дефинишу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услови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под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којим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могу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DB7B58">
        <w:rPr>
          <w:sz w:val="24"/>
          <w:szCs w:val="24"/>
          <w:lang w:val="sr-Latn-BA"/>
        </w:rPr>
        <w:t>дод</w:t>
      </w:r>
      <w:r>
        <w:rPr>
          <w:sz w:val="24"/>
          <w:szCs w:val="24"/>
          <w:lang w:val="sr-Latn-BA"/>
        </w:rPr>
        <w:t>јелити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уговори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током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одређеног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периода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складу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предвиђеном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цијеном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гдје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могуће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предвиђеним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количинама</w:t>
      </w:r>
      <w:r w:rsidR="00096482" w:rsidRPr="00466DAC">
        <w:rPr>
          <w:sz w:val="24"/>
          <w:szCs w:val="24"/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о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ексклузивно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искључиво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право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5.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Херцеговини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посебним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другим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прописом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одговарајућим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уговором</w:t>
      </w:r>
      <w:r w:rsidR="00096482" w:rsidRPr="00466DAC">
        <w:rPr>
          <w:lang w:val="sr-Latn-BA"/>
        </w:rPr>
        <w:t xml:space="preserve"> </w:t>
      </w:r>
      <w:r w:rsidR="00DB7B58">
        <w:rPr>
          <w:lang w:val="sr-Latn-BA"/>
        </w:rPr>
        <w:t>дод</w:t>
      </w:r>
      <w:r>
        <w:rPr>
          <w:lang w:val="sr-Latn-BA"/>
        </w:rPr>
        <w:t>јели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што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значајно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утиче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Носилац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ексклузивног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искључивог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приликом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неопходних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додијељене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ексклузивно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искључиво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примјењивати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п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Јединствени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рјечник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BC3ECE">
        <w:rPr>
          <w:lang w:val="sr-Latn-BA"/>
        </w:rPr>
        <w:t xml:space="preserve"> (</w:t>
      </w:r>
      <w:r w:rsidR="00521BFE">
        <w:rPr>
          <w:lang w:val="sr-Latn-BA"/>
        </w:rPr>
        <w:t>Common</w:t>
      </w:r>
      <w:r w:rsidR="00096482" w:rsidRPr="00BC3ECE">
        <w:rPr>
          <w:lang w:val="sr-Latn-BA"/>
        </w:rPr>
        <w:t xml:space="preserve"> </w:t>
      </w:r>
      <w:r w:rsidR="00521BFE">
        <w:rPr>
          <w:lang w:val="sr-Latn-BA"/>
        </w:rPr>
        <w:t>Procurement</w:t>
      </w:r>
      <w:r w:rsidR="00096482" w:rsidRPr="00BC3ECE">
        <w:rPr>
          <w:lang w:val="sr-Latn-BA"/>
        </w:rPr>
        <w:t xml:space="preserve"> </w:t>
      </w:r>
      <w:r w:rsidR="00521BFE">
        <w:rPr>
          <w:lang w:val="sr-Latn-BA"/>
        </w:rPr>
        <w:t>Vocabular</w:t>
      </w:r>
      <w:r w:rsidR="00096482" w:rsidRPr="00BC3ECE">
        <w:rPr>
          <w:lang w:val="sr-Latn-BA"/>
        </w:rPr>
        <w:t>y)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референтна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номенклатура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примјењује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истовремено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усклађеност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осталим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постојећим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номенклатурама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р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електронско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средство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електронске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обраду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архивирање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података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шаљу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преносе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жичаном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радиовезом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оптичким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електромагнетним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средствима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с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писани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писаној</w:t>
      </w:r>
      <w:r w:rsidR="00096482" w:rsidRPr="00BC3ECE">
        <w:rPr>
          <w:lang w:val="sr-Latn-BA"/>
        </w:rPr>
        <w:t xml:space="preserve"> </w:t>
      </w:r>
      <w:r>
        <w:rPr>
          <w:lang w:val="sr-Latn-BA"/>
        </w:rPr>
        <w:t>форми</w:t>
      </w:r>
      <w:r w:rsidR="00096482" w:rsidRPr="00466DAC">
        <w:rPr>
          <w:b/>
          <w:lang w:val="sr-Latn-BA"/>
        </w:rPr>
        <w:t xml:space="preserve"> 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подразумијева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састоји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ријечи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бројева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прочитати</w:t>
      </w:r>
      <w:r w:rsidR="00096482">
        <w:rPr>
          <w:lang w:val="sr-Latn-BA"/>
        </w:rPr>
        <w:t xml:space="preserve">, </w:t>
      </w:r>
      <w:r>
        <w:rPr>
          <w:lang w:val="sr-Latn-BA"/>
        </w:rPr>
        <w:t>умножити</w:t>
      </w:r>
      <w:r w:rsidR="00096482">
        <w:rPr>
          <w:lang w:val="sr-Latn-BA"/>
        </w:rPr>
        <w:t xml:space="preserve"> </w:t>
      </w:r>
      <w:r>
        <w:rPr>
          <w:lang w:val="sr-Latn-BA"/>
        </w:rPr>
        <w:t>и</w:t>
      </w:r>
      <w:r w:rsidR="00096482">
        <w:rPr>
          <w:lang w:val="sr-Latn-BA"/>
        </w:rPr>
        <w:t xml:space="preserve"> </w:t>
      </w:r>
      <w:r>
        <w:rPr>
          <w:lang w:val="sr-Latn-BA"/>
        </w:rPr>
        <w:t>накнадно</w:t>
      </w:r>
      <w:r w:rsidR="00096482">
        <w:rPr>
          <w:lang w:val="sr-Latn-BA"/>
        </w:rPr>
        <w:t xml:space="preserve"> </w:t>
      </w:r>
      <w:r>
        <w:rPr>
          <w:lang w:val="sr-Latn-BA"/>
        </w:rPr>
        <w:t>саопштити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 w:rsidR="00521BFE">
        <w:rPr>
          <w:lang w:val="sr-Latn-BA"/>
        </w:rPr>
        <w:t>такође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преносе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архивирају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помоћ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електронских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средстава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потпис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521BFE">
        <w:rPr>
          <w:lang w:val="sr-Latn-BA"/>
        </w:rPr>
        <w:t>идентификовати</w:t>
      </w:r>
      <w:r w:rsidR="00096482" w:rsidRPr="00466DAC">
        <w:rPr>
          <w:lang w:val="sr-Latn-BA"/>
        </w:rPr>
        <w:t>;</w:t>
      </w:r>
    </w:p>
    <w:p w:rsidR="00096482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т</w:t>
      </w:r>
      <w:r w:rsidR="00096482" w:rsidRPr="00BC3ECE">
        <w:rPr>
          <w:lang w:val="sr-Latn-BA"/>
        </w:rPr>
        <w:t xml:space="preserve">) </w:t>
      </w:r>
      <w:r>
        <w:rPr>
          <w:lang w:val="sr-Latn-BA"/>
        </w:rPr>
        <w:t>лот</w:t>
      </w:r>
      <w:r w:rsidR="00096482" w:rsidRPr="00BC3ECE">
        <w:rPr>
          <w:lang w:val="sr-Latn-BA"/>
        </w:rPr>
        <w:t xml:space="preserve"> (</w:t>
      </w:r>
      <w:r>
        <w:rPr>
          <w:lang w:val="sr-Latn-BA"/>
        </w:rPr>
        <w:t>група</w:t>
      </w:r>
      <w:r w:rsidR="00096482" w:rsidRPr="00BC3ECE">
        <w:rPr>
          <w:lang w:val="sr-Latn-BA"/>
        </w:rPr>
        <w:t>)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настао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резултат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дијељења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посебне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сродне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цјелине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означавају</w:t>
      </w:r>
      <w:r w:rsidR="00096482">
        <w:rPr>
          <w:lang w:val="sr-Latn-BA"/>
        </w:rPr>
        <w:t xml:space="preserve"> </w:t>
      </w:r>
      <w:r>
        <w:rPr>
          <w:lang w:val="sr-Latn-BA"/>
        </w:rPr>
        <w:t>у</w:t>
      </w:r>
      <w:r w:rsidR="00096482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>
        <w:rPr>
          <w:lang w:val="sr-Latn-BA"/>
        </w:rPr>
        <w:t>;</w:t>
      </w:r>
    </w:p>
    <w:p w:rsidR="00BC3ECE" w:rsidRDefault="00157D55" w:rsidP="00DB7B58">
      <w:pPr>
        <w:spacing w:before="100" w:beforeAutospacing="1" w:after="0"/>
        <w:jc w:val="both"/>
        <w:rPr>
          <w:b/>
          <w:shd w:val="clear" w:color="auto" w:fill="FFFFFF"/>
          <w:lang w:val="hr-BA" w:eastAsia="bs-Latn-BA"/>
        </w:rPr>
      </w:pPr>
      <w:r>
        <w:rPr>
          <w:b/>
          <w:shd w:val="clear" w:color="auto" w:fill="FFFFFF"/>
          <w:lang w:val="hr-BA" w:eastAsia="bs-Latn-BA"/>
        </w:rPr>
        <w:t>у</w:t>
      </w:r>
      <w:r w:rsidR="00096482" w:rsidRPr="00A20E83">
        <w:rPr>
          <w:b/>
          <w:shd w:val="clear" w:color="auto" w:fill="FFFFFF"/>
          <w:lang w:val="hr-BA" w:eastAsia="bs-Latn-BA"/>
        </w:rPr>
        <w:t xml:space="preserve">) </w:t>
      </w:r>
      <w:r>
        <w:rPr>
          <w:b/>
          <w:shd w:val="clear" w:color="auto" w:fill="FFFFFF"/>
          <w:lang w:val="hr-BA" w:eastAsia="bs-Latn-BA"/>
        </w:rPr>
        <w:t>портал</w:t>
      </w:r>
      <w:r w:rsidR="00096482" w:rsidRPr="00A20E83">
        <w:rPr>
          <w:b/>
          <w:bCs/>
          <w:shd w:val="clear" w:color="auto" w:fill="FFFFFF"/>
          <w:lang w:val="hr-BA" w:eastAsia="bs-Latn-BA"/>
        </w:rPr>
        <w:t xml:space="preserve"> </w:t>
      </w:r>
      <w:r>
        <w:rPr>
          <w:b/>
          <w:bCs/>
          <w:shd w:val="clear" w:color="auto" w:fill="FFFFFF"/>
          <w:lang w:val="hr-BA" w:eastAsia="bs-Latn-BA"/>
        </w:rPr>
        <w:t>јавних</w:t>
      </w:r>
      <w:r w:rsidR="00096482" w:rsidRPr="00A20E83">
        <w:rPr>
          <w:b/>
          <w:bCs/>
          <w:shd w:val="clear" w:color="auto" w:fill="FFFFFF"/>
          <w:lang w:val="hr-BA" w:eastAsia="bs-Latn-BA"/>
        </w:rPr>
        <w:t xml:space="preserve"> </w:t>
      </w:r>
      <w:r>
        <w:rPr>
          <w:b/>
          <w:bCs/>
          <w:shd w:val="clear" w:color="auto" w:fill="FFFFFF"/>
          <w:lang w:val="hr-BA" w:eastAsia="bs-Latn-BA"/>
        </w:rPr>
        <w:t>набавки</w:t>
      </w:r>
      <w:r w:rsidR="00096482" w:rsidRPr="00A20E83">
        <w:rPr>
          <w:b/>
          <w:shd w:val="clear" w:color="auto" w:fill="FFFFFF"/>
          <w:lang w:val="hr-BA" w:eastAsia="bs-Latn-BA"/>
        </w:rPr>
        <w:t xml:space="preserve">  </w:t>
      </w:r>
      <w:r>
        <w:rPr>
          <w:b/>
          <w:shd w:val="clear" w:color="auto" w:fill="FFFFFF"/>
          <w:lang w:val="hr-BA" w:eastAsia="bs-Latn-BA"/>
        </w:rPr>
        <w:t>је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информациони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систем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који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омогућава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електронску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комуникацију</w:t>
      </w:r>
      <w:r w:rsidR="00096482" w:rsidRPr="00A20E83">
        <w:rPr>
          <w:b/>
          <w:shd w:val="clear" w:color="auto" w:fill="FFFFFF"/>
          <w:lang w:val="hr-BA" w:eastAsia="bs-Latn-BA"/>
        </w:rPr>
        <w:t xml:space="preserve">, </w:t>
      </w:r>
      <w:r>
        <w:rPr>
          <w:b/>
          <w:shd w:val="clear" w:color="auto" w:fill="FFFFFF"/>
          <w:lang w:val="hr-BA" w:eastAsia="bs-Latn-BA"/>
        </w:rPr>
        <w:t>објаву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докумената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провођење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поступака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јавне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набавке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електронским</w:t>
      </w:r>
      <w:r w:rsidR="00096482" w:rsidRPr="00A20E83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путем</w:t>
      </w:r>
      <w:r w:rsidR="00DB7B58">
        <w:rPr>
          <w:b/>
          <w:shd w:val="clear" w:color="auto" w:fill="FFFFFF"/>
          <w:lang w:val="hr-BA" w:eastAsia="bs-Latn-BA"/>
        </w:rPr>
        <w:t>;</w:t>
      </w:r>
    </w:p>
    <w:p w:rsidR="00DB7B58" w:rsidRDefault="00157D55" w:rsidP="00F9376E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  <w:lang w:val="hr-BA" w:eastAsia="bs-Latn-BA"/>
        </w:rPr>
        <w:t>в</w:t>
      </w:r>
      <w:r w:rsidR="00A462AD">
        <w:rPr>
          <w:b/>
          <w:shd w:val="clear" w:color="auto" w:fill="FFFFFF"/>
          <w:lang w:val="hr-BA" w:eastAsia="bs-Latn-BA"/>
        </w:rPr>
        <w:t xml:space="preserve">) </w:t>
      </w:r>
      <w:r>
        <w:rPr>
          <w:b/>
          <w:shd w:val="clear" w:color="auto" w:fill="FFFFFF"/>
          <w:lang w:val="hr-BA" w:eastAsia="bs-Latn-BA"/>
        </w:rPr>
        <w:t>д</w:t>
      </w:r>
      <w:r>
        <w:rPr>
          <w:b/>
          <w:shd w:val="clear" w:color="auto" w:fill="FFFFFF"/>
        </w:rPr>
        <w:t>инамички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систем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куповине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је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систем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који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успоставља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води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као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потпуно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електронски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процес</w:t>
      </w:r>
      <w:r w:rsidR="00096482" w:rsidRPr="00A20E83">
        <w:rPr>
          <w:b/>
          <w:shd w:val="clear" w:color="auto" w:fill="FFFFFF"/>
        </w:rPr>
        <w:t xml:space="preserve">, </w:t>
      </w:r>
      <w:r>
        <w:rPr>
          <w:b/>
          <w:shd w:val="clear" w:color="auto" w:fill="FFFFFF"/>
        </w:rPr>
        <w:t>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користи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за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набавку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уобичајених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предмета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набавке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који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су</w:t>
      </w:r>
      <w:r w:rsidR="00096482" w:rsidRPr="00A20E83">
        <w:rPr>
          <w:b/>
          <w:shd w:val="clear" w:color="auto" w:fill="FFFFFF"/>
        </w:rPr>
        <w:t xml:space="preserve"> </w:t>
      </w:r>
      <w:r w:rsidR="00521BFE">
        <w:rPr>
          <w:b/>
          <w:shd w:val="clear" w:color="auto" w:fill="FFFFFF"/>
        </w:rPr>
        <w:t>општ</w:t>
      </w:r>
      <w:r>
        <w:rPr>
          <w:b/>
          <w:shd w:val="clear" w:color="auto" w:fill="FFFFFF"/>
        </w:rPr>
        <w:t>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доступни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на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тржишту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те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је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отворен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свим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привредним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субјектима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који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испуњавају</w:t>
      </w:r>
      <w:r w:rsidR="00096482" w:rsidRPr="00A20E83">
        <w:rPr>
          <w:b/>
          <w:shd w:val="clear" w:color="auto" w:fill="FFFFFF"/>
        </w:rPr>
        <w:t xml:space="preserve"> </w:t>
      </w:r>
      <w:r w:rsidR="00565546">
        <w:rPr>
          <w:b/>
          <w:shd w:val="clear" w:color="auto" w:fill="FFFFFF"/>
        </w:rPr>
        <w:t>критеријуме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за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квалитативни</w:t>
      </w:r>
      <w:r w:rsidR="00096482" w:rsidRPr="00A20E83">
        <w:rPr>
          <w:b/>
          <w:shd w:val="clear" w:color="auto" w:fill="FFFFFF"/>
        </w:rPr>
        <w:t xml:space="preserve"> </w:t>
      </w:r>
      <w:r w:rsidR="00521BFE">
        <w:rPr>
          <w:b/>
          <w:shd w:val="clear" w:color="auto" w:fill="FFFFFF"/>
          <w:lang w:val="sr-Cyrl-BA"/>
        </w:rPr>
        <w:t>избор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током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цијелог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раздобља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његова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трајања</w:t>
      </w:r>
      <w:r w:rsidR="00096482" w:rsidRPr="00A20E83">
        <w:rPr>
          <w:b/>
          <w:shd w:val="clear" w:color="auto" w:fill="FFFFFF"/>
        </w:rPr>
        <w:t xml:space="preserve">, </w:t>
      </w:r>
      <w:r>
        <w:rPr>
          <w:b/>
          <w:shd w:val="clear" w:color="auto" w:fill="FFFFFF"/>
        </w:rPr>
        <w:t>односно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динамички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систем</w:t>
      </w:r>
      <w:r w:rsidR="00096482" w:rsidRPr="00A20E83">
        <w:rPr>
          <w:b/>
          <w:shd w:val="clear" w:color="auto" w:fill="FFFFFF"/>
        </w:rPr>
        <w:t xml:space="preserve">  </w:t>
      </w:r>
      <w:r>
        <w:rPr>
          <w:b/>
          <w:shd w:val="clear" w:color="auto" w:fill="FFFFFF"/>
        </w:rPr>
        <w:t>набавке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представља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стварање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lastRenderedPageBreak/>
        <w:t>листе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способних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понуђача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која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за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читаво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вријеме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трајања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динамичког</w:t>
      </w:r>
      <w:r w:rsidR="0015761C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система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набавке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употпуњава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новим</w:t>
      </w:r>
      <w:r w:rsidR="00096482" w:rsidRPr="00A20E83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понуђачима</w:t>
      </w:r>
      <w:r w:rsidR="00096482" w:rsidRPr="00A20E83">
        <w:rPr>
          <w:b/>
          <w:shd w:val="clear" w:color="auto" w:fill="FFFFFF"/>
        </w:rPr>
        <w:t>.</w:t>
      </w:r>
    </w:p>
    <w:p w:rsidR="00096482" w:rsidRPr="00F9376E" w:rsidRDefault="00157D55" w:rsidP="00F9376E">
      <w:pPr>
        <w:spacing w:after="0"/>
        <w:jc w:val="center"/>
        <w:rPr>
          <w:b/>
          <w:shd w:val="clear" w:color="auto" w:fill="FFFFFF"/>
        </w:rPr>
      </w:pPr>
      <w:r>
        <w:rPr>
          <w:lang w:val="sr-Latn-BA"/>
        </w:rPr>
        <w:t>Члан</w:t>
      </w:r>
      <w:r w:rsidR="00096482" w:rsidRPr="00292074">
        <w:rPr>
          <w:lang w:val="sr-Latn-BA"/>
        </w:rPr>
        <w:t xml:space="preserve"> 3.</w:t>
      </w:r>
    </w:p>
    <w:p w:rsidR="00096482" w:rsidRPr="00292074" w:rsidRDefault="00096482" w:rsidP="00F9376E">
      <w:pPr>
        <w:spacing w:after="0" w:line="240" w:lineRule="auto"/>
        <w:jc w:val="center"/>
        <w:rPr>
          <w:lang w:val="sr-Latn-BA"/>
        </w:rPr>
      </w:pPr>
      <w:r w:rsidRPr="00292074">
        <w:rPr>
          <w:lang w:val="sr-Latn-BA"/>
        </w:rPr>
        <w:t>(</w:t>
      </w:r>
      <w:r w:rsidR="00521BFE">
        <w:rPr>
          <w:lang w:val="sr-Latn-BA"/>
        </w:rPr>
        <w:t>Општ</w:t>
      </w:r>
      <w:r w:rsidR="00157D55">
        <w:rPr>
          <w:lang w:val="sr-Latn-BA"/>
        </w:rPr>
        <w:t>и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принципи</w:t>
      </w:r>
      <w:r w:rsidRPr="00292074">
        <w:rPr>
          <w:lang w:val="sr-Latn-BA"/>
        </w:rPr>
        <w:t>)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транспарентно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понаша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недискриминирајуће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</w:t>
      </w:r>
      <w:r w:rsidRPr="00466DAC">
        <w:rPr>
          <w:lang w:val="sr-Latn-BA"/>
        </w:rPr>
        <w:t xml:space="preserve"> </w:t>
      </w:r>
      <w:r w:rsidR="00DB7B58">
        <w:rPr>
          <w:lang w:val="sr-Latn-BA"/>
        </w:rPr>
        <w:t>правед</w:t>
      </w:r>
      <w:r w:rsidR="00157D55">
        <w:rPr>
          <w:lang w:val="sr-Latn-BA"/>
        </w:rPr>
        <w:t>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активну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конкуренцију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најефикаснијег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средстава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сврхом</w:t>
      </w:r>
      <w:r w:rsidRPr="00466DAC">
        <w:rPr>
          <w:lang w:val="sr-Latn-BA"/>
        </w:rPr>
        <w:t>.</w:t>
      </w:r>
    </w:p>
    <w:p w:rsidR="00096482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521BFE">
        <w:rPr>
          <w:lang w:val="sr-Latn-BA"/>
        </w:rPr>
        <w:t>Општ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принципи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Pr="00466DAC">
        <w:rPr>
          <w:lang w:val="sr-Latn-BA"/>
        </w:rPr>
        <w:t>.</w:t>
      </w:r>
    </w:p>
    <w:p w:rsidR="00DB7B58" w:rsidRPr="00466DAC" w:rsidRDefault="00DB7B58" w:rsidP="00BC3ECE">
      <w:pPr>
        <w:spacing w:line="240" w:lineRule="auto"/>
        <w:jc w:val="both"/>
        <w:rPr>
          <w:lang w:val="sr-Latn-BA"/>
        </w:rPr>
      </w:pPr>
    </w:p>
    <w:p w:rsidR="00096482" w:rsidRPr="00292074" w:rsidRDefault="00157D55" w:rsidP="00BC3ECE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292074">
        <w:rPr>
          <w:lang w:val="sr-Latn-BA"/>
        </w:rPr>
        <w:t xml:space="preserve"> 4.</w:t>
      </w:r>
    </w:p>
    <w:p w:rsidR="00096482" w:rsidRPr="00292074" w:rsidRDefault="00096482" w:rsidP="00BC3ECE">
      <w:pPr>
        <w:pStyle w:val="NormalWeb"/>
        <w:spacing w:before="0" w:after="0" w:line="240" w:lineRule="auto"/>
        <w:jc w:val="center"/>
        <w:rPr>
          <w:lang w:val="sr-Latn-BA"/>
        </w:rPr>
      </w:pPr>
      <w:r w:rsidRPr="00292074">
        <w:rPr>
          <w:lang w:val="sr-Latn-BA"/>
        </w:rPr>
        <w:t>(</w:t>
      </w:r>
      <w:r w:rsidR="00157D55">
        <w:rPr>
          <w:lang w:val="sr-Latn-BA"/>
        </w:rPr>
        <w:t>Уговорни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292074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је</w:t>
      </w:r>
      <w:r w:rsidRPr="00466DAC">
        <w:rPr>
          <w:lang w:val="sr-Latn-BA"/>
        </w:rPr>
        <w:t>: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Свака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институција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власти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Херцеговини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ентитетима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Брчко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Дистрикту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Херцеговине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нивоу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кантона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града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 w:rsidR="00521BFE">
        <w:rPr>
          <w:lang w:val="sr-Latn-BA"/>
        </w:rPr>
        <w:t>општ</w:t>
      </w:r>
      <w:r>
        <w:rPr>
          <w:lang w:val="sr-Latn-BA"/>
        </w:rPr>
        <w:t>ине</w:t>
      </w:r>
      <w:r w:rsidR="00096482" w:rsidRPr="00466DAC">
        <w:rPr>
          <w:lang w:val="sr-Latn-BA"/>
        </w:rPr>
        <w:t xml:space="preserve"> (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 w:rsidR="00521BFE">
        <w:rPr>
          <w:lang w:val="sr-Latn-BA"/>
        </w:rPr>
        <w:t>даљ</w:t>
      </w:r>
      <w:r>
        <w:rPr>
          <w:lang w:val="sr-Latn-BA"/>
        </w:rPr>
        <w:t>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тексту</w:t>
      </w:r>
      <w:r w:rsidR="00096482" w:rsidRPr="00466DAC">
        <w:rPr>
          <w:lang w:val="sr-Latn-BA"/>
        </w:rPr>
        <w:t xml:space="preserve">: </w:t>
      </w:r>
      <w:r>
        <w:rPr>
          <w:lang w:val="sr-Latn-BA"/>
        </w:rPr>
        <w:t>институција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власти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државном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ентитетском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локалном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нивоу</w:t>
      </w:r>
      <w:r w:rsidR="00096482" w:rsidRPr="00466DAC">
        <w:rPr>
          <w:lang w:val="sr-Latn-BA"/>
        </w:rPr>
        <w:t>);</w:t>
      </w:r>
    </w:p>
    <w:p w:rsidR="00096482" w:rsidRPr="00466DAC" w:rsidRDefault="00096482" w:rsidP="00BC3ECE">
      <w:pPr>
        <w:pStyle w:val="NormalWeb"/>
        <w:spacing w:before="0" w:after="0"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Правно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основано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сврху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циљем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задовољавања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 w:rsidR="00521BFE">
        <w:rPr>
          <w:lang w:val="sr-Latn-BA"/>
        </w:rPr>
        <w:t>општ</w:t>
      </w:r>
      <w:r>
        <w:rPr>
          <w:lang w:val="sr-Latn-BA"/>
        </w:rPr>
        <w:t>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интереса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индустријски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комерцијални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карактер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испуњава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услова</w:t>
      </w:r>
      <w:r w:rsidR="00096482" w:rsidRPr="00466DAC">
        <w:rPr>
          <w:lang w:val="sr-Latn-BA"/>
        </w:rPr>
        <w:t xml:space="preserve">: </w:t>
      </w:r>
    </w:p>
    <w:p w:rsidR="00096482" w:rsidRPr="00466DAC" w:rsidRDefault="00096482" w:rsidP="00BC3ECE">
      <w:pPr>
        <w:pStyle w:val="NormalWeb"/>
        <w:spacing w:before="0"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   1) </w:t>
      </w:r>
      <w:r w:rsidR="00157D55">
        <w:rPr>
          <w:lang w:val="sr-Latn-BA"/>
        </w:rPr>
        <w:t>финансирано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највећим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средстава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</w:p>
    <w:p w:rsidR="00096482" w:rsidRPr="00466DAC" w:rsidRDefault="00096482" w:rsidP="00BC3ECE">
      <w:pPr>
        <w:pStyle w:val="NormalWeb"/>
        <w:spacing w:before="0"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   2) </w:t>
      </w:r>
      <w:r w:rsidR="00157D55">
        <w:rPr>
          <w:lang w:val="sr-Latn-BA"/>
        </w:rPr>
        <w:t>надзор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управљањем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врши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дефинис</w:t>
      </w:r>
      <w:r w:rsidR="00157D55">
        <w:rPr>
          <w:lang w:val="sr-Latn-BA"/>
        </w:rPr>
        <w:t>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тач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а,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 </w:t>
      </w:r>
    </w:p>
    <w:p w:rsidR="00096482" w:rsidRPr="00466DAC" w:rsidRDefault="00096482" w:rsidP="00BC3ECE">
      <w:pPr>
        <w:pStyle w:val="NormalWeb"/>
        <w:spacing w:before="0"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   3)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половине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скупштине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надзорног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тач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; </w:t>
      </w:r>
    </w:p>
    <w:p w:rsidR="00096482" w:rsidRPr="00466DAC" w:rsidRDefault="00096482" w:rsidP="00BC3ECE">
      <w:pPr>
        <w:pStyle w:val="NormalWeb"/>
        <w:spacing w:before="0" w:after="0"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rStyle w:val="Emphasis"/>
          <w:i w:val="0"/>
          <w:lang w:val="sr-Latn-BA"/>
        </w:rPr>
        <w:t>ц</w:t>
      </w:r>
      <w:r w:rsidR="00096482" w:rsidRPr="00466DAC">
        <w:rPr>
          <w:rStyle w:val="Emphasis"/>
          <w:i w:val="0"/>
          <w:lang w:val="sr-Latn-BA"/>
        </w:rPr>
        <w:t xml:space="preserve">) </w:t>
      </w:r>
      <w:r>
        <w:rPr>
          <w:rStyle w:val="Emphasis"/>
          <w:i w:val="0"/>
          <w:lang w:val="sr-Latn-BA"/>
        </w:rPr>
        <w:t>Асоцијација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коју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су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формирали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једна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или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више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институција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власти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или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правна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лица</w:t>
      </w:r>
      <w:r w:rsidR="00096482" w:rsidRPr="00466DAC">
        <w:rPr>
          <w:rStyle w:val="Emphasis"/>
          <w:i w:val="0"/>
          <w:lang w:val="sr-Latn-BA"/>
        </w:rPr>
        <w:t xml:space="preserve"> </w:t>
      </w:r>
      <w:r w:rsidR="00521BFE">
        <w:rPr>
          <w:rStyle w:val="Emphasis"/>
          <w:i w:val="0"/>
          <w:lang w:val="sr-Latn-BA"/>
        </w:rPr>
        <w:t>дефинис</w:t>
      </w:r>
      <w:r>
        <w:rPr>
          <w:rStyle w:val="Emphasis"/>
          <w:i w:val="0"/>
          <w:lang w:val="sr-Latn-BA"/>
        </w:rPr>
        <w:t>ани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у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тач</w:t>
      </w:r>
      <w:r w:rsidR="00096482" w:rsidRPr="00466DAC">
        <w:rPr>
          <w:rStyle w:val="Emphasis"/>
          <w:i w:val="0"/>
          <w:lang w:val="sr-Latn-BA"/>
        </w:rPr>
        <w:t xml:space="preserve">. </w:t>
      </w:r>
      <w:r>
        <w:rPr>
          <w:rStyle w:val="Emphasis"/>
          <w:i w:val="0"/>
          <w:lang w:val="sr-Latn-BA"/>
        </w:rPr>
        <w:t>а</w:t>
      </w:r>
      <w:r w:rsidR="00096482" w:rsidRPr="00466DAC">
        <w:rPr>
          <w:rStyle w:val="Emphasis"/>
          <w:i w:val="0"/>
          <w:lang w:val="sr-Latn-BA"/>
        </w:rPr>
        <w:t xml:space="preserve">) </w:t>
      </w:r>
      <w:r>
        <w:rPr>
          <w:rStyle w:val="Emphasis"/>
          <w:i w:val="0"/>
          <w:lang w:val="sr-Latn-BA"/>
        </w:rPr>
        <w:t>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б</w:t>
      </w:r>
      <w:r w:rsidR="00096482" w:rsidRPr="00466DAC">
        <w:rPr>
          <w:rStyle w:val="Emphasis"/>
          <w:i w:val="0"/>
          <w:lang w:val="sr-Latn-BA"/>
        </w:rPr>
        <w:t xml:space="preserve">) </w:t>
      </w:r>
      <w:r>
        <w:rPr>
          <w:rStyle w:val="Emphasis"/>
          <w:i w:val="0"/>
          <w:lang w:val="sr-Latn-BA"/>
        </w:rPr>
        <w:t>овог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rStyle w:val="Emphasis"/>
          <w:i w:val="0"/>
          <w:lang w:val="sr-Latn-BA"/>
        </w:rPr>
        <w:t>става</w:t>
      </w:r>
      <w:r w:rsidR="00096482" w:rsidRPr="00466DAC">
        <w:rPr>
          <w:rStyle w:val="Emphasis"/>
          <w:i w:val="0"/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rStyle w:val="Emphasis"/>
          <w:i w:val="0"/>
          <w:lang w:val="sr-Latn-BA"/>
        </w:rPr>
        <w:t xml:space="preserve"> </w:t>
      </w: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заједнички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централни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заједничке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централног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прописује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тексту</w:t>
      </w:r>
      <w:r w:rsidRPr="00466DAC">
        <w:rPr>
          <w:lang w:val="sr-Latn-BA"/>
        </w:rPr>
        <w:t xml:space="preserve">: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).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292074" w:rsidRDefault="00096482" w:rsidP="00521BFE">
      <w:pPr>
        <w:pStyle w:val="FootnoteText"/>
        <w:spacing w:line="240" w:lineRule="auto"/>
        <w:jc w:val="both"/>
        <w:rPr>
          <w:sz w:val="24"/>
          <w:szCs w:val="24"/>
          <w:lang w:val="sr-Latn-BA"/>
        </w:rPr>
      </w:pPr>
      <w:r w:rsidRPr="00466DAC">
        <w:rPr>
          <w:sz w:val="24"/>
          <w:szCs w:val="24"/>
          <w:lang w:val="sr-Latn-BA"/>
        </w:rPr>
        <w:t xml:space="preserve">(3) </w:t>
      </w:r>
      <w:r w:rsidR="00157D55">
        <w:rPr>
          <w:sz w:val="24"/>
          <w:szCs w:val="24"/>
          <w:lang w:val="sr-Latn-BA"/>
        </w:rPr>
        <w:t>Агенција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доноси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правилник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који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садржи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листу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уговорних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органа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категоријама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који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обавезни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примјењивати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овај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закон</w:t>
      </w:r>
      <w:r w:rsidRPr="00466DAC">
        <w:rPr>
          <w:sz w:val="24"/>
          <w:szCs w:val="24"/>
          <w:lang w:val="sr-Latn-BA"/>
        </w:rPr>
        <w:t xml:space="preserve">. </w:t>
      </w:r>
      <w:r w:rsidR="00157D55">
        <w:rPr>
          <w:sz w:val="24"/>
          <w:szCs w:val="24"/>
          <w:lang w:val="sr-Latn-BA"/>
        </w:rPr>
        <w:t>Сви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уговорни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органи</w:t>
      </w:r>
      <w:r w:rsidRPr="00466DAC">
        <w:rPr>
          <w:sz w:val="24"/>
          <w:szCs w:val="24"/>
          <w:lang w:val="sr-Latn-BA"/>
        </w:rPr>
        <w:t xml:space="preserve">, </w:t>
      </w:r>
      <w:r w:rsidR="00157D55">
        <w:rPr>
          <w:sz w:val="24"/>
          <w:szCs w:val="24"/>
          <w:lang w:val="sr-Latn-BA"/>
        </w:rPr>
        <w:t>који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уврштени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дефиницију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из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овог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члана</w:t>
      </w:r>
      <w:r w:rsidRPr="00466DAC">
        <w:rPr>
          <w:sz w:val="24"/>
          <w:szCs w:val="24"/>
          <w:lang w:val="sr-Latn-BA"/>
        </w:rPr>
        <w:t xml:space="preserve">, </w:t>
      </w:r>
      <w:r w:rsidR="00157D55">
        <w:rPr>
          <w:sz w:val="24"/>
          <w:szCs w:val="24"/>
          <w:lang w:val="sr-Latn-BA"/>
        </w:rPr>
        <w:t>дужни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примјењивати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овај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закон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случају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када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нису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наведени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на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листи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уговорних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органа</w:t>
      </w:r>
      <w:r w:rsidRPr="00466DAC">
        <w:rPr>
          <w:sz w:val="24"/>
          <w:szCs w:val="24"/>
          <w:lang w:val="sr-Latn-BA"/>
        </w:rPr>
        <w:t>.</w:t>
      </w:r>
    </w:p>
    <w:p w:rsidR="00DB7B58" w:rsidRPr="00521BFE" w:rsidRDefault="00DB7B58" w:rsidP="00521BFE">
      <w:pPr>
        <w:pStyle w:val="FootnoteText"/>
        <w:spacing w:line="240" w:lineRule="auto"/>
        <w:jc w:val="both"/>
        <w:rPr>
          <w:sz w:val="24"/>
          <w:szCs w:val="24"/>
          <w:lang w:val="sr-Latn-BA"/>
        </w:rPr>
      </w:pPr>
    </w:p>
    <w:p w:rsidR="00AE2595" w:rsidRPr="00292074" w:rsidRDefault="00157D55" w:rsidP="00BC3ECE">
      <w:pPr>
        <w:spacing w:after="0" w:line="240" w:lineRule="auto"/>
        <w:jc w:val="center"/>
        <w:rPr>
          <w:b/>
          <w:lang w:val="hr-HR" w:eastAsia="bs-Latn-BA"/>
        </w:rPr>
      </w:pPr>
      <w:r>
        <w:rPr>
          <w:b/>
          <w:lang w:val="hr-HR" w:eastAsia="bs-Latn-BA"/>
        </w:rPr>
        <w:lastRenderedPageBreak/>
        <w:t>Члан</w:t>
      </w:r>
      <w:r w:rsidR="00AE2595" w:rsidRPr="00292074">
        <w:rPr>
          <w:b/>
          <w:lang w:val="hr-HR" w:eastAsia="bs-Latn-BA"/>
        </w:rPr>
        <w:t xml:space="preserve"> 4</w:t>
      </w:r>
      <w:r>
        <w:rPr>
          <w:b/>
          <w:lang w:val="hr-HR" w:eastAsia="bs-Latn-BA"/>
        </w:rPr>
        <w:t>а</w:t>
      </w:r>
      <w:r w:rsidR="00AE2595" w:rsidRPr="00292074">
        <w:rPr>
          <w:b/>
          <w:lang w:val="hr-HR" w:eastAsia="bs-Latn-BA"/>
        </w:rPr>
        <w:t>.</w:t>
      </w:r>
    </w:p>
    <w:p w:rsidR="00292074" w:rsidRDefault="00AE2595" w:rsidP="00DB7B58">
      <w:pPr>
        <w:spacing w:after="0" w:line="240" w:lineRule="auto"/>
        <w:jc w:val="center"/>
        <w:rPr>
          <w:b/>
          <w:lang w:val="hr-HR" w:eastAsia="bs-Latn-BA"/>
        </w:rPr>
      </w:pPr>
      <w:r w:rsidRPr="00292074">
        <w:rPr>
          <w:b/>
          <w:lang w:val="hr-HR" w:eastAsia="bs-Latn-BA"/>
        </w:rPr>
        <w:t>(</w:t>
      </w:r>
      <w:r w:rsidR="00157D55">
        <w:rPr>
          <w:b/>
          <w:lang w:val="hr-HR" w:eastAsia="bs-Latn-BA"/>
        </w:rPr>
        <w:t>Набавке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укључују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са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сједиштем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БиХ</w:t>
      </w:r>
      <w:r w:rsidRPr="00292074">
        <w:rPr>
          <w:b/>
          <w:lang w:val="hr-HR" w:eastAsia="bs-Latn-BA"/>
        </w:rPr>
        <w:t xml:space="preserve">  </w:t>
      </w:r>
      <w:r w:rsidR="00157D55">
        <w:rPr>
          <w:b/>
          <w:lang w:val="hr-HR" w:eastAsia="bs-Latn-BA"/>
        </w:rPr>
        <w:t>и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држава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чланица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DB7B58">
        <w:rPr>
          <w:b/>
          <w:lang w:val="hr-HR" w:eastAsia="bs-Latn-BA"/>
        </w:rPr>
        <w:t xml:space="preserve"> )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(1) </w:t>
      </w:r>
      <w:r w:rsidR="00157D55">
        <w:rPr>
          <w:b/>
          <w:lang w:val="hr-HR" w:eastAsia="bs-Latn-BA"/>
        </w:rPr>
        <w:t>Уговорни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може</w:t>
      </w:r>
      <w:r w:rsidR="00960D9C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заједнички</w:t>
      </w:r>
      <w:r w:rsidR="00960D9C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провести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поступак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једним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више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уговорних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начин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прописан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одредбама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овог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члана</w:t>
      </w:r>
      <w:r w:rsidR="00AE2595" w:rsidRPr="00292074">
        <w:rPr>
          <w:b/>
          <w:lang w:val="hr-HR" w:eastAsia="bs-Latn-BA"/>
        </w:rPr>
        <w:t xml:space="preserve"> 4</w:t>
      </w:r>
      <w:r w:rsidR="00157D55">
        <w:rPr>
          <w:b/>
          <w:lang w:val="hr-HR" w:eastAsia="bs-Latn-BA"/>
        </w:rPr>
        <w:t>б</w:t>
      </w:r>
      <w:r w:rsidR="00AE2595" w:rsidRPr="00292074">
        <w:rPr>
          <w:b/>
          <w:lang w:val="hr-HR" w:eastAsia="bs-Latn-BA"/>
        </w:rPr>
        <w:t>.</w:t>
      </w:r>
      <w:r w:rsidR="00D654E1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овог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закона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(2) </w:t>
      </w:r>
      <w:r w:rsidR="00157D55">
        <w:rPr>
          <w:b/>
          <w:lang w:val="hr-HR" w:eastAsia="bs-Latn-BA"/>
        </w:rPr>
        <w:t>Уговорни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може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користити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услуге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обављања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послова</w:t>
      </w:r>
      <w:r w:rsidR="00AE2595" w:rsidRPr="00292074">
        <w:rPr>
          <w:b/>
          <w:lang w:val="hr-HR" w:eastAsia="bs-Latn-BA"/>
        </w:rPr>
        <w:t xml:space="preserve"> </w:t>
      </w:r>
      <w:r w:rsidR="00521BFE">
        <w:rPr>
          <w:b/>
          <w:lang w:val="hr-HR" w:eastAsia="bs-Latn-BA"/>
        </w:rPr>
        <w:t>централизов</w:t>
      </w:r>
      <w:r w:rsidR="00157D55">
        <w:rPr>
          <w:b/>
          <w:lang w:val="hr-HR" w:eastAsia="bs-Latn-BA"/>
        </w:rPr>
        <w:t>ане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пружају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</w:t>
      </w:r>
      <w:r w:rsidR="00AE2595" w:rsidRPr="00292074">
        <w:rPr>
          <w:b/>
          <w:lang w:val="hr-HR" w:eastAsia="bs-Latn-BA"/>
        </w:rPr>
        <w:t xml:space="preserve"> </w:t>
      </w:r>
      <w:r w:rsidR="00521BFE">
        <w:rPr>
          <w:b/>
          <w:lang w:val="hr-HR" w:eastAsia="bs-Latn-BA"/>
        </w:rPr>
        <w:t>централизов</w:t>
      </w:r>
      <w:r w:rsidR="00157D55">
        <w:rPr>
          <w:b/>
          <w:lang w:val="hr-HR" w:eastAsia="bs-Latn-BA"/>
        </w:rPr>
        <w:t>ане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="00D654E1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државе</w:t>
      </w:r>
      <w:r w:rsidR="00D654E1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чланице</w:t>
      </w:r>
      <w:r w:rsidR="00D654E1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="00D654E1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(3) </w:t>
      </w:r>
      <w:r w:rsidR="00157D55">
        <w:rPr>
          <w:b/>
          <w:lang w:val="hr-HR" w:eastAsia="bs-Latn-BA"/>
        </w:rPr>
        <w:t>Право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којој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</w:t>
      </w:r>
      <w:r w:rsidR="00AE2595" w:rsidRPr="00292074">
        <w:rPr>
          <w:b/>
          <w:lang w:val="hr-HR" w:eastAsia="bs-Latn-BA"/>
        </w:rPr>
        <w:t xml:space="preserve"> </w:t>
      </w:r>
      <w:r w:rsidR="00521BFE">
        <w:rPr>
          <w:b/>
          <w:lang w:val="hr-HR" w:eastAsia="bs-Latn-BA"/>
        </w:rPr>
        <w:t>централизов</w:t>
      </w:r>
      <w:r w:rsidR="00157D55">
        <w:rPr>
          <w:b/>
          <w:lang w:val="hr-HR" w:eastAsia="bs-Latn-BA"/>
        </w:rPr>
        <w:t>ане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става</w:t>
      </w:r>
      <w:r w:rsidR="00AE2595" w:rsidRPr="00292074">
        <w:rPr>
          <w:b/>
          <w:lang w:val="hr-HR" w:eastAsia="bs-Latn-BA"/>
        </w:rPr>
        <w:t xml:space="preserve"> (2) </w:t>
      </w:r>
      <w:r w:rsidR="00157D55">
        <w:rPr>
          <w:b/>
          <w:lang w:val="hr-HR" w:eastAsia="bs-Latn-BA"/>
        </w:rPr>
        <w:t>овог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има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сједиште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примјењује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обављање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послова</w:t>
      </w:r>
      <w:r w:rsidR="00AE2595" w:rsidRPr="00292074">
        <w:rPr>
          <w:b/>
          <w:lang w:val="hr-HR" w:eastAsia="bs-Latn-BA"/>
        </w:rPr>
        <w:t xml:space="preserve"> </w:t>
      </w:r>
      <w:r w:rsidR="00521BFE">
        <w:rPr>
          <w:b/>
          <w:lang w:val="hr-HR" w:eastAsia="bs-Latn-BA"/>
        </w:rPr>
        <w:t>централизов</w:t>
      </w:r>
      <w:r w:rsidR="00157D55">
        <w:rPr>
          <w:b/>
          <w:lang w:val="hr-HR" w:eastAsia="bs-Latn-BA"/>
        </w:rPr>
        <w:t>аних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јавних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набавки</w:t>
      </w:r>
      <w:r w:rsidR="00AE2595" w:rsidRPr="00292074">
        <w:rPr>
          <w:b/>
          <w:lang w:val="hr-HR" w:eastAsia="bs-Latn-BA"/>
        </w:rPr>
        <w:t>,</w:t>
      </w:r>
      <w:r w:rsidR="00521BFE">
        <w:rPr>
          <w:b/>
          <w:lang w:val="sr-Cyrl-BA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додјелу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основу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оквирног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споразума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закључио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</w:t>
      </w:r>
      <w:r w:rsidR="00AE2595" w:rsidRPr="00292074">
        <w:rPr>
          <w:b/>
          <w:lang w:val="hr-HR" w:eastAsia="bs-Latn-BA"/>
        </w:rPr>
        <w:t xml:space="preserve"> </w:t>
      </w:r>
      <w:r w:rsidR="00521BFE">
        <w:rPr>
          <w:b/>
          <w:lang w:val="hr-HR" w:eastAsia="bs-Latn-BA"/>
        </w:rPr>
        <w:t>централизов</w:t>
      </w:r>
      <w:r w:rsidR="00157D55">
        <w:rPr>
          <w:b/>
          <w:lang w:val="hr-HR" w:eastAsia="bs-Latn-BA"/>
        </w:rPr>
        <w:t>ане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додјелу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основу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динамичког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система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куповине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којим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управља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ц</w:t>
      </w:r>
      <w:r w:rsidR="00521BFE">
        <w:rPr>
          <w:b/>
          <w:lang w:val="hr-HR" w:eastAsia="bs-Latn-BA"/>
        </w:rPr>
        <w:t>ентрализов</w:t>
      </w:r>
      <w:r w:rsidR="00157D55">
        <w:rPr>
          <w:b/>
          <w:lang w:val="hr-HR" w:eastAsia="bs-Latn-BA"/>
        </w:rPr>
        <w:t>ане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(4) </w:t>
      </w:r>
      <w:r w:rsidR="00157D55">
        <w:rPr>
          <w:b/>
          <w:lang w:val="hr-HR" w:eastAsia="bs-Latn-BA"/>
        </w:rPr>
        <w:t>Уговорни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могу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користе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могућности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ст</w:t>
      </w:r>
      <w:r w:rsidR="00AE2595" w:rsidRPr="00292074">
        <w:rPr>
          <w:b/>
          <w:lang w:val="hr-HR" w:eastAsia="bs-Latn-BA"/>
        </w:rPr>
        <w:t xml:space="preserve">. (1)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(2) </w:t>
      </w:r>
      <w:r w:rsidR="00157D55">
        <w:rPr>
          <w:b/>
          <w:lang w:val="hr-HR" w:eastAsia="bs-Latn-BA"/>
        </w:rPr>
        <w:t>овог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циљем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избјегавања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примјене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одредби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овог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закона</w:t>
      </w:r>
      <w:r w:rsidR="00AE2595" w:rsidRPr="00292074">
        <w:rPr>
          <w:b/>
          <w:lang w:val="hr-HR" w:eastAsia="bs-Latn-BA"/>
        </w:rPr>
        <w:t>,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других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закона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прописа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Босни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Херцеговини</w:t>
      </w:r>
      <w:r w:rsidR="00AE2595" w:rsidRPr="00292074">
        <w:rPr>
          <w:b/>
          <w:lang w:val="hr-HR" w:eastAsia="bs-Latn-BA"/>
        </w:rPr>
        <w:t xml:space="preserve"> 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(5) </w:t>
      </w:r>
      <w:r w:rsidR="00157D55">
        <w:rPr>
          <w:b/>
          <w:lang w:val="hr-HR" w:eastAsia="bs-Latn-BA"/>
        </w:rPr>
        <w:t>Одредбе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овог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примјењују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приступања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Босне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Херцеговине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Европској</w:t>
      </w:r>
      <w:r w:rsidR="000B046D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унији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AE2595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</w:p>
    <w:p w:rsidR="00AE2595" w:rsidRPr="00292074" w:rsidRDefault="00157D55" w:rsidP="00BC3ECE">
      <w:pPr>
        <w:spacing w:after="0" w:line="240" w:lineRule="auto"/>
        <w:jc w:val="center"/>
        <w:rPr>
          <w:b/>
          <w:lang w:val="hr-HR" w:eastAsia="bs-Latn-BA"/>
        </w:rPr>
      </w:pPr>
      <w:r>
        <w:rPr>
          <w:b/>
          <w:lang w:val="hr-HR" w:eastAsia="bs-Latn-BA"/>
        </w:rPr>
        <w:t>Члан</w:t>
      </w:r>
      <w:r w:rsidR="00AE2595" w:rsidRPr="00292074">
        <w:rPr>
          <w:b/>
          <w:lang w:val="hr-HR" w:eastAsia="bs-Latn-BA"/>
        </w:rPr>
        <w:t xml:space="preserve"> 4</w:t>
      </w:r>
      <w:r>
        <w:rPr>
          <w:b/>
          <w:lang w:val="hr-HR" w:eastAsia="bs-Latn-BA"/>
        </w:rPr>
        <w:t>б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AE2595" w:rsidP="00DB7B58">
      <w:pPr>
        <w:spacing w:after="0" w:line="240" w:lineRule="auto"/>
        <w:jc w:val="center"/>
        <w:rPr>
          <w:b/>
          <w:lang w:val="hr-HR" w:eastAsia="bs-Latn-BA"/>
        </w:rPr>
      </w:pPr>
      <w:r w:rsidRPr="00292074">
        <w:rPr>
          <w:b/>
          <w:lang w:val="hr-HR" w:eastAsia="bs-Latn-BA"/>
        </w:rPr>
        <w:t>(</w:t>
      </w:r>
      <w:r w:rsidR="00157D55">
        <w:rPr>
          <w:b/>
          <w:lang w:val="hr-HR" w:eastAsia="bs-Latn-BA"/>
        </w:rPr>
        <w:t>Провођење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поступака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који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укључује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различитих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држава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чланица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DB7B58">
        <w:rPr>
          <w:b/>
          <w:lang w:val="hr-HR" w:eastAsia="bs-Latn-BA"/>
        </w:rPr>
        <w:t xml:space="preserve"> )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(1) </w:t>
      </w:r>
      <w:r w:rsidR="00157D55">
        <w:rPr>
          <w:b/>
          <w:lang w:val="hr-HR" w:eastAsia="bs-Latn-BA"/>
        </w:rPr>
        <w:t>Уговорни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може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једним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више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уговорних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заједнички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провести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поступак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додјелу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уговора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јавној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набавци</w:t>
      </w:r>
      <w:r w:rsidR="00D06785">
        <w:rPr>
          <w:b/>
          <w:lang w:val="hr-HR" w:eastAsia="bs-Latn-BA"/>
        </w:rPr>
        <w:t xml:space="preserve">, </w:t>
      </w:r>
      <w:r w:rsidR="00157D55">
        <w:rPr>
          <w:b/>
          <w:lang w:val="hr-HR" w:eastAsia="bs-Latn-BA"/>
        </w:rPr>
        <w:t>склопити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оквирни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споразум</w:t>
      </w:r>
      <w:r w:rsidR="00AE2595" w:rsidRPr="00292074">
        <w:rPr>
          <w:b/>
          <w:lang w:val="hr-HR" w:eastAsia="bs-Latn-BA"/>
        </w:rPr>
        <w:t>,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управљати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динамичким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системом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куповине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те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додијелити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основу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оквирног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споразума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или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динамичког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система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куповине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(2) </w:t>
      </w:r>
      <w:r w:rsidR="00157D55">
        <w:rPr>
          <w:b/>
          <w:lang w:val="hr-HR" w:eastAsia="bs-Latn-BA"/>
        </w:rPr>
        <w:t>Осим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ако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су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неопходни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елементи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заједничке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набавке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прописан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међународним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споразумом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склопљеним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између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Босне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Херцеговине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држава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чланица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којима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имају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сједиште</w:t>
      </w:r>
      <w:r w:rsidR="00AE2595" w:rsidRPr="00292074">
        <w:rPr>
          <w:b/>
          <w:lang w:val="hr-HR" w:eastAsia="bs-Latn-BA"/>
        </w:rPr>
        <w:t>,</w:t>
      </w:r>
      <w:r w:rsidR="00D0678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уговорни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органи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учествују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заједничкој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набавци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обавезни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да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склопе</w:t>
      </w:r>
      <w:r w:rsidR="00924BA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споразум</w:t>
      </w:r>
      <w:r w:rsidR="00924BA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</w:t>
      </w:r>
      <w:r w:rsidR="00924BA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којем</w:t>
      </w:r>
      <w:r w:rsidR="00924BA5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утврђују</w:t>
      </w:r>
      <w:r w:rsidR="00AE2595" w:rsidRPr="00292074">
        <w:rPr>
          <w:b/>
          <w:lang w:val="hr-HR" w:eastAsia="bs-Latn-BA"/>
        </w:rPr>
        <w:t>:</w:t>
      </w:r>
    </w:p>
    <w:p w:rsidR="00AE2595" w:rsidRPr="00292074" w:rsidRDefault="00157D55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>а</w:t>
      </w:r>
      <w:r w:rsidR="00292074">
        <w:rPr>
          <w:b/>
          <w:lang w:val="hr-HR" w:eastAsia="bs-Latn-BA"/>
        </w:rPr>
        <w:t xml:space="preserve">) </w:t>
      </w:r>
      <w:r>
        <w:rPr>
          <w:b/>
          <w:lang w:val="hr-HR" w:eastAsia="bs-Latn-BA"/>
        </w:rPr>
        <w:t>одговорност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странака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мјеродавно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национално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право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Босне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Херцеговине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или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једне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од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држава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чланица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Европске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уније</w:t>
      </w:r>
      <w:r w:rsidR="00BC3ECE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из</w:t>
      </w:r>
      <w:r w:rsidR="00BC3ECE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које</w:t>
      </w:r>
      <w:r w:rsidR="00BC3ECE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уговорни</w:t>
      </w:r>
      <w:r w:rsidR="00BC3ECE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органи</w:t>
      </w:r>
      <w:r w:rsidR="00BC3ECE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долазе</w:t>
      </w:r>
      <w:r w:rsidR="00AE2595" w:rsidRPr="00292074">
        <w:rPr>
          <w:b/>
          <w:lang w:val="hr-HR" w:eastAsia="bs-Latn-BA"/>
        </w:rPr>
        <w:t>;</w:t>
      </w:r>
    </w:p>
    <w:p w:rsidR="00AE2595" w:rsidRPr="00292074" w:rsidRDefault="00157D55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lastRenderedPageBreak/>
        <w:t>б</w:t>
      </w:r>
      <w:r w:rsidR="00292074">
        <w:rPr>
          <w:b/>
          <w:lang w:val="hr-HR" w:eastAsia="bs-Latn-BA"/>
        </w:rPr>
        <w:t xml:space="preserve">) </w:t>
      </w:r>
      <w:r>
        <w:rPr>
          <w:b/>
          <w:lang w:val="hr-HR" w:eastAsia="bs-Latn-BA"/>
        </w:rPr>
        <w:t>унутрашњу</w:t>
      </w:r>
      <w:r w:rsidR="00D06785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организацију</w:t>
      </w:r>
      <w:r w:rsidR="00D06785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поступка</w:t>
      </w:r>
      <w:r w:rsidR="00D06785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набавке</w:t>
      </w:r>
      <w:r w:rsidR="00D06785">
        <w:rPr>
          <w:b/>
          <w:lang w:val="hr-HR" w:eastAsia="bs-Latn-BA"/>
        </w:rPr>
        <w:t xml:space="preserve">, </w:t>
      </w:r>
      <w:r>
        <w:rPr>
          <w:b/>
          <w:lang w:val="hr-HR" w:eastAsia="bs-Latn-BA"/>
        </w:rPr>
        <w:t>укључујући</w:t>
      </w:r>
      <w:r w:rsidR="00D06785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управљање</w:t>
      </w:r>
      <w:r w:rsidR="00D06785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поступком</w:t>
      </w:r>
      <w:r w:rsidR="00D06785">
        <w:rPr>
          <w:b/>
          <w:lang w:val="hr-HR" w:eastAsia="bs-Latn-BA"/>
        </w:rPr>
        <w:t>,</w:t>
      </w:r>
      <w:r w:rsidR="00DC03F9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расподјелу</w:t>
      </w:r>
      <w:r w:rsidR="00D06785">
        <w:rPr>
          <w:b/>
          <w:lang w:val="hr-HR" w:eastAsia="bs-Latn-BA"/>
        </w:rPr>
        <w:t xml:space="preserve">  </w:t>
      </w:r>
      <w:r>
        <w:rPr>
          <w:b/>
          <w:lang w:val="hr-HR" w:eastAsia="bs-Latn-BA"/>
        </w:rPr>
        <w:t>робе</w:t>
      </w:r>
      <w:r w:rsidR="00AE2595" w:rsidRPr="00292074">
        <w:rPr>
          <w:b/>
          <w:lang w:val="hr-HR" w:eastAsia="bs-Latn-BA"/>
        </w:rPr>
        <w:t>,</w:t>
      </w:r>
      <w:r w:rsidR="00D06785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радова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или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услуга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које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се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набављају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те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склапање</w:t>
      </w:r>
      <w:r w:rsidR="00AE2595" w:rsidRPr="00292074">
        <w:rPr>
          <w:b/>
          <w:lang w:val="hr-HR" w:eastAsia="bs-Latn-BA"/>
        </w:rPr>
        <w:t xml:space="preserve"> </w:t>
      </w:r>
      <w:r>
        <w:rPr>
          <w:b/>
          <w:lang w:val="hr-HR" w:eastAsia="bs-Latn-BA"/>
        </w:rPr>
        <w:t>уговора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(3) </w:t>
      </w:r>
      <w:r w:rsidR="00157D55">
        <w:rPr>
          <w:b/>
          <w:lang w:val="bs-Latn-BA"/>
        </w:rPr>
        <w:t>Приликом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утврђивања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одговорности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мјеродавног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националног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права</w:t>
      </w:r>
      <w:r w:rsidR="00924BA5" w:rsidRPr="00924BA5">
        <w:rPr>
          <w:b/>
          <w:lang w:val="bs-Latn-BA"/>
        </w:rPr>
        <w:t xml:space="preserve">, </w:t>
      </w:r>
      <w:r w:rsidR="00157D55">
        <w:rPr>
          <w:b/>
          <w:lang w:val="bs-Latn-BA"/>
        </w:rPr>
        <w:t>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складу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са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ставом</w:t>
      </w:r>
      <w:r w:rsidR="00924BA5" w:rsidRPr="00924BA5">
        <w:rPr>
          <w:b/>
          <w:lang w:val="bs-Latn-BA"/>
        </w:rPr>
        <w:t xml:space="preserve"> (2) </w:t>
      </w:r>
      <w:r w:rsidR="00157D55">
        <w:rPr>
          <w:b/>
          <w:lang w:val="bs-Latn-BA"/>
        </w:rPr>
        <w:t>овог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члана</w:t>
      </w:r>
      <w:r w:rsidR="00924BA5" w:rsidRPr="00924BA5">
        <w:rPr>
          <w:b/>
          <w:lang w:val="bs-Latn-BA"/>
        </w:rPr>
        <w:t xml:space="preserve">, </w:t>
      </w:r>
      <w:r w:rsidR="00157D55">
        <w:rPr>
          <w:b/>
          <w:lang w:val="bs-Latn-BA"/>
        </w:rPr>
        <w:t>уговорни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органи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који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учествују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заједничкој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набавци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могу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расподијелити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одређене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одговорности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међу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собом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те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утврдити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да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ће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се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поступку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примјењивати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одредбе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националног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права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било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које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државе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из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које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уговорни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органи</w:t>
      </w:r>
      <w:r w:rsidR="00924BA5" w:rsidRPr="00924BA5">
        <w:rPr>
          <w:b/>
          <w:lang w:val="bs-Latn-BA"/>
        </w:rPr>
        <w:t xml:space="preserve"> </w:t>
      </w:r>
      <w:r w:rsidR="00157D55">
        <w:rPr>
          <w:b/>
          <w:lang w:val="bs-Latn-BA"/>
        </w:rPr>
        <w:t>долазе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(4) </w:t>
      </w:r>
      <w:r w:rsidR="00157D55">
        <w:rPr>
          <w:b/>
          <w:lang w:val="hr-HR" w:eastAsia="bs-Latn-BA"/>
        </w:rPr>
        <w:t>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обавјештењу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набавци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тендерској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документацији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предметног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поступка</w:t>
      </w:r>
      <w:r w:rsidR="00DC03F9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наводе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расподјела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одговорности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мјеродавно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национално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право</w:t>
      </w:r>
      <w:r w:rsidR="00AE2595" w:rsidRPr="00292074">
        <w:rPr>
          <w:b/>
          <w:lang w:val="hr-HR" w:eastAsia="bs-Latn-BA"/>
        </w:rPr>
        <w:t>.</w:t>
      </w:r>
    </w:p>
    <w:p w:rsidR="00AE2595" w:rsidRPr="00292074" w:rsidRDefault="00292074" w:rsidP="00BC3ECE">
      <w:pPr>
        <w:spacing w:before="100" w:beforeAutospacing="1" w:after="0" w:line="240" w:lineRule="auto"/>
        <w:jc w:val="both"/>
        <w:rPr>
          <w:b/>
          <w:lang w:val="hr-HR" w:eastAsia="bs-Latn-BA"/>
        </w:rPr>
      </w:pPr>
      <w:r>
        <w:rPr>
          <w:b/>
          <w:lang w:val="hr-HR" w:eastAsia="bs-Latn-BA"/>
        </w:rPr>
        <w:t xml:space="preserve">(5) </w:t>
      </w:r>
      <w:r w:rsidR="00157D55">
        <w:rPr>
          <w:b/>
          <w:lang w:val="hr-HR" w:eastAsia="bs-Latn-BA"/>
        </w:rPr>
        <w:t>Одредбе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овог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члана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примјењују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се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од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дана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приступања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Босне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и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Херцеговине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Европској</w:t>
      </w:r>
      <w:r w:rsidR="00AE2595" w:rsidRPr="00292074">
        <w:rPr>
          <w:b/>
          <w:lang w:val="hr-HR" w:eastAsia="bs-Latn-BA"/>
        </w:rPr>
        <w:t xml:space="preserve"> </w:t>
      </w:r>
      <w:r w:rsidR="00157D55">
        <w:rPr>
          <w:b/>
          <w:lang w:val="hr-HR" w:eastAsia="bs-Latn-BA"/>
        </w:rPr>
        <w:t>унији</w:t>
      </w:r>
      <w:r w:rsidR="00AE2595" w:rsidRPr="00292074">
        <w:rPr>
          <w:b/>
          <w:lang w:val="hr-HR" w:eastAsia="bs-Latn-BA"/>
        </w:rPr>
        <w:t xml:space="preserve"> 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shd w:val="clear" w:color="auto" w:fill="FFFF00"/>
          <w:lang w:val="sr-Latn-BA"/>
        </w:rPr>
      </w:pPr>
    </w:p>
    <w:p w:rsidR="00096482" w:rsidRPr="00292074" w:rsidRDefault="00157D55" w:rsidP="00BC3ECE">
      <w:pPr>
        <w:spacing w:after="0" w:line="240" w:lineRule="auto"/>
        <w:jc w:val="center"/>
      </w:pPr>
      <w:r>
        <w:t>Члан</w:t>
      </w:r>
      <w:r w:rsidR="00096482" w:rsidRPr="00292074">
        <w:t xml:space="preserve"> 5.</w:t>
      </w:r>
    </w:p>
    <w:p w:rsidR="00096482" w:rsidRPr="00292074" w:rsidRDefault="00096482" w:rsidP="00BC3ECE">
      <w:pPr>
        <w:spacing w:after="0" w:line="240" w:lineRule="auto"/>
        <w:jc w:val="center"/>
      </w:pPr>
      <w:r w:rsidRPr="00292074">
        <w:t>(</w:t>
      </w:r>
      <w:r w:rsidR="00157D55">
        <w:t>Секторски</w:t>
      </w:r>
      <w:r w:rsidRPr="00292074">
        <w:t xml:space="preserve"> </w:t>
      </w:r>
      <w:r w:rsidR="00157D55">
        <w:t>уговорни</w:t>
      </w:r>
      <w:r w:rsidRPr="00292074">
        <w:t xml:space="preserve"> </w:t>
      </w:r>
      <w:r w:rsidR="00157D55">
        <w:t>орган</w:t>
      </w:r>
      <w:r w:rsidRPr="00292074">
        <w:t>)</w:t>
      </w:r>
    </w:p>
    <w:p w:rsidR="00096482" w:rsidRPr="00466DAC" w:rsidRDefault="00096482" w:rsidP="00BC3ECE">
      <w:pPr>
        <w:pStyle w:val="NormalWeb"/>
        <w:shd w:val="clear" w:color="auto" w:fill="FFFFFF" w:themeFill="background1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обвезник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водоснабдијевања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енергетике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промета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4.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наведених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096482" w:rsidRPr="00466DAC">
        <w:rPr>
          <w:lang w:val="sr-Latn-BA"/>
        </w:rPr>
        <w:t xml:space="preserve">. 78. </w:t>
      </w:r>
      <w:r>
        <w:rPr>
          <w:lang w:val="sr-Latn-BA"/>
        </w:rPr>
        <w:t>до</w:t>
      </w:r>
      <w:r w:rsidR="00096482" w:rsidRPr="00466DAC">
        <w:rPr>
          <w:lang w:val="sr-Latn-BA"/>
        </w:rPr>
        <w:t xml:space="preserve"> 83.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привредно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друштво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непосредан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посредан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превладавајући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утицај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власништва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финансијског</w:t>
      </w:r>
      <w:r w:rsidR="00096482" w:rsidRPr="00466DAC">
        <w:rPr>
          <w:lang w:val="sr-Latn-BA"/>
        </w:rPr>
        <w:t xml:space="preserve"> </w:t>
      </w:r>
      <w:r w:rsidR="00EF543F">
        <w:rPr>
          <w:lang w:val="sr-Latn-BA"/>
        </w:rPr>
        <w:t>учешћа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прописа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друштво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наведених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096482" w:rsidRPr="00466DAC">
        <w:rPr>
          <w:lang w:val="sr-Latn-BA"/>
        </w:rPr>
        <w:t xml:space="preserve">. 78. </w:t>
      </w:r>
      <w:r>
        <w:rPr>
          <w:lang w:val="sr-Latn-BA"/>
        </w:rPr>
        <w:t>до</w:t>
      </w:r>
      <w:r w:rsidR="00096482" w:rsidRPr="00466DAC">
        <w:rPr>
          <w:lang w:val="sr-Latn-BA"/>
        </w:rPr>
        <w:t xml:space="preserve"> 83.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. </w:t>
      </w:r>
      <w:r>
        <w:rPr>
          <w:rStyle w:val="Emphasis"/>
          <w:i w:val="0"/>
          <w:lang w:val="sr-Latn-BA"/>
        </w:rPr>
        <w:t>Преовладавајући</w:t>
      </w:r>
      <w:r w:rsidR="00096482" w:rsidRPr="00466DAC">
        <w:rPr>
          <w:rStyle w:val="Emphasis"/>
          <w:i w:val="0"/>
          <w:lang w:val="sr-Latn-BA"/>
        </w:rPr>
        <w:t xml:space="preserve"> </w:t>
      </w:r>
      <w:r>
        <w:rPr>
          <w:lang w:val="sr-Latn-BA"/>
        </w:rPr>
        <w:t>утицај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смислу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директно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индиректно</w:t>
      </w:r>
      <w:r w:rsidR="00096482" w:rsidRPr="00466DAC">
        <w:rPr>
          <w:lang w:val="sr-Latn-BA"/>
        </w:rPr>
        <w:t>: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1)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натполовичну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већину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капитала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друштва</w:t>
      </w:r>
      <w:r w:rsidRPr="00466DAC">
        <w:rPr>
          <w:lang w:val="sr-Latn-BA"/>
        </w:rPr>
        <w:t xml:space="preserve">;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2)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натполовичну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већину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гласова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повезани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улозима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друштву</w:t>
      </w:r>
      <w:r w:rsidRPr="00466DAC">
        <w:rPr>
          <w:lang w:val="sr-Latn-BA"/>
        </w:rPr>
        <w:t xml:space="preserve">; </w:t>
      </w:r>
      <w:r w:rsidR="00157D55">
        <w:rPr>
          <w:lang w:val="sr-Latn-BA"/>
        </w:rPr>
        <w:t>или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3)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половине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управе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надзорног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друштва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Привредно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 xml:space="preserve">. 78.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83.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обвезник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дефинис</w:t>
      </w:r>
      <w:r w:rsidR="00157D55">
        <w:rPr>
          <w:lang w:val="sr-Latn-BA"/>
        </w:rPr>
        <w:t>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обухваћена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(1)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DB00E4">
        <w:rPr>
          <w:lang w:val="sr-Latn-BA"/>
        </w:rPr>
        <w:t>Конкуренцијски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, </w:t>
      </w:r>
      <w:r w:rsidR="00DB7B58">
        <w:rPr>
          <w:lang w:val="sr-Latn-BA"/>
        </w:rPr>
        <w:t>оци</w:t>
      </w:r>
      <w:r w:rsidR="00521BFE">
        <w:rPr>
          <w:lang w:val="sr-Latn-BA"/>
        </w:rPr>
        <w:t>јени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релевантно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тржиште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конкуренцију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одлуком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Конкуренцијско</w:t>
      </w:r>
      <w:r w:rsidR="00157D55">
        <w:rPr>
          <w:lang w:val="sr-Latn-BA"/>
        </w:rPr>
        <w:t>г</w:t>
      </w:r>
      <w:r w:rsidRPr="00466DAC">
        <w:rPr>
          <w:lang w:val="sr-Latn-BA"/>
        </w:rPr>
        <w:t xml:space="preserve"> </w:t>
      </w:r>
      <w:r w:rsidR="00DB00E4">
        <w:rPr>
          <w:lang w:val="sr-Cyrl-BA"/>
        </w:rPr>
        <w:t>савјета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релевантно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тржиште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проглашено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конкуренцију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привредно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друштво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конкретну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примјењивати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before="0" w:line="240" w:lineRule="auto"/>
        <w:jc w:val="center"/>
        <w:rPr>
          <w:lang w:val="sr-Latn-BA"/>
        </w:rPr>
      </w:pPr>
    </w:p>
    <w:p w:rsidR="00096482" w:rsidRPr="00292074" w:rsidRDefault="00157D55" w:rsidP="00BC3ECE">
      <w:pPr>
        <w:pStyle w:val="NormalWeb"/>
        <w:spacing w:before="0"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292074">
        <w:rPr>
          <w:bCs/>
          <w:lang w:val="sr-Latn-BA"/>
        </w:rPr>
        <w:t xml:space="preserve"> 6.</w:t>
      </w:r>
    </w:p>
    <w:p w:rsidR="00096482" w:rsidRPr="00292074" w:rsidRDefault="00096482" w:rsidP="00BC3ECE">
      <w:pPr>
        <w:pStyle w:val="NormalWeb"/>
        <w:spacing w:before="0" w:line="240" w:lineRule="auto"/>
        <w:jc w:val="center"/>
        <w:rPr>
          <w:lang w:val="sr-Latn-BA"/>
        </w:rPr>
      </w:pPr>
      <w:r w:rsidRPr="00292074">
        <w:rPr>
          <w:bCs/>
          <w:lang w:val="sr-Latn-BA"/>
        </w:rPr>
        <w:t>(</w:t>
      </w:r>
      <w:r w:rsidR="00157D55">
        <w:rPr>
          <w:bCs/>
          <w:lang w:val="sr-Latn-BA"/>
        </w:rPr>
        <w:t>Уговори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који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су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предмет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овог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закона</w:t>
      </w:r>
      <w:r w:rsidRPr="00292074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додјељивати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примјењујући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поступке</w:t>
      </w:r>
      <w:r w:rsidR="00096482" w:rsidRPr="00466DAC">
        <w:rPr>
          <w:lang w:val="sr-Latn-BA"/>
        </w:rPr>
        <w:t xml:space="preserve"> </w:t>
      </w:r>
      <w:r w:rsidR="00DB00E4">
        <w:rPr>
          <w:lang w:val="sr-Latn-BA"/>
        </w:rPr>
        <w:t>дефинис</w:t>
      </w:r>
      <w:r>
        <w:rPr>
          <w:lang w:val="sr-Latn-BA"/>
        </w:rPr>
        <w:t>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подзаконским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актима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before="0" w:line="240" w:lineRule="auto"/>
        <w:jc w:val="center"/>
        <w:rPr>
          <w:lang w:val="sr-Latn-BA"/>
        </w:rPr>
      </w:pPr>
    </w:p>
    <w:p w:rsidR="00096482" w:rsidRPr="00292074" w:rsidRDefault="00157D55" w:rsidP="00BC3ECE">
      <w:pPr>
        <w:pStyle w:val="NormalWeb"/>
        <w:spacing w:before="0"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292074">
        <w:rPr>
          <w:bCs/>
          <w:lang w:val="sr-Latn-BA"/>
        </w:rPr>
        <w:t xml:space="preserve"> 7.</w:t>
      </w:r>
    </w:p>
    <w:p w:rsidR="00096482" w:rsidRPr="00292074" w:rsidRDefault="00096482" w:rsidP="00BC3ECE">
      <w:pPr>
        <w:pStyle w:val="NormalWeb"/>
        <w:spacing w:before="0" w:line="240" w:lineRule="auto"/>
        <w:jc w:val="center"/>
        <w:rPr>
          <w:lang w:val="sr-Latn-BA"/>
        </w:rPr>
      </w:pPr>
      <w:r w:rsidRPr="00292074">
        <w:rPr>
          <w:bCs/>
          <w:lang w:val="sr-Latn-BA"/>
        </w:rPr>
        <w:t>(</w:t>
      </w:r>
      <w:r w:rsidR="00DB00E4">
        <w:rPr>
          <w:bCs/>
          <w:lang w:val="sr-Latn-BA"/>
        </w:rPr>
        <w:t>Субвенционис</w:t>
      </w:r>
      <w:r w:rsidR="00157D55">
        <w:rPr>
          <w:bCs/>
          <w:lang w:val="sr-Latn-BA"/>
        </w:rPr>
        <w:t>ани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уговори</w:t>
      </w:r>
      <w:r w:rsidRPr="00292074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</w:t>
      </w:r>
      <w:r w:rsidRPr="00466DAC">
        <w:rPr>
          <w:lang w:val="sr-Latn-BA"/>
        </w:rPr>
        <w:t xml:space="preserve"> </w:t>
      </w:r>
      <w:r w:rsidR="00DF32C9">
        <w:rPr>
          <w:lang w:val="sr-Latn-BA"/>
        </w:rPr>
        <w:t>с</w:t>
      </w:r>
      <w:r w:rsidR="00DB00E4">
        <w:rPr>
          <w:lang w:val="sr-Latn-BA"/>
        </w:rPr>
        <w:t>убвенционише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50% 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укључују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смислу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Анекса</w:t>
      </w:r>
      <w:r w:rsidR="00DF32C9">
        <w:rPr>
          <w:lang w:val="sr-Cyrl-BA"/>
        </w:rPr>
        <w:t xml:space="preserve"> </w:t>
      </w:r>
      <w:r w:rsidR="00DB00E4">
        <w:rPr>
          <w:lang w:val="sr-Latn-BA"/>
        </w:rPr>
        <w:t>I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укључују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болницама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објектима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намијењеним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спорт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рекреацију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одмор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школским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универзитетским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зградама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зградама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административне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сврхе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субвенционише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50%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пружање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субвенције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DF32C9">
        <w:rPr>
          <w:lang w:val="sr-Latn-BA"/>
        </w:rPr>
        <w:t>субвенциониса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поштивати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додјељује</w:t>
      </w:r>
      <w:r w:rsidRPr="00466DAC">
        <w:rPr>
          <w:lang w:val="sr-Latn-BA"/>
        </w:rPr>
        <w:t xml:space="preserve"> </w:t>
      </w:r>
      <w:r w:rsidR="00DF32C9">
        <w:rPr>
          <w:lang w:val="sr-Latn-BA"/>
        </w:rPr>
        <w:t>субвенциониса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096482" w:rsidRPr="00292074" w:rsidRDefault="00157D55" w:rsidP="00BC3ECE">
      <w:pPr>
        <w:pStyle w:val="NormalWeb"/>
        <w:spacing w:line="240" w:lineRule="auto"/>
        <w:ind w:left="360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292074">
        <w:rPr>
          <w:lang w:val="sr-Latn-BA"/>
        </w:rPr>
        <w:t xml:space="preserve"> 8.</w:t>
      </w:r>
    </w:p>
    <w:p w:rsidR="00096482" w:rsidRPr="00292074" w:rsidRDefault="00096482" w:rsidP="00BC3ECE">
      <w:pPr>
        <w:pStyle w:val="NormalWeb"/>
        <w:spacing w:line="240" w:lineRule="auto"/>
        <w:ind w:left="360"/>
        <w:jc w:val="center"/>
        <w:rPr>
          <w:lang w:val="sr-Latn-BA"/>
        </w:rPr>
      </w:pPr>
      <w:r w:rsidRPr="00292074">
        <w:rPr>
          <w:lang w:val="sr-Latn-BA"/>
        </w:rPr>
        <w:t>(</w:t>
      </w:r>
      <w:r w:rsidR="00157D55">
        <w:rPr>
          <w:lang w:val="sr-Latn-BA"/>
        </w:rPr>
        <w:t>Уговори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чију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посебан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режим</w:t>
      </w:r>
      <w:r w:rsidRPr="00292074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Анекса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II</w:t>
      </w:r>
      <w:r w:rsidRPr="00466DAC">
        <w:rPr>
          <w:lang w:val="sr-Latn-BA"/>
        </w:rPr>
        <w:t xml:space="preserve">.,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општ</w:t>
      </w:r>
      <w:r w:rsidR="00157D55">
        <w:rPr>
          <w:lang w:val="sr-Latn-BA"/>
        </w:rPr>
        <w:t>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принципе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припрему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правну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заштиту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објаву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b/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добровољно</w:t>
      </w:r>
      <w:r w:rsidRPr="00466DAC">
        <w:rPr>
          <w:lang w:val="sr-Latn-BA"/>
        </w:rPr>
        <w:t xml:space="preserve"> </w:t>
      </w:r>
      <w:r w:rsidR="00DB00E4">
        <w:rPr>
          <w:i/>
          <w:lang w:val="sr-Latn-BA"/>
        </w:rPr>
        <w:t>e</w:t>
      </w:r>
      <w:r w:rsidRPr="00466DAC">
        <w:rPr>
          <w:i/>
          <w:lang w:val="sr-Latn-BA"/>
        </w:rPr>
        <w:t xml:space="preserve">x </w:t>
      </w:r>
      <w:r w:rsidR="00DB00E4">
        <w:rPr>
          <w:i/>
          <w:lang w:val="sr-Latn-BA"/>
        </w:rPr>
        <w:t>ante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би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уређен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правилником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(3) </w:t>
      </w:r>
      <w:r w:rsidR="00157D55">
        <w:rPr>
          <w:lang w:val="sr-Latn-BA"/>
        </w:rPr>
        <w:t>Поступци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захтјеви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дефиниције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појмова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изузећа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питања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одбране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DB00E4">
        <w:rPr>
          <w:lang w:val="sr-Cyrl-BA"/>
        </w:rPr>
        <w:t>безбједности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би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уређена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правилником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одбране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безбједности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набавку</w:t>
      </w:r>
      <w:r w:rsidRPr="00466DAC">
        <w:rPr>
          <w:lang w:val="sr-Latn-BA"/>
        </w:rPr>
        <w:t xml:space="preserve">: </w:t>
      </w:r>
    </w:p>
    <w:p w:rsidR="00096482" w:rsidRPr="00466DAC" w:rsidRDefault="00096482" w:rsidP="00BC3ECE">
      <w:pPr>
        <w:spacing w:after="12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а) </w:t>
      </w:r>
      <w:r w:rsidR="00157D55">
        <w:rPr>
          <w:lang w:val="sr-Latn-BA"/>
        </w:rPr>
        <w:t>војне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опреме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укључујући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састав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склоп</w:t>
      </w:r>
      <w:r w:rsidRPr="00466DAC">
        <w:rPr>
          <w:lang w:val="sr-Latn-BA"/>
        </w:rPr>
        <w:t>;</w:t>
      </w:r>
    </w:p>
    <w:p w:rsidR="00096482" w:rsidRPr="00466DAC" w:rsidRDefault="00157D55" w:rsidP="00BC3ECE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 w:rsidR="00DB00E4">
        <w:rPr>
          <w:lang w:val="sr-Latn-BA"/>
        </w:rPr>
        <w:t>безбједносно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осјетљиве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укључујући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састав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склоп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директно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повезаних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тач</w:t>
      </w:r>
      <w:r w:rsidR="00096482" w:rsidRPr="00466DAC">
        <w:rPr>
          <w:lang w:val="sr-Latn-BA"/>
        </w:rPr>
        <w:t>.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трајања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изричито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војне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намјене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 w:rsidR="00DB00E4">
        <w:rPr>
          <w:lang w:val="sr-Latn-BA"/>
        </w:rPr>
        <w:t>безбједносно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осјетљивих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 w:rsidR="00DB00E4">
        <w:rPr>
          <w:lang w:val="sr-Latn-BA"/>
        </w:rPr>
        <w:t>безбједносно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осјетљивих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дипломатско</w:t>
      </w:r>
      <w:r w:rsidRPr="00466DAC">
        <w:rPr>
          <w:lang w:val="sr-Latn-BA"/>
        </w:rPr>
        <w:t>-</w:t>
      </w:r>
      <w:r w:rsidR="00157D55">
        <w:rPr>
          <w:lang w:val="sr-Latn-BA"/>
        </w:rPr>
        <w:t>конзуларна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представништва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мисије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DB00E4">
        <w:rPr>
          <w:lang w:val="sr-Latn-BA"/>
        </w:rPr>
        <w:t>би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правилником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Министарства</w:t>
      </w:r>
      <w:r w:rsidRPr="00466DAC">
        <w:rPr>
          <w:lang w:val="sr-Latn-BA"/>
        </w:rPr>
        <w:t xml:space="preserve"> </w:t>
      </w:r>
      <w:r w:rsidR="00DB00E4">
        <w:rPr>
          <w:lang w:val="sr-Cyrl-BA"/>
        </w:rPr>
        <w:t>иностраних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сагласност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96482" w:rsidRPr="00292074" w:rsidRDefault="00096482" w:rsidP="00BC3ECE">
      <w:pPr>
        <w:pStyle w:val="NormalWeb"/>
        <w:spacing w:line="240" w:lineRule="auto"/>
        <w:jc w:val="both"/>
        <w:rPr>
          <w:bCs/>
          <w:lang w:val="sr-Latn-BA"/>
        </w:rPr>
      </w:pPr>
    </w:p>
    <w:p w:rsidR="00096482" w:rsidRPr="00292074" w:rsidRDefault="00157D55" w:rsidP="00BC3ECE">
      <w:pPr>
        <w:pStyle w:val="NormalWeb"/>
        <w:spacing w:before="0"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292074">
        <w:rPr>
          <w:bCs/>
          <w:lang w:val="sr-Latn-BA"/>
        </w:rPr>
        <w:t xml:space="preserve"> 9.</w:t>
      </w:r>
    </w:p>
    <w:p w:rsidR="00096482" w:rsidRPr="00292074" w:rsidRDefault="00096482" w:rsidP="00BC3ECE">
      <w:pPr>
        <w:pStyle w:val="NormalWeb"/>
        <w:spacing w:before="0" w:line="240" w:lineRule="auto"/>
        <w:jc w:val="center"/>
        <w:rPr>
          <w:lang w:val="sr-Latn-BA"/>
        </w:rPr>
      </w:pPr>
      <w:r w:rsidRPr="00292074">
        <w:rPr>
          <w:bCs/>
          <w:lang w:val="sr-Latn-BA"/>
        </w:rPr>
        <w:t>(</w:t>
      </w:r>
      <w:r w:rsidR="00157D55">
        <w:rPr>
          <w:bCs/>
          <w:lang w:val="sr-Latn-BA"/>
        </w:rPr>
        <w:t>Резервирани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уговори</w:t>
      </w:r>
      <w:r w:rsidRPr="00292074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дефинис</w:t>
      </w:r>
      <w:r w:rsidR="00157D55">
        <w:rPr>
          <w:lang w:val="sr-Latn-BA"/>
        </w:rPr>
        <w:t>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резервис</w:t>
      </w:r>
      <w:r w:rsidR="00157D55">
        <w:rPr>
          <w:lang w:val="sr-Latn-BA"/>
        </w:rPr>
        <w:t>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запошљавају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укупан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запослених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50%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инвалидитетом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нормалним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назначити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DB00E4">
        <w:rPr>
          <w:lang w:val="sr-Latn-BA"/>
        </w:rPr>
        <w:t>резервис</w:t>
      </w:r>
      <w:r w:rsidR="00157D55">
        <w:rPr>
          <w:lang w:val="sr-Latn-BA"/>
        </w:rPr>
        <w:t>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F50957" w:rsidRDefault="00157D55" w:rsidP="00BC3ECE">
      <w:pPr>
        <w:spacing w:after="72" w:line="240" w:lineRule="auto"/>
        <w:jc w:val="center"/>
        <w:rPr>
          <w:b/>
          <w:lang w:val="hr-BA" w:eastAsia="bs-Latn-BA"/>
        </w:rPr>
      </w:pPr>
      <w:r>
        <w:rPr>
          <w:b/>
          <w:color w:val="231F20"/>
          <w:lang w:val="hr-BA" w:eastAsia="bs-Latn-BA"/>
        </w:rPr>
        <w:t>Члан</w:t>
      </w:r>
      <w:r w:rsidR="00096482" w:rsidRPr="00F50957">
        <w:rPr>
          <w:b/>
          <w:color w:val="231F20"/>
          <w:lang w:val="hr-BA" w:eastAsia="bs-Latn-BA"/>
        </w:rPr>
        <w:t xml:space="preserve"> 10.</w:t>
      </w:r>
    </w:p>
    <w:p w:rsidR="00096482" w:rsidRPr="00F50957" w:rsidRDefault="00096482" w:rsidP="00BC3ECE">
      <w:pPr>
        <w:spacing w:after="72" w:line="240" w:lineRule="auto"/>
        <w:jc w:val="center"/>
        <w:rPr>
          <w:b/>
          <w:lang w:val="hr-BA" w:eastAsia="bs-Latn-BA"/>
        </w:rPr>
      </w:pPr>
      <w:r w:rsidRPr="00F50957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Додјела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према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међународним</w:t>
      </w:r>
      <w:r w:rsidRPr="00F50957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правилима</w:t>
      </w:r>
      <w:r w:rsidRPr="00F50957">
        <w:rPr>
          <w:b/>
          <w:lang w:val="hr-BA" w:eastAsia="bs-Latn-BA"/>
        </w:rPr>
        <w:t>)</w:t>
      </w:r>
    </w:p>
    <w:p w:rsidR="00292074" w:rsidRDefault="00292074" w:rsidP="00BC3ECE">
      <w:pPr>
        <w:spacing w:before="72" w:after="72"/>
        <w:jc w:val="both"/>
        <w:rPr>
          <w:b/>
          <w:lang w:val="hr-BA" w:eastAsia="bs-Latn-BA"/>
        </w:rPr>
      </w:pP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(1) </w:t>
      </w:r>
      <w:r w:rsidR="00157D55">
        <w:rPr>
          <w:b/>
          <w:lang w:val="hr-BA" w:eastAsia="bs-Latn-BA"/>
        </w:rPr>
        <w:t>Овај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додјељује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разликују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поступака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прописаних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законом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прописани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сљедећих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начина</w:t>
      </w:r>
      <w:r w:rsidRPr="00A20E83">
        <w:rPr>
          <w:b/>
          <w:lang w:val="hr-BA" w:eastAsia="bs-Latn-BA"/>
        </w:rPr>
        <w:t>: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правним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инструментом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ствара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обавезе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између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једне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више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њихових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дијелова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lastRenderedPageBreak/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обухвата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радове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робу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намијењене</w:t>
      </w:r>
      <w:r w:rsidR="0012457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заједничкој</w:t>
      </w:r>
      <w:r w:rsidR="0012457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имплементацији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кориштењу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пројекта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стране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потписница</w:t>
      </w:r>
      <w:r w:rsidR="006A0798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организације</w:t>
      </w:r>
      <w:r w:rsidR="00096482" w:rsidRPr="00A20E83">
        <w:rPr>
          <w:b/>
          <w:lang w:val="hr-BA" w:eastAsia="bs-Latn-BA"/>
        </w:rPr>
        <w:t>.</w:t>
      </w: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Овај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додјељује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правилима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организација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финансијска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институција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ако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организација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институција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DB00E4">
        <w:rPr>
          <w:b/>
          <w:lang w:val="sr-Cyrl-BA" w:eastAsia="bs-Latn-BA"/>
        </w:rPr>
        <w:t>цјелини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финансира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наведене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A20E83">
        <w:rPr>
          <w:b/>
          <w:lang w:val="hr-BA" w:eastAsia="bs-Latn-BA"/>
        </w:rPr>
        <w:t>.</w:t>
      </w: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случају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A20E83">
        <w:rPr>
          <w:b/>
          <w:lang w:val="hr-BA" w:eastAsia="bs-Latn-BA"/>
        </w:rPr>
        <w:t xml:space="preserve"> (2) </w:t>
      </w:r>
      <w:r w:rsidR="00157D55">
        <w:rPr>
          <w:b/>
          <w:lang w:val="hr-BA" w:eastAsia="bs-Latn-BA"/>
        </w:rPr>
        <w:t>овога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износу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већем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A20E83">
        <w:rPr>
          <w:b/>
          <w:lang w:val="hr-BA" w:eastAsia="bs-Latn-BA"/>
        </w:rPr>
        <w:t xml:space="preserve"> 50 % </w:t>
      </w:r>
      <w:r w:rsidR="00157D55">
        <w:rPr>
          <w:b/>
          <w:lang w:val="hr-BA" w:eastAsia="bs-Latn-BA"/>
        </w:rPr>
        <w:t>суфинансира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организација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финансијска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институција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уговорне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споразумијевају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примјењивим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A20E83">
        <w:rPr>
          <w:b/>
          <w:lang w:val="hr-BA" w:eastAsia="bs-Latn-BA"/>
        </w:rPr>
        <w:t>.</w:t>
      </w:r>
    </w:p>
    <w:p w:rsidR="006A0798" w:rsidRPr="006A0798" w:rsidRDefault="00157D55" w:rsidP="006A0798">
      <w:pPr>
        <w:spacing w:after="72" w:line="240" w:lineRule="auto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t>Члан</w:t>
      </w:r>
      <w:r w:rsidR="006A0798" w:rsidRPr="006A0798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а</w:t>
      </w:r>
      <w:r w:rsidR="006A0798" w:rsidRPr="006A0798">
        <w:rPr>
          <w:b/>
          <w:lang w:val="hr-BA" w:eastAsia="bs-Latn-BA"/>
        </w:rPr>
        <w:t>.</w:t>
      </w:r>
    </w:p>
    <w:p w:rsidR="006A0798" w:rsidRPr="006A0798" w:rsidRDefault="006A0798" w:rsidP="006A0798">
      <w:pPr>
        <w:spacing w:after="72" w:line="240" w:lineRule="auto"/>
        <w:jc w:val="center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Изузећа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услуга</w:t>
      </w:r>
      <w:r w:rsidRPr="006A0798">
        <w:rPr>
          <w:b/>
          <w:lang w:val="hr-BA" w:eastAsia="bs-Latn-BA"/>
        </w:rPr>
        <w:t>)</w:t>
      </w:r>
    </w:p>
    <w:p w:rsidR="006A0798" w:rsidRDefault="006A0798" w:rsidP="006A0798">
      <w:pPr>
        <w:spacing w:before="72" w:after="72"/>
        <w:jc w:val="both"/>
        <w:rPr>
          <w:b/>
          <w:lang w:val="hr-BA" w:eastAsia="bs-Latn-BA"/>
        </w:rPr>
      </w:pP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Овај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6A0798" w:rsidRPr="006A0798">
        <w:rPr>
          <w:b/>
          <w:lang w:val="hr-BA" w:eastAsia="bs-Latn-BA"/>
        </w:rPr>
        <w:t>: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стицање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најам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закуп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било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каквим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финансијским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средствима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земљишта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постојећих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грађевина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непокретне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имовине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тичу</w:t>
      </w:r>
      <w:r w:rsidR="006A0798" w:rsidRPr="006A0798">
        <w:rPr>
          <w:b/>
          <w:lang w:val="hr-BA" w:eastAsia="bs-Latn-BA"/>
        </w:rPr>
        <w:t xml:space="preserve">; 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стицање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развој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продукцију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копродукцију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програмског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материјала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намијењеног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аудиовизуалне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медијске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радијске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медијске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додјељују</w:t>
      </w:r>
      <w:r w:rsidR="006A0798" w:rsidRPr="006A0798">
        <w:rPr>
          <w:b/>
          <w:lang w:val="hr-BA" w:eastAsia="bs-Latn-BA"/>
        </w:rPr>
        <w:t xml:space="preserve"> </w:t>
      </w:r>
      <w:r w:rsidR="00DB00E4">
        <w:rPr>
          <w:b/>
          <w:lang w:val="sr-Cyrl-BA" w:eastAsia="bs-Latn-BA"/>
        </w:rPr>
        <w:t>пружаоци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аудиовизуалних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радијских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медијских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пружање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радиотелевизијског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програмског</w:t>
      </w:r>
      <w:r w:rsidR="006A0798" w:rsidRPr="006A0798">
        <w:rPr>
          <w:b/>
          <w:lang w:val="hr-BA" w:eastAsia="bs-Latn-BA"/>
        </w:rPr>
        <w:t xml:space="preserve"> </w:t>
      </w:r>
      <w:r w:rsidR="00DB00E4">
        <w:rPr>
          <w:b/>
          <w:lang w:val="sr-Cyrl-BA" w:eastAsia="bs-Latn-BA"/>
        </w:rPr>
        <w:t>емитовања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додјељени</w:t>
      </w:r>
      <w:r w:rsidR="006A0798" w:rsidRPr="006A0798">
        <w:rPr>
          <w:b/>
          <w:lang w:val="hr-BA" w:eastAsia="bs-Latn-BA"/>
        </w:rPr>
        <w:t xml:space="preserve"> </w:t>
      </w:r>
      <w:r w:rsidR="00DB00E4">
        <w:rPr>
          <w:b/>
          <w:lang w:val="sr-Cyrl-BA" w:eastAsia="bs-Latn-BA"/>
        </w:rPr>
        <w:t>пружаоцима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аудиовизуелних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радијских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6A0798" w:rsidRPr="006A0798">
        <w:rPr>
          <w:b/>
          <w:lang w:val="hr-BA" w:eastAsia="bs-Latn-BA"/>
        </w:rPr>
        <w:t>.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1) </w:t>
      </w:r>
      <w:r w:rsidR="00157D55">
        <w:rPr>
          <w:b/>
          <w:lang w:val="hr-BA" w:eastAsia="bs-Latn-BA"/>
        </w:rPr>
        <w:t>појам</w:t>
      </w:r>
      <w:r w:rsidRPr="006A0798">
        <w:rPr>
          <w:b/>
          <w:lang w:val="hr-BA" w:eastAsia="bs-Latn-BA"/>
        </w:rPr>
        <w:t xml:space="preserve"> „</w:t>
      </w:r>
      <w:r w:rsidR="00157D55">
        <w:rPr>
          <w:b/>
          <w:lang w:val="hr-BA" w:eastAsia="bs-Latn-BA"/>
        </w:rPr>
        <w:t>аудиовизуелна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медијска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услуга</w:t>
      </w:r>
      <w:r w:rsidRPr="006A0798">
        <w:rPr>
          <w:b/>
          <w:lang w:val="hr-BA" w:eastAsia="bs-Latn-BA"/>
        </w:rPr>
        <w:t>“, „</w:t>
      </w:r>
      <w:r w:rsidR="00157D55">
        <w:rPr>
          <w:b/>
          <w:lang w:val="hr-BA" w:eastAsia="bs-Latn-BA"/>
        </w:rPr>
        <w:t>медијска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радија</w:t>
      </w:r>
      <w:r w:rsidRPr="006A0798">
        <w:rPr>
          <w:b/>
          <w:lang w:val="hr-BA" w:eastAsia="bs-Latn-BA"/>
        </w:rPr>
        <w:t xml:space="preserve">“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“ </w:t>
      </w:r>
      <w:r w:rsidR="00157D55">
        <w:rPr>
          <w:b/>
          <w:lang w:val="hr-BA" w:eastAsia="bs-Latn-BA"/>
        </w:rPr>
        <w:t>програм</w:t>
      </w:r>
      <w:r w:rsidRPr="006A0798">
        <w:rPr>
          <w:b/>
          <w:lang w:val="hr-BA" w:eastAsia="bs-Latn-BA"/>
        </w:rPr>
        <w:t xml:space="preserve">“, </w:t>
      </w:r>
      <w:r w:rsidR="00157D55">
        <w:rPr>
          <w:b/>
          <w:lang w:val="hr-BA" w:eastAsia="bs-Latn-BA"/>
        </w:rPr>
        <w:t>имају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значење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утврђено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прописима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области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емитовања</w:t>
      </w:r>
      <w:r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2) </w:t>
      </w:r>
      <w:r w:rsidR="00157D55">
        <w:rPr>
          <w:b/>
          <w:lang w:val="hr-BA" w:eastAsia="bs-Latn-BA"/>
        </w:rPr>
        <w:t>појам</w:t>
      </w:r>
      <w:r w:rsidRPr="006A0798">
        <w:rPr>
          <w:b/>
          <w:lang w:val="hr-BA" w:eastAsia="bs-Latn-BA"/>
        </w:rPr>
        <w:t xml:space="preserve"> „</w:t>
      </w:r>
      <w:r w:rsidR="00157D55">
        <w:rPr>
          <w:b/>
          <w:lang w:val="hr-BA" w:eastAsia="bs-Latn-BA"/>
        </w:rPr>
        <w:t>програм</w:t>
      </w:r>
      <w:r w:rsidRPr="006A0798">
        <w:rPr>
          <w:b/>
          <w:lang w:val="hr-BA" w:eastAsia="bs-Latn-BA"/>
        </w:rPr>
        <w:t xml:space="preserve">“ </w:t>
      </w:r>
      <w:r w:rsidR="00157D55">
        <w:rPr>
          <w:b/>
          <w:lang w:val="hr-BA" w:eastAsia="bs-Latn-BA"/>
        </w:rPr>
        <w:t>укључује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радијске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програме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материјале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радијске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програме</w:t>
      </w:r>
      <w:r w:rsidRPr="006A0798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појам</w:t>
      </w:r>
      <w:r w:rsidRPr="006A0798">
        <w:rPr>
          <w:b/>
          <w:lang w:val="hr-BA" w:eastAsia="bs-Latn-BA"/>
        </w:rPr>
        <w:t xml:space="preserve"> „</w:t>
      </w:r>
      <w:r w:rsidR="00157D55">
        <w:rPr>
          <w:b/>
          <w:lang w:val="hr-BA" w:eastAsia="bs-Latn-BA"/>
        </w:rPr>
        <w:t>програмски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материјал</w:t>
      </w:r>
      <w:r w:rsidRPr="006A0798">
        <w:rPr>
          <w:b/>
          <w:lang w:val="hr-BA" w:eastAsia="bs-Latn-BA"/>
        </w:rPr>
        <w:t xml:space="preserve">“ </w:t>
      </w:r>
      <w:r w:rsidR="00157D55">
        <w:rPr>
          <w:b/>
          <w:lang w:val="hr-BA" w:eastAsia="bs-Latn-BA"/>
        </w:rPr>
        <w:t>има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исто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значење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појам</w:t>
      </w:r>
      <w:r w:rsidRPr="006A0798">
        <w:rPr>
          <w:b/>
          <w:lang w:val="hr-BA" w:eastAsia="bs-Latn-BA"/>
        </w:rPr>
        <w:t xml:space="preserve"> „</w:t>
      </w:r>
      <w:r w:rsidR="00157D55">
        <w:rPr>
          <w:b/>
          <w:lang w:val="hr-BA" w:eastAsia="bs-Latn-BA"/>
        </w:rPr>
        <w:t>програм</w:t>
      </w:r>
      <w:r w:rsidRPr="006A0798">
        <w:rPr>
          <w:b/>
          <w:lang w:val="hr-BA" w:eastAsia="bs-Latn-BA"/>
        </w:rPr>
        <w:t>“.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ц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арбитраже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мирења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д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правне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1)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правног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заступања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странака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стране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адвоката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арбитражи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мирењу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Босни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Херцеговини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другој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земљи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међународном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инстанцом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арбитраже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мирења</w:t>
      </w:r>
      <w:r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2)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правног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заступања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странака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стране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адвоката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судовима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органима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управе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Босни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Херцеговини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другој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земљи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међународним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судовима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институцијама</w:t>
      </w:r>
      <w:r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lastRenderedPageBreak/>
        <w:t xml:space="preserve">3)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правног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савјетовања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адвокат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пружа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током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припреме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било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којег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поступака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тачке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</w:t>
      </w:r>
      <w:r w:rsidRPr="006A0798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</w:t>
      </w:r>
      <w:r w:rsidRPr="006A0798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овога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постоји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конкретна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назнака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велика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вјероватност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ће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ствар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савјет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односи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постати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таквих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поступака</w:t>
      </w:r>
      <w:r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4)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овјеравања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потврђивања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докумената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пружају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нотари</w:t>
      </w:r>
      <w:r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5) </w:t>
      </w:r>
      <w:r w:rsidR="00157D55">
        <w:rPr>
          <w:b/>
          <w:lang w:val="hr-BA" w:eastAsia="bs-Latn-BA"/>
        </w:rPr>
        <w:t>правне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пружају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скрбници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законски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заступници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малољетника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6A0798">
        <w:rPr>
          <w:b/>
          <w:lang w:val="hr-BA" w:eastAsia="bs-Latn-BA"/>
        </w:rPr>
        <w:t xml:space="preserve"> </w:t>
      </w:r>
      <w:r w:rsidR="00EF543F">
        <w:rPr>
          <w:b/>
          <w:lang w:val="sr-Cyrl-BA" w:eastAsia="bs-Latn-BA"/>
        </w:rPr>
        <w:t>пружаоце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именовао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надлежни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Босни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Херцеговини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одређени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законом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извођење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одређених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задатака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надзором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тих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судова</w:t>
      </w:r>
      <w:r w:rsidRPr="006A0798">
        <w:rPr>
          <w:b/>
          <w:lang w:val="hr-BA" w:eastAsia="bs-Latn-BA"/>
        </w:rPr>
        <w:t>;</w:t>
      </w:r>
    </w:p>
    <w:p w:rsidR="006A0798" w:rsidRPr="006A0798" w:rsidRDefault="006A0798" w:rsidP="006A0798">
      <w:pPr>
        <w:spacing w:before="72" w:after="72"/>
        <w:jc w:val="both"/>
        <w:rPr>
          <w:b/>
          <w:lang w:val="hr-BA" w:eastAsia="bs-Latn-BA"/>
        </w:rPr>
      </w:pPr>
      <w:r w:rsidRPr="006A0798">
        <w:rPr>
          <w:b/>
          <w:lang w:val="hr-BA" w:eastAsia="bs-Latn-BA"/>
        </w:rPr>
        <w:t xml:space="preserve">6) </w:t>
      </w:r>
      <w:r w:rsidR="00157D55">
        <w:rPr>
          <w:b/>
          <w:lang w:val="hr-BA" w:eastAsia="bs-Latn-BA"/>
        </w:rPr>
        <w:t>друге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Босни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Херцеговини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повезане</w:t>
      </w:r>
      <w:r w:rsidRPr="006A0798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чак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повремено</w:t>
      </w:r>
      <w:r w:rsidRPr="006A0798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с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извршавањем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службених</w:t>
      </w:r>
      <w:r w:rsidRPr="006A0798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овлаштења</w:t>
      </w:r>
      <w:r w:rsidRPr="006A0798">
        <w:rPr>
          <w:b/>
          <w:lang w:val="hr-BA" w:eastAsia="bs-Latn-BA"/>
        </w:rPr>
        <w:t>.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е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финансијске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вези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издавањем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продајом</w:t>
      </w:r>
      <w:r w:rsidR="006A0798" w:rsidRPr="006A0798">
        <w:rPr>
          <w:b/>
          <w:lang w:val="hr-BA" w:eastAsia="bs-Latn-BA"/>
        </w:rPr>
        <w:t xml:space="preserve">, </w:t>
      </w:r>
      <w:r w:rsidR="00EF543F">
        <w:rPr>
          <w:b/>
          <w:lang w:val="sr-Cyrl-BA" w:eastAsia="bs-Latn-BA"/>
        </w:rPr>
        <w:t>куповином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 w:rsidR="00EF543F">
        <w:rPr>
          <w:b/>
          <w:lang w:val="hr-BA" w:eastAsia="bs-Latn-BA"/>
        </w:rPr>
        <w:t>пр</w:t>
      </w:r>
      <w:r>
        <w:rPr>
          <w:b/>
          <w:lang w:val="hr-BA" w:eastAsia="bs-Latn-BA"/>
        </w:rPr>
        <w:t>еносом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вриједносних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папира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финансијских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инструмената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смислу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посебног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уређује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тржиште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капитала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Централне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банке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ф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зајмове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кредите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без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обзира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јесу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повезани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издавањем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продајом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куповином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преносом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вриједносних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папира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финансијских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инструмената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г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уговоре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рјешења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именовању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х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цивилну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одбрану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цивилну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заштиту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спречавања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опасности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пружају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непрофитне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организације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удружења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обухваћене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ознакама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ЈРЈН</w:t>
      </w:r>
      <w:r w:rsidR="006A0798" w:rsidRPr="006A0798">
        <w:rPr>
          <w:b/>
          <w:lang w:val="hr-BA" w:eastAsia="bs-Latn-BA"/>
        </w:rPr>
        <w:t xml:space="preserve"> 75250000-3, 75251000-0, 75251100-1, 75251110-4, 75251120-7, 75252000-7, 75222000-8, 98113100-9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85143000-3, </w:t>
      </w:r>
      <w:r>
        <w:rPr>
          <w:b/>
          <w:lang w:val="hr-BA" w:eastAsia="bs-Latn-BA"/>
        </w:rPr>
        <w:t>осим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превоза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пацијената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возилом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хитне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помоћи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јавног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жељезничког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превоза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путника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превоза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путника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подземном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жељезницом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ј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политичких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кампања</w:t>
      </w:r>
      <w:r w:rsidR="006A0798" w:rsidRPr="006A0798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обухваћене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ознаком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ЈРЈН</w:t>
      </w:r>
      <w:r w:rsidR="006A0798" w:rsidRPr="006A0798">
        <w:rPr>
          <w:b/>
          <w:lang w:val="hr-BA" w:eastAsia="bs-Latn-BA"/>
        </w:rPr>
        <w:t xml:space="preserve"> 9341400-0, 92111230-3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92111240-6, </w:t>
      </w:r>
      <w:r>
        <w:rPr>
          <w:b/>
          <w:lang w:val="hr-BA" w:eastAsia="bs-Latn-BA"/>
        </w:rPr>
        <w:t>ако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6A0798" w:rsidRPr="006A0798">
        <w:rPr>
          <w:b/>
          <w:lang w:val="hr-BA" w:eastAsia="bs-Latn-BA"/>
        </w:rPr>
        <w:t xml:space="preserve"> </w:t>
      </w:r>
      <w:r w:rsidR="00C62C6F">
        <w:rPr>
          <w:b/>
          <w:lang w:val="hr-BA" w:eastAsia="bs-Latn-BA"/>
        </w:rPr>
        <w:t>дод</w:t>
      </w:r>
      <w:r>
        <w:rPr>
          <w:b/>
          <w:lang w:val="hr-BA" w:eastAsia="bs-Latn-BA"/>
        </w:rPr>
        <w:t>јелила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политичка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странка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изборне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кампање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к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услуге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истраживања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развоја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обухваћене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ознакама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ЈРЈН</w:t>
      </w:r>
      <w:r w:rsidR="006A0798" w:rsidRPr="006A0798">
        <w:rPr>
          <w:b/>
          <w:lang w:val="hr-BA" w:eastAsia="bs-Latn-BA"/>
        </w:rPr>
        <w:t xml:space="preserve"> 73000000-2 </w:t>
      </w:r>
      <w:r>
        <w:rPr>
          <w:b/>
          <w:lang w:val="hr-BA" w:eastAsia="bs-Latn-BA"/>
        </w:rPr>
        <w:t>до</w:t>
      </w:r>
      <w:r w:rsidR="006A0798" w:rsidRPr="006A0798">
        <w:rPr>
          <w:b/>
          <w:lang w:val="hr-BA" w:eastAsia="bs-Latn-BA"/>
        </w:rPr>
        <w:t xml:space="preserve"> 73120000-9, 73300000-5, 73420000-2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73430000-5 </w:t>
      </w:r>
      <w:r>
        <w:rPr>
          <w:b/>
          <w:lang w:val="hr-BA" w:eastAsia="bs-Latn-BA"/>
        </w:rPr>
        <w:t>ако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корист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искључиво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своју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употребу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обављању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својих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послова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 w:rsidR="00EF543F">
        <w:rPr>
          <w:b/>
          <w:lang w:val="sr-Cyrl-BA" w:eastAsia="bs-Latn-BA"/>
        </w:rPr>
        <w:t>цјелини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плаћа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пружање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тих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6A0798" w:rsidRPr="006A0798">
        <w:rPr>
          <w:b/>
          <w:lang w:val="hr-BA" w:eastAsia="bs-Latn-BA"/>
        </w:rPr>
        <w:t>;</w:t>
      </w:r>
    </w:p>
    <w:p w:rsidR="006A0798" w:rsidRPr="006A0798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л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концесиони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додјељује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законима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концесијама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Херцеговини</w:t>
      </w:r>
      <w:r w:rsidR="006A0798" w:rsidRPr="006A0798">
        <w:rPr>
          <w:b/>
          <w:lang w:val="hr-BA" w:eastAsia="bs-Latn-BA"/>
        </w:rPr>
        <w:t>.</w:t>
      </w:r>
    </w:p>
    <w:p w:rsidR="00292074" w:rsidRDefault="00157D55" w:rsidP="006A0798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м</w:t>
      </w:r>
      <w:r w:rsidR="006A0798" w:rsidRPr="006A07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уговор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</w:t>
      </w:r>
      <w:r w:rsidR="006A0798" w:rsidRPr="006A0798">
        <w:rPr>
          <w:b/>
          <w:lang w:val="hr-BA" w:eastAsia="bs-Latn-BA"/>
        </w:rPr>
        <w:t>-</w:t>
      </w:r>
      <w:r>
        <w:rPr>
          <w:b/>
          <w:lang w:val="hr-BA" w:eastAsia="bs-Latn-BA"/>
        </w:rPr>
        <w:t>приватном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партнерству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додјељује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законским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прописима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</w:t>
      </w:r>
      <w:r w:rsidR="006A0798" w:rsidRPr="006A0798">
        <w:rPr>
          <w:b/>
          <w:lang w:val="hr-BA" w:eastAsia="bs-Latn-BA"/>
        </w:rPr>
        <w:t>-</w:t>
      </w:r>
      <w:r>
        <w:rPr>
          <w:b/>
          <w:lang w:val="hr-BA" w:eastAsia="bs-Latn-BA"/>
        </w:rPr>
        <w:t>приватном</w:t>
      </w:r>
      <w:r w:rsidR="006A0798" w:rsidRPr="006A079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партнерству</w:t>
      </w:r>
      <w:r w:rsidR="006A0798" w:rsidRPr="006A0798">
        <w:rPr>
          <w:b/>
          <w:lang w:val="hr-BA" w:eastAsia="bs-Latn-BA"/>
        </w:rPr>
        <w:t>.</w:t>
      </w:r>
    </w:p>
    <w:p w:rsidR="00292074" w:rsidRDefault="00292074" w:rsidP="00BC3ECE">
      <w:pPr>
        <w:spacing w:before="72" w:after="72"/>
        <w:jc w:val="both"/>
        <w:rPr>
          <w:b/>
          <w:lang w:val="hr-BA" w:eastAsia="bs-Latn-BA"/>
        </w:rPr>
      </w:pPr>
    </w:p>
    <w:p w:rsidR="00EF543F" w:rsidRDefault="00EF543F" w:rsidP="00BC3ECE">
      <w:pPr>
        <w:spacing w:before="72" w:after="72"/>
        <w:jc w:val="both"/>
        <w:rPr>
          <w:b/>
          <w:lang w:val="hr-BA" w:eastAsia="bs-Latn-BA"/>
        </w:rPr>
      </w:pPr>
    </w:p>
    <w:p w:rsidR="00096482" w:rsidRPr="00B9599C" w:rsidRDefault="00157D55" w:rsidP="00BC3ECE">
      <w:pPr>
        <w:spacing w:after="72" w:line="240" w:lineRule="auto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lastRenderedPageBreak/>
        <w:t>Члан</w:t>
      </w:r>
      <w:r w:rsidR="00096482" w:rsidRPr="00B9599C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б</w:t>
      </w:r>
      <w:r w:rsidR="00096482" w:rsidRPr="00B9599C">
        <w:rPr>
          <w:b/>
          <w:lang w:val="hr-BA" w:eastAsia="bs-Latn-BA"/>
        </w:rPr>
        <w:t>.</w:t>
      </w:r>
    </w:p>
    <w:p w:rsidR="00096482" w:rsidRPr="00B9599C" w:rsidRDefault="00096482" w:rsidP="00BC3ECE">
      <w:pPr>
        <w:spacing w:after="72" w:line="240" w:lineRule="auto"/>
        <w:jc w:val="center"/>
        <w:rPr>
          <w:b/>
          <w:lang w:val="hr-BA" w:eastAsia="bs-Latn-BA"/>
        </w:rPr>
      </w:pPr>
      <w:r w:rsidRPr="00B9599C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Посебна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изузећа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подручју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електронских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комуникација</w:t>
      </w:r>
      <w:r w:rsidRPr="00B9599C">
        <w:rPr>
          <w:b/>
          <w:lang w:val="hr-BA" w:eastAsia="bs-Latn-BA"/>
        </w:rPr>
        <w:t>)</w:t>
      </w:r>
    </w:p>
    <w:p w:rsidR="00292074" w:rsidRDefault="00292074" w:rsidP="00BC3ECE">
      <w:pPr>
        <w:spacing w:before="72" w:after="72"/>
        <w:jc w:val="both"/>
        <w:rPr>
          <w:b/>
          <w:lang w:val="hr-BA" w:eastAsia="bs-Latn-BA"/>
        </w:rPr>
      </w:pP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Овај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чија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главна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сврха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омогућити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пружање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искориштавање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комуникацијске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мреже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пружање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јавности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једне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више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електронских</w:t>
      </w:r>
      <w:r w:rsidR="00096482" w:rsidRPr="00A20E83">
        <w:rPr>
          <w:b/>
          <w:lang w:val="hr-BA" w:eastAsia="bs-Latn-BA"/>
        </w:rPr>
        <w:t xml:space="preserve"> </w:t>
      </w:r>
      <w:r w:rsidR="00C62C6F">
        <w:rPr>
          <w:b/>
          <w:lang w:val="sr-Cyrl-BA" w:eastAsia="bs-Latn-BA"/>
        </w:rPr>
        <w:t>комуникационих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услуга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како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дефинисане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посебном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уређује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подручје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електронских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комуникација</w:t>
      </w:r>
      <w:r w:rsidR="00096482" w:rsidRPr="00A20E83">
        <w:rPr>
          <w:b/>
          <w:lang w:val="hr-BA" w:eastAsia="bs-Latn-BA"/>
        </w:rPr>
        <w:t>.</w:t>
      </w:r>
    </w:p>
    <w:p w:rsidR="00096482" w:rsidRPr="007220FD" w:rsidRDefault="00096482" w:rsidP="00BC3ECE">
      <w:pPr>
        <w:spacing w:before="72" w:after="72"/>
        <w:jc w:val="both"/>
        <w:rPr>
          <w:lang w:val="hr-BA" w:eastAsia="bs-Latn-BA"/>
        </w:rPr>
      </w:pPr>
      <w:r w:rsidRPr="007220FD">
        <w:rPr>
          <w:lang w:val="hr-BA" w:eastAsia="bs-Latn-BA"/>
        </w:rPr>
        <w:t> </w:t>
      </w:r>
    </w:p>
    <w:p w:rsidR="00096482" w:rsidRPr="00B9599C" w:rsidRDefault="00157D55" w:rsidP="00BC3ECE">
      <w:pPr>
        <w:spacing w:after="72" w:line="240" w:lineRule="auto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t>Члан</w:t>
      </w:r>
      <w:r w:rsidR="00096482" w:rsidRPr="00B9599C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ц</w:t>
      </w:r>
      <w:r w:rsidR="00096482" w:rsidRPr="00B9599C">
        <w:rPr>
          <w:b/>
          <w:lang w:val="hr-BA" w:eastAsia="bs-Latn-BA"/>
        </w:rPr>
        <w:t>.</w:t>
      </w:r>
    </w:p>
    <w:p w:rsidR="00096482" w:rsidRPr="00B9599C" w:rsidRDefault="00096482" w:rsidP="00BC3ECE">
      <w:pPr>
        <w:spacing w:after="72" w:line="240" w:lineRule="auto"/>
        <w:jc w:val="center"/>
        <w:rPr>
          <w:b/>
          <w:lang w:val="hr-BA" w:eastAsia="bs-Latn-BA"/>
        </w:rPr>
      </w:pPr>
      <w:r w:rsidRPr="00B9599C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Уговори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између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субјеката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јавном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сектору</w:t>
      </w:r>
      <w:r w:rsidRPr="00B9599C">
        <w:rPr>
          <w:b/>
          <w:lang w:val="hr-BA" w:eastAsia="bs-Latn-BA"/>
        </w:rPr>
        <w:t>)</w:t>
      </w:r>
    </w:p>
    <w:p w:rsidR="00292074" w:rsidRDefault="00292074" w:rsidP="00BC3ECE">
      <w:pPr>
        <w:spacing w:before="72" w:after="72"/>
        <w:jc w:val="both"/>
        <w:rPr>
          <w:b/>
          <w:lang w:val="hr-BA" w:eastAsia="bs-Latn-BA"/>
        </w:rPr>
      </w:pP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(1) </w:t>
      </w:r>
      <w:r w:rsidR="00157D55">
        <w:rPr>
          <w:b/>
          <w:lang w:val="hr-BA" w:eastAsia="bs-Latn-BA"/>
        </w:rPr>
        <w:t>Овај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додјељује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A20E83">
        <w:rPr>
          <w:b/>
          <w:lang w:val="hr-BA" w:eastAsia="bs-Latn-BA"/>
        </w:rPr>
        <w:t>: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над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лицем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обавља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надзор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сличан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проводи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својим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пословним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јединицама</w:t>
      </w:r>
      <w:r w:rsidR="00096482" w:rsidRPr="00A20E83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надзирано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обавља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више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096482" w:rsidRPr="00A20E83">
        <w:rPr>
          <w:b/>
          <w:lang w:val="hr-BA" w:eastAsia="bs-Latn-BA"/>
        </w:rPr>
        <w:t xml:space="preserve"> 80 % </w:t>
      </w:r>
      <w:r>
        <w:rPr>
          <w:b/>
          <w:lang w:val="hr-BA" w:eastAsia="bs-Latn-BA"/>
        </w:rPr>
        <w:t>својих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активности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извршавању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задатака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повјерио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проводи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надзор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повјерила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којима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тај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проводи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надзор</w:t>
      </w:r>
      <w:r w:rsidR="00096482" w:rsidRPr="00A20E83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ц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нема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директног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учешћа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приватног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капитала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надзором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осим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учешћа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приватног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капитала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096482" w:rsidRPr="00A20E83">
        <w:rPr>
          <w:b/>
          <w:lang w:val="hr-BA" w:eastAsia="bs-Latn-BA"/>
        </w:rPr>
        <w:t xml:space="preserve"> </w:t>
      </w:r>
      <w:r w:rsidR="00EF543F">
        <w:rPr>
          <w:b/>
          <w:lang w:val="sr-Cyrl-BA" w:eastAsia="bs-Latn-BA"/>
        </w:rPr>
        <w:t>контролише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блокира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врши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одлучујући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утицај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лице</w:t>
      </w:r>
      <w:r w:rsidR="00096482" w:rsidRPr="00A20E83">
        <w:rPr>
          <w:b/>
          <w:lang w:val="hr-BA" w:eastAsia="bs-Latn-BA"/>
        </w:rPr>
        <w:t>.</w:t>
      </w: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надзор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лицем</w:t>
      </w:r>
      <w:r w:rsidR="00D409E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="00D409E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="00D409E6"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тачке</w:t>
      </w:r>
      <w:r w:rsidR="00D409E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</w:t>
      </w:r>
      <w:r w:rsidR="00D409E6">
        <w:rPr>
          <w:b/>
          <w:lang w:val="hr-BA" w:eastAsia="bs-Latn-BA"/>
        </w:rPr>
        <w:t>)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овога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пресудан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утицај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стратешке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циљеве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важне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одлуке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дотичног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с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такву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контролу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субјект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начин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контролу</w:t>
      </w:r>
      <w:r w:rsidRPr="00A20E83">
        <w:rPr>
          <w:b/>
          <w:lang w:val="hr-BA" w:eastAsia="bs-Latn-BA"/>
        </w:rPr>
        <w:t>.</w:t>
      </w:r>
    </w:p>
    <w:p w:rsidR="00096482" w:rsidRPr="00A20E83" w:rsidRDefault="00482FC9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Уговорни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проводе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заједнички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надзор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правним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лицем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тачке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овога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испуњени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сви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сљедећи</w:t>
      </w:r>
      <w:r w:rsidR="00096482"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услови</w:t>
      </w:r>
      <w:r w:rsidR="00096482" w:rsidRPr="00A20E83">
        <w:rPr>
          <w:b/>
          <w:lang w:val="hr-BA" w:eastAsia="bs-Latn-BA"/>
        </w:rPr>
        <w:t>: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органе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надлежне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одлучивање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чине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представници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органа</w:t>
      </w:r>
      <w:r w:rsidR="00BB3E7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BB3E7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учествују</w:t>
      </w:r>
      <w:r w:rsidR="00096482" w:rsidRPr="00A20E83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с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појединачни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представници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могу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представљати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неколико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BB3E7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учествују</w:t>
      </w:r>
      <w:r w:rsidR="00BB3E7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њих</w:t>
      </w:r>
      <w:r w:rsidR="00096482" w:rsidRPr="00A20E83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могу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заједно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имати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пресудан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утицај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стратешке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циљеве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важне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одлуке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лицу</w:t>
      </w:r>
      <w:r w:rsidR="00096482" w:rsidRPr="00A20E83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ц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то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правно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лице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нема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различите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над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проводе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контролу</w:t>
      </w:r>
      <w:r w:rsidR="00096482" w:rsidRPr="00A20E83">
        <w:rPr>
          <w:b/>
          <w:lang w:val="hr-BA" w:eastAsia="bs-Latn-BA"/>
        </w:rPr>
        <w:t>.</w:t>
      </w: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(4) </w:t>
      </w:r>
      <w:r w:rsidR="00157D55">
        <w:rPr>
          <w:b/>
          <w:lang w:val="hr-BA" w:eastAsia="bs-Latn-BA"/>
        </w:rPr>
        <w:t>Одредба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A20E83"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овога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надзором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="00984CC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додијели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њим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lastRenderedPageBreak/>
        <w:t>надзор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надзор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под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условом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додјељује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директног</w:t>
      </w:r>
      <w:r w:rsidRPr="00A20E83">
        <w:rPr>
          <w:b/>
          <w:lang w:val="hr-BA" w:eastAsia="bs-Latn-BA"/>
        </w:rPr>
        <w:t xml:space="preserve"> </w:t>
      </w:r>
      <w:r w:rsidR="00EF543F">
        <w:rPr>
          <w:b/>
          <w:lang w:val="sr-Cyrl-BA" w:eastAsia="bs-Latn-BA"/>
        </w:rPr>
        <w:t>учешћа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приватног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капитала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осим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учешћа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приватног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капитала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="00984CC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="00984CC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обавезно</w:t>
      </w:r>
      <w:r w:rsidR="00984CC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="00984CC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основу</w:t>
      </w:r>
      <w:r w:rsidR="00984CC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одредби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посебног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EF543F">
        <w:rPr>
          <w:b/>
          <w:lang w:val="hr-BA" w:eastAsia="bs-Latn-BA"/>
        </w:rPr>
        <w:t>контролише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блокира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врши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одлучујући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утицај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лице</w:t>
      </w:r>
      <w:r w:rsidRPr="00A20E83">
        <w:rPr>
          <w:b/>
          <w:lang w:val="hr-BA" w:eastAsia="bs-Latn-BA"/>
        </w:rPr>
        <w:t>.</w:t>
      </w:r>
    </w:p>
    <w:p w:rsidR="00096482" w:rsidRPr="00A20E83" w:rsidRDefault="00096482" w:rsidP="00BC3ECE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(5) </w:t>
      </w:r>
      <w:r w:rsidR="00157D55">
        <w:rPr>
          <w:b/>
          <w:lang w:val="hr-BA" w:eastAsia="bs-Latn-BA"/>
        </w:rPr>
        <w:t>Овај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склапање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искључиво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између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два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више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уговорних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испуњени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сљедећи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услови</w:t>
      </w:r>
      <w:r w:rsidRPr="00A20E83">
        <w:rPr>
          <w:b/>
          <w:lang w:val="hr-BA" w:eastAsia="bs-Latn-BA"/>
        </w:rPr>
        <w:t>: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уговор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D1417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утврђује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остварује</w:t>
      </w:r>
      <w:r w:rsidR="000702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сарадња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између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циљем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осигуравања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требају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пружити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остварују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њихове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заједничке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циљеве</w:t>
      </w:r>
      <w:r w:rsidR="00096482" w:rsidRPr="00A20E83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D66D42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та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сарадња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успостављена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искључиво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основу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потреба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везаних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уз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</w:t>
      </w:r>
      <w:r w:rsidR="00096482" w:rsidRPr="00A20E83">
        <w:rPr>
          <w:b/>
          <w:lang w:val="hr-BA" w:eastAsia="bs-Latn-BA"/>
        </w:rPr>
        <w:t>;</w:t>
      </w:r>
    </w:p>
    <w:p w:rsidR="00096482" w:rsidRPr="00A20E83" w:rsidRDefault="00157D55" w:rsidP="00BC3ECE">
      <w:pPr>
        <w:spacing w:before="72" w:after="72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ц</w:t>
      </w:r>
      <w:r w:rsidR="00096482" w:rsidRPr="00A20E83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остварују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отвореном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тржишту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мање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096482" w:rsidRPr="00A20E83">
        <w:rPr>
          <w:b/>
          <w:lang w:val="hr-BA" w:eastAsia="bs-Latn-BA"/>
        </w:rPr>
        <w:t xml:space="preserve"> 20 % </w:t>
      </w:r>
      <w:r>
        <w:rPr>
          <w:b/>
          <w:lang w:val="hr-BA" w:eastAsia="bs-Latn-BA"/>
        </w:rPr>
        <w:t>дјелатности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односи</w:t>
      </w:r>
      <w:r w:rsidR="00096482" w:rsidRPr="00A20E83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сарадња</w:t>
      </w:r>
      <w:r w:rsidR="00096482" w:rsidRPr="00A20E83">
        <w:rPr>
          <w:b/>
          <w:lang w:val="hr-BA" w:eastAsia="bs-Latn-BA"/>
        </w:rPr>
        <w:t>.</w:t>
      </w:r>
    </w:p>
    <w:p w:rsidR="00C62C6F" w:rsidRDefault="00096482" w:rsidP="00C62C6F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(6)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утврђивање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процентуалног</w:t>
      </w:r>
      <w:r w:rsidRPr="00A20E83">
        <w:rPr>
          <w:b/>
          <w:lang w:val="hr-BA" w:eastAsia="bs-Latn-BA"/>
        </w:rPr>
        <w:t xml:space="preserve"> </w:t>
      </w:r>
      <w:r w:rsidR="00EF543F">
        <w:rPr>
          <w:b/>
          <w:lang w:val="sr-Cyrl-BA" w:eastAsia="bs-Latn-BA"/>
        </w:rPr>
        <w:t>учешћа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A20E83"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тачка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</w:t>
      </w:r>
      <w:r w:rsidRPr="00A20E83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A20E83">
        <w:rPr>
          <w:b/>
          <w:lang w:val="hr-BA" w:eastAsia="bs-Latn-BA"/>
        </w:rPr>
        <w:t xml:space="preserve"> (5) </w:t>
      </w:r>
      <w:r w:rsidR="00157D55">
        <w:rPr>
          <w:b/>
          <w:lang w:val="hr-BA" w:eastAsia="bs-Latn-BA"/>
        </w:rPr>
        <w:t>тачка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</w:t>
      </w:r>
      <w:r w:rsidRPr="00A20E83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обзир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узима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просјек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свеукупног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промета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одговарајуће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алтернативно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мјерило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везано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попут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трошкова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насталих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релевантном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односу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робу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радове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током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године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претходе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години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којој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додјељује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</w:t>
      </w:r>
      <w:r w:rsidR="00C62C6F">
        <w:rPr>
          <w:b/>
          <w:lang w:val="hr-BA" w:eastAsia="bs-Latn-BA"/>
        </w:rPr>
        <w:t>.</w:t>
      </w:r>
    </w:p>
    <w:p w:rsidR="00096482" w:rsidRPr="00A20E83" w:rsidRDefault="00096482" w:rsidP="00C62C6F">
      <w:pPr>
        <w:spacing w:before="72" w:after="72"/>
        <w:jc w:val="both"/>
        <w:rPr>
          <w:b/>
          <w:lang w:val="hr-BA" w:eastAsia="bs-Latn-BA"/>
        </w:rPr>
      </w:pPr>
      <w:r w:rsidRPr="00A20E83">
        <w:rPr>
          <w:b/>
          <w:lang w:val="hr-BA" w:eastAsia="bs-Latn-BA"/>
        </w:rPr>
        <w:t xml:space="preserve">(7) </w:t>
      </w:r>
      <w:r w:rsidR="00157D55">
        <w:rPr>
          <w:b/>
          <w:lang w:val="hr-BA" w:eastAsia="bs-Latn-BA"/>
        </w:rPr>
        <w:t>Изузетно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утврђивање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процентуалног</w:t>
      </w:r>
      <w:r w:rsidRPr="00A20E83">
        <w:rPr>
          <w:b/>
          <w:lang w:val="hr-BA" w:eastAsia="bs-Latn-BA"/>
        </w:rPr>
        <w:t xml:space="preserve"> </w:t>
      </w:r>
      <w:r w:rsidR="00EF543F">
        <w:rPr>
          <w:b/>
          <w:lang w:val="hr-BA" w:eastAsia="bs-Latn-BA"/>
        </w:rPr>
        <w:t>учешћа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довољно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пословним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пројекцијама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докаже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алтернативно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мјерило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везано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вјеродостојно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ако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подаци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промету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мјерилу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везаном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попут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трошкова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нису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доступни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претходне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године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више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нису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релевантни</w:t>
      </w:r>
      <w:r w:rsidRPr="00A20E83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због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датума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оснивања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датума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почетка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обављања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релевантног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лица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органа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због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реорганизације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њихове</w:t>
      </w:r>
      <w:r w:rsidRPr="00A20E83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дјелатности</w:t>
      </w:r>
      <w:r w:rsidRPr="00A20E83">
        <w:rPr>
          <w:b/>
          <w:lang w:val="hr-BA" w:eastAsia="bs-Latn-BA"/>
        </w:rPr>
        <w:t>.</w:t>
      </w:r>
    </w:p>
    <w:p w:rsidR="000D53CB" w:rsidRDefault="000D53CB" w:rsidP="000D53CB">
      <w:pPr>
        <w:spacing w:after="0" w:line="240" w:lineRule="auto"/>
        <w:jc w:val="center"/>
        <w:rPr>
          <w:b/>
          <w:lang w:val="hr-BA" w:eastAsia="bs-Latn-BA"/>
        </w:rPr>
      </w:pPr>
    </w:p>
    <w:p w:rsidR="00CE7CF3" w:rsidRDefault="00157D55" w:rsidP="000D53CB">
      <w:pPr>
        <w:spacing w:after="0" w:line="240" w:lineRule="auto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t>Члан</w:t>
      </w:r>
      <w:r w:rsidR="00292074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д</w:t>
      </w:r>
      <w:r w:rsidR="00292074">
        <w:rPr>
          <w:b/>
          <w:lang w:val="hr-BA" w:eastAsia="bs-Latn-BA"/>
        </w:rPr>
        <w:t>.</w:t>
      </w:r>
    </w:p>
    <w:p w:rsidR="00096482" w:rsidRPr="00B9599C" w:rsidRDefault="00096482" w:rsidP="000D53CB">
      <w:pPr>
        <w:spacing w:after="0" w:line="240" w:lineRule="auto"/>
        <w:jc w:val="center"/>
        <w:rPr>
          <w:b/>
          <w:lang w:val="hr-BA" w:eastAsia="bs-Latn-BA"/>
        </w:rPr>
      </w:pPr>
      <w:r w:rsidRPr="00B9599C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Набавка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која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укључује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одбрамбене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B9599C">
        <w:rPr>
          <w:b/>
          <w:lang w:val="hr-BA" w:eastAsia="bs-Latn-BA"/>
        </w:rPr>
        <w:t xml:space="preserve"> </w:t>
      </w:r>
      <w:r w:rsidR="006972A7">
        <w:rPr>
          <w:b/>
          <w:lang w:val="hr-BA" w:eastAsia="bs-Latn-BA"/>
        </w:rPr>
        <w:t>безбједносне</w:t>
      </w:r>
      <w:r w:rsidRPr="00B9599C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аспекте</w:t>
      </w:r>
      <w:r w:rsidRPr="00B9599C">
        <w:rPr>
          <w:b/>
          <w:lang w:val="hr-BA" w:eastAsia="bs-Latn-BA"/>
        </w:rPr>
        <w:t>)</w:t>
      </w:r>
    </w:p>
    <w:p w:rsidR="00292074" w:rsidRDefault="00292074" w:rsidP="00BC3ECE">
      <w:pPr>
        <w:spacing w:before="101" w:after="230" w:line="240" w:lineRule="auto"/>
        <w:jc w:val="both"/>
        <w:rPr>
          <w:b/>
          <w:lang w:val="hr-BA" w:eastAsia="bs-Latn-BA"/>
        </w:rPr>
      </w:pPr>
    </w:p>
    <w:p w:rsidR="00096482" w:rsidRPr="004017BD" w:rsidRDefault="00096482" w:rsidP="00BC3ECE">
      <w:pPr>
        <w:spacing w:before="101" w:after="23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(1) </w:t>
      </w:r>
      <w:r w:rsidR="00157D55">
        <w:rPr>
          <w:b/>
          <w:lang w:val="hr-BA" w:eastAsia="bs-Latn-BA"/>
        </w:rPr>
        <w:t>Овај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склапање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укључују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одбрамбене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6972A7">
        <w:rPr>
          <w:b/>
          <w:lang w:val="hr-BA" w:eastAsia="bs-Latn-BA"/>
        </w:rPr>
        <w:t>безбједносне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аспекте</w:t>
      </w:r>
      <w:r w:rsidRPr="004017BD">
        <w:rPr>
          <w:b/>
          <w:lang w:val="hr-BA" w:eastAsia="bs-Latn-BA"/>
        </w:rPr>
        <w:t>: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посебна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правила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договором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склопљеним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између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једне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више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других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држава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могу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обухватати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радове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робу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услуге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намијењене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заједничком</w:t>
      </w:r>
      <w:r w:rsidR="00CB005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провођењу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кориштењу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пројекта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стране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потписница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lastRenderedPageBreak/>
        <w:t>б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посебна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правила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договором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односи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размјештај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јединица</w:t>
      </w:r>
      <w:r w:rsidR="00CB005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CB005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тиче</w:t>
      </w:r>
      <w:r w:rsidR="00CB005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CB0058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подухвата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државе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ц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организације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д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посебна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правила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организације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набавља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своје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потребе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мора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склопити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правилима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е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додјељује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правилима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одређује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организација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међународна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финансијска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институција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ако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организација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институција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 w:rsidR="006972A7">
        <w:rPr>
          <w:b/>
          <w:lang w:val="sr-Cyrl-BA" w:eastAsia="bs-Latn-BA"/>
        </w:rPr>
        <w:t>цјелини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финансира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дотичне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ф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код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којег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примјена</w:t>
      </w:r>
      <w:r w:rsidR="00096482" w:rsidRPr="004017BD">
        <w:rPr>
          <w:b/>
          <w:lang w:val="hr-BA" w:eastAsia="bs-Latn-BA"/>
        </w:rPr>
        <w:t xml:space="preserve"> </w:t>
      </w:r>
      <w:r w:rsidR="006972A7">
        <w:rPr>
          <w:b/>
          <w:lang w:val="hr-BA" w:eastAsia="bs-Latn-BA"/>
        </w:rPr>
        <w:t>одредби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овога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прописа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уређује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потребе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одбране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 w:rsidR="00DB00E4">
        <w:rPr>
          <w:b/>
          <w:lang w:val="hr-BA" w:eastAsia="bs-Latn-BA"/>
        </w:rPr>
        <w:t>безбједности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обавезала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открије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податке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чије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откривање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супротности</w:t>
      </w:r>
      <w:r w:rsidR="001E4C1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1E4C1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битним</w:t>
      </w:r>
      <w:r w:rsidR="001E4C1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интересима</w:t>
      </w:r>
      <w:r w:rsidR="001E4C1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њене</w:t>
      </w:r>
      <w:r w:rsidR="00096482" w:rsidRPr="004017BD">
        <w:rPr>
          <w:b/>
          <w:lang w:val="hr-BA" w:eastAsia="bs-Latn-BA"/>
        </w:rPr>
        <w:t xml:space="preserve"> </w:t>
      </w:r>
      <w:r w:rsidR="00DB00E4">
        <w:rPr>
          <w:b/>
          <w:lang w:val="hr-BA" w:eastAsia="bs-Latn-BA"/>
        </w:rPr>
        <w:t>безбједности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4017BD">
        <w:rPr>
          <w:b/>
          <w:color w:val="1F497D"/>
        </w:rPr>
        <w:t xml:space="preserve"> </w:t>
      </w:r>
      <w:r>
        <w:rPr>
          <w:b/>
        </w:rPr>
        <w:t>у</w:t>
      </w:r>
      <w:r w:rsidR="00096482" w:rsidRPr="004017BD">
        <w:rPr>
          <w:b/>
        </w:rPr>
        <w:t xml:space="preserve"> </w:t>
      </w:r>
      <w:r>
        <w:rPr>
          <w:b/>
        </w:rPr>
        <w:t>складу</w:t>
      </w:r>
      <w:r w:rsidR="00096482" w:rsidRPr="004017BD">
        <w:rPr>
          <w:b/>
        </w:rPr>
        <w:t xml:space="preserve"> </w:t>
      </w:r>
      <w:r>
        <w:rPr>
          <w:b/>
        </w:rPr>
        <w:t>са</w:t>
      </w:r>
      <w:r w:rsidR="00096482" w:rsidRPr="004017BD">
        <w:rPr>
          <w:b/>
        </w:rPr>
        <w:t xml:space="preserve"> </w:t>
      </w:r>
      <w:r>
        <w:rPr>
          <w:b/>
        </w:rPr>
        <w:t>Законом</w:t>
      </w:r>
      <w:r w:rsidR="00096482" w:rsidRPr="004017BD">
        <w:rPr>
          <w:b/>
        </w:rPr>
        <w:t xml:space="preserve"> </w:t>
      </w:r>
      <w:r>
        <w:rPr>
          <w:b/>
        </w:rPr>
        <w:t>о</w:t>
      </w:r>
      <w:r w:rsidR="00096482" w:rsidRPr="004017BD">
        <w:rPr>
          <w:b/>
        </w:rPr>
        <w:t xml:space="preserve"> </w:t>
      </w:r>
      <w:r>
        <w:rPr>
          <w:b/>
        </w:rPr>
        <w:t>одбрани</w:t>
      </w:r>
      <w:r w:rsidR="00096482" w:rsidRPr="004017BD">
        <w:rPr>
          <w:b/>
        </w:rPr>
        <w:t xml:space="preserve"> </w:t>
      </w:r>
      <w:r>
        <w:rPr>
          <w:b/>
        </w:rPr>
        <w:t>Босне</w:t>
      </w:r>
      <w:r w:rsidR="00096482" w:rsidRPr="004017BD">
        <w:rPr>
          <w:b/>
        </w:rPr>
        <w:t xml:space="preserve">  </w:t>
      </w:r>
      <w:r>
        <w:rPr>
          <w:b/>
        </w:rPr>
        <w:t>и</w:t>
      </w:r>
      <w:r w:rsidR="00096482" w:rsidRPr="004017BD">
        <w:rPr>
          <w:b/>
        </w:rPr>
        <w:t xml:space="preserve"> </w:t>
      </w:r>
      <w:r>
        <w:rPr>
          <w:b/>
        </w:rPr>
        <w:t>Херецеговине</w:t>
      </w:r>
      <w:r w:rsidR="001E4C16">
        <w:rPr>
          <w:b/>
        </w:rPr>
        <w:t xml:space="preserve"> (“</w:t>
      </w:r>
      <w:r>
        <w:rPr>
          <w:b/>
        </w:rPr>
        <w:t>Службени</w:t>
      </w:r>
      <w:r w:rsidR="001E4C16">
        <w:rPr>
          <w:b/>
        </w:rPr>
        <w:t xml:space="preserve"> </w:t>
      </w:r>
      <w:r>
        <w:rPr>
          <w:b/>
        </w:rPr>
        <w:t>гласник</w:t>
      </w:r>
      <w:r w:rsidR="001E4C16">
        <w:rPr>
          <w:b/>
        </w:rPr>
        <w:t xml:space="preserve"> </w:t>
      </w:r>
      <w:r>
        <w:rPr>
          <w:b/>
        </w:rPr>
        <w:t>БиХ</w:t>
      </w:r>
      <w:r w:rsidR="001E4C16">
        <w:rPr>
          <w:b/>
        </w:rPr>
        <w:t xml:space="preserve">”, </w:t>
      </w:r>
      <w:r>
        <w:rPr>
          <w:b/>
        </w:rPr>
        <w:t>број</w:t>
      </w:r>
      <w:r w:rsidR="001E4C16">
        <w:rPr>
          <w:b/>
        </w:rPr>
        <w:t xml:space="preserve"> 88/05)</w:t>
      </w:r>
      <w:r w:rsidR="00096482" w:rsidRPr="004017BD">
        <w:rPr>
          <w:b/>
        </w:rPr>
        <w:t xml:space="preserve"> </w:t>
      </w:r>
      <w:r>
        <w:rPr>
          <w:b/>
        </w:rPr>
        <w:t>и</w:t>
      </w:r>
      <w:r w:rsidR="00096482" w:rsidRPr="004017BD">
        <w:rPr>
          <w:b/>
        </w:rPr>
        <w:t xml:space="preserve"> </w:t>
      </w:r>
      <w:r>
        <w:rPr>
          <w:b/>
        </w:rPr>
        <w:t>осталим</w:t>
      </w:r>
      <w:r w:rsidR="00096482" w:rsidRPr="004017BD">
        <w:rPr>
          <w:b/>
        </w:rPr>
        <w:t xml:space="preserve"> </w:t>
      </w:r>
      <w:r>
        <w:rPr>
          <w:b/>
        </w:rPr>
        <w:t>важећим</w:t>
      </w:r>
      <w:r w:rsidR="00096482" w:rsidRPr="004017BD">
        <w:rPr>
          <w:b/>
        </w:rPr>
        <w:t xml:space="preserve"> </w:t>
      </w:r>
      <w:r>
        <w:rPr>
          <w:b/>
        </w:rPr>
        <w:t>прописима</w:t>
      </w:r>
      <w:r w:rsidR="00096482" w:rsidRPr="004017BD">
        <w:rPr>
          <w:b/>
        </w:rPr>
        <w:t xml:space="preserve"> </w:t>
      </w:r>
      <w:r>
        <w:rPr>
          <w:b/>
        </w:rPr>
        <w:t>који</w:t>
      </w:r>
      <w:r w:rsidR="00096482" w:rsidRPr="004017BD">
        <w:rPr>
          <w:b/>
        </w:rPr>
        <w:t xml:space="preserve"> </w:t>
      </w:r>
      <w:r w:rsidR="002868C3">
        <w:rPr>
          <w:b/>
        </w:rPr>
        <w:t>регулиш</w:t>
      </w:r>
      <w:r>
        <w:rPr>
          <w:b/>
        </w:rPr>
        <w:t>у</w:t>
      </w:r>
      <w:r w:rsidR="00096482" w:rsidRPr="004017BD">
        <w:rPr>
          <w:b/>
        </w:rPr>
        <w:t xml:space="preserve"> </w:t>
      </w:r>
      <w:r w:rsidR="006972A7">
        <w:rPr>
          <w:b/>
        </w:rPr>
        <w:t>безбједносне</w:t>
      </w:r>
      <w:r w:rsidR="00096482" w:rsidRPr="004017BD">
        <w:rPr>
          <w:b/>
        </w:rPr>
        <w:t xml:space="preserve"> </w:t>
      </w:r>
      <w:r>
        <w:rPr>
          <w:b/>
        </w:rPr>
        <w:t>интересе</w:t>
      </w:r>
      <w:r w:rsidR="00096482" w:rsidRPr="004017BD">
        <w:rPr>
          <w:b/>
        </w:rPr>
        <w:t xml:space="preserve"> </w:t>
      </w:r>
      <w:r>
        <w:rPr>
          <w:b/>
        </w:rPr>
        <w:t>БиХ</w:t>
      </w:r>
      <w:r w:rsidR="00F41359">
        <w:rPr>
          <w:b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г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потребе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органа</w:t>
      </w:r>
      <w:r w:rsidR="00096482" w:rsidRPr="004017BD">
        <w:rPr>
          <w:b/>
          <w:lang w:val="hr-BA" w:eastAsia="bs-Latn-BA"/>
        </w:rPr>
        <w:t xml:space="preserve"> </w:t>
      </w:r>
      <w:r w:rsidR="00DB00E4">
        <w:rPr>
          <w:b/>
          <w:lang w:val="hr-BA" w:eastAsia="bs-Latn-BA"/>
        </w:rPr>
        <w:t>безбједносно</w:t>
      </w:r>
      <w:r w:rsidR="00096482" w:rsidRPr="004017BD">
        <w:rPr>
          <w:b/>
          <w:lang w:val="hr-BA" w:eastAsia="bs-Latn-BA"/>
        </w:rPr>
        <w:t>-</w:t>
      </w:r>
      <w:r>
        <w:rPr>
          <w:b/>
          <w:lang w:val="hr-BA" w:eastAsia="bs-Latn-BA"/>
        </w:rPr>
        <w:t>обавјештајног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система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х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програма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сарадње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заснива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истраживању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развоју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заједнички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проводи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једном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више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развој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новог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производа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ако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примјењиво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идуће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фазе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цијелог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дијелове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животног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вијека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тога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производа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склапа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држави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укључујући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цивилне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потребе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када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снаге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размјештене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изван</w:t>
      </w:r>
      <w:r w:rsidR="00096482" w:rsidRPr="004017BD">
        <w:rPr>
          <w:b/>
          <w:lang w:val="hr-BA" w:eastAsia="bs-Latn-BA"/>
        </w:rPr>
        <w:t xml:space="preserve"> </w:t>
      </w:r>
      <w:r w:rsidR="00F44C98">
        <w:rPr>
          <w:b/>
          <w:lang w:val="hr-BA" w:eastAsia="bs-Latn-BA"/>
        </w:rPr>
        <w:t>територије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ако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оперативне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потребе</w:t>
      </w:r>
      <w:r w:rsidR="00096482" w:rsidRPr="004017BD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захт</w:t>
      </w:r>
      <w:r>
        <w:rPr>
          <w:b/>
          <w:lang w:val="hr-BA" w:eastAsia="bs-Latn-BA"/>
        </w:rPr>
        <w:t>јевају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буду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склопљени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привредним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субјектима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смјештенима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подручју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активности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ј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склапа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другом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државом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односи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>:</w:t>
      </w:r>
    </w:p>
    <w:p w:rsidR="00096482" w:rsidRPr="004017BD" w:rsidRDefault="00096482" w:rsidP="00BC3ECE">
      <w:pPr>
        <w:spacing w:before="101" w:after="23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1) </w:t>
      </w:r>
      <w:r w:rsidR="00157D55">
        <w:rPr>
          <w:b/>
          <w:lang w:val="hr-BA" w:eastAsia="bs-Latn-BA"/>
        </w:rPr>
        <w:t>набавку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војне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опреме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DB00E4">
        <w:rPr>
          <w:b/>
          <w:lang w:val="hr-BA" w:eastAsia="bs-Latn-BA"/>
        </w:rPr>
        <w:t>безбједносно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осјетљиве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опреме</w:t>
      </w:r>
      <w:r w:rsidRPr="004017BD">
        <w:rPr>
          <w:b/>
          <w:lang w:val="hr-BA" w:eastAsia="bs-Latn-BA"/>
        </w:rPr>
        <w:t>;</w:t>
      </w:r>
    </w:p>
    <w:p w:rsidR="00096482" w:rsidRPr="004017BD" w:rsidRDefault="00096482" w:rsidP="00BC3ECE">
      <w:pPr>
        <w:spacing w:before="101" w:after="23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2) </w:t>
      </w:r>
      <w:r w:rsidR="00157D55">
        <w:rPr>
          <w:b/>
          <w:lang w:val="hr-BA" w:eastAsia="bs-Latn-BA"/>
        </w:rPr>
        <w:t>радове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директно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повезане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таквом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опремом</w:t>
      </w:r>
      <w:r w:rsidRPr="004017BD">
        <w:rPr>
          <w:b/>
          <w:lang w:val="hr-BA" w:eastAsia="bs-Latn-BA"/>
        </w:rPr>
        <w:t>;</w:t>
      </w:r>
    </w:p>
    <w:p w:rsidR="00096482" w:rsidRPr="004017BD" w:rsidRDefault="00096482" w:rsidP="00BC3ECE">
      <w:pPr>
        <w:spacing w:before="101" w:after="23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3) </w:t>
      </w:r>
      <w:r w:rsidR="00157D55">
        <w:rPr>
          <w:b/>
          <w:lang w:val="hr-BA" w:eastAsia="bs-Latn-BA"/>
        </w:rPr>
        <w:t>радове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изричито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војне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намјене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DB00E4">
        <w:rPr>
          <w:b/>
          <w:lang w:val="hr-BA" w:eastAsia="bs-Latn-BA"/>
        </w:rPr>
        <w:t>безбједносно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осјетљиве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радове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DB00E4">
        <w:rPr>
          <w:b/>
          <w:lang w:val="hr-BA" w:eastAsia="bs-Latn-BA"/>
        </w:rPr>
        <w:t>безбједносно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осјетљиве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услуге</w:t>
      </w:r>
      <w:r w:rsidRPr="004017BD">
        <w:rPr>
          <w:b/>
          <w:lang w:val="hr-BA" w:eastAsia="bs-Latn-BA"/>
        </w:rPr>
        <w:t>.</w:t>
      </w:r>
    </w:p>
    <w:p w:rsidR="00096482" w:rsidRDefault="00096482" w:rsidP="00BC3ECE">
      <w:pPr>
        <w:spacing w:before="101" w:after="23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случају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="00A30A1F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="00A30A1F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="00A30A1F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="00A30A1F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став</w:t>
      </w:r>
      <w:r w:rsidR="00157D55">
        <w:rPr>
          <w:b/>
          <w:lang w:val="hr-BA" w:eastAsia="bs-Latn-BA"/>
        </w:rPr>
        <w:t>а</w:t>
      </w:r>
      <w:r w:rsidR="00A30A1F"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тачке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е</w:t>
      </w:r>
      <w:r w:rsidRPr="004017BD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овога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износу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већем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4017BD">
        <w:rPr>
          <w:b/>
          <w:lang w:val="hr-BA" w:eastAsia="bs-Latn-BA"/>
        </w:rPr>
        <w:t xml:space="preserve"> 50 % </w:t>
      </w:r>
      <w:r w:rsidR="00157D55">
        <w:rPr>
          <w:b/>
          <w:lang w:val="hr-BA" w:eastAsia="bs-Latn-BA"/>
        </w:rPr>
        <w:t>суфинансира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организација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међународна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финансијска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институција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уговорне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стране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споразумијевају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примјењивим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>.</w:t>
      </w:r>
    </w:p>
    <w:p w:rsidR="002868C3" w:rsidRDefault="002868C3" w:rsidP="00BC3ECE">
      <w:pPr>
        <w:spacing w:before="101" w:after="230" w:line="240" w:lineRule="auto"/>
        <w:jc w:val="both"/>
        <w:rPr>
          <w:b/>
          <w:lang w:val="hr-BA" w:eastAsia="bs-Latn-BA"/>
        </w:rPr>
      </w:pPr>
    </w:p>
    <w:p w:rsidR="002868C3" w:rsidRPr="004017BD" w:rsidRDefault="002868C3" w:rsidP="00BC3ECE">
      <w:pPr>
        <w:spacing w:before="101" w:after="230" w:line="240" w:lineRule="auto"/>
        <w:jc w:val="both"/>
        <w:rPr>
          <w:b/>
          <w:lang w:val="hr-BA" w:eastAsia="bs-Latn-BA"/>
        </w:rPr>
      </w:pPr>
    </w:p>
    <w:p w:rsidR="00096482" w:rsidRPr="00396B21" w:rsidRDefault="00157D55" w:rsidP="00CE7CF3">
      <w:pPr>
        <w:spacing w:after="230" w:line="240" w:lineRule="auto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lastRenderedPageBreak/>
        <w:t>Члан</w:t>
      </w:r>
      <w:r w:rsidR="00096482" w:rsidRPr="00396B21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е</w:t>
      </w:r>
      <w:r w:rsidR="00096482" w:rsidRPr="00396B21">
        <w:rPr>
          <w:b/>
          <w:lang w:val="hr-BA" w:eastAsia="bs-Latn-BA"/>
        </w:rPr>
        <w:t>.</w:t>
      </w:r>
    </w:p>
    <w:p w:rsidR="00096482" w:rsidRPr="00396B21" w:rsidRDefault="00096482" w:rsidP="00CE7CF3">
      <w:pPr>
        <w:spacing w:after="230" w:line="240" w:lineRule="auto"/>
        <w:jc w:val="center"/>
        <w:rPr>
          <w:b/>
          <w:lang w:val="hr-BA" w:eastAsia="bs-Latn-BA"/>
        </w:rPr>
      </w:pPr>
      <w:r w:rsidRPr="00396B21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Набавка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циљем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заштите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битних</w:t>
      </w:r>
      <w:r w:rsidRPr="00396B21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безбједносних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интереса</w:t>
      </w:r>
      <w:r w:rsidRPr="00396B21">
        <w:rPr>
          <w:b/>
          <w:lang w:val="hr-BA" w:eastAsia="bs-Latn-BA"/>
        </w:rPr>
        <w:t>)</w:t>
      </w:r>
    </w:p>
    <w:p w:rsidR="00570DC7" w:rsidRDefault="00157D55" w:rsidP="00570DC7">
      <w:pPr>
        <w:spacing w:before="101" w:after="23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Овај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склапање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нису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изузети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чланом</w:t>
      </w:r>
      <w:r w:rsidR="00096482" w:rsidRPr="004017BD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д</w:t>
      </w:r>
      <w:r w:rsidR="00096482" w:rsidRPr="004017BD">
        <w:rPr>
          <w:b/>
          <w:lang w:val="hr-BA" w:eastAsia="bs-Latn-BA"/>
        </w:rPr>
        <w:t>.</w:t>
      </w:r>
      <w:r w:rsidR="00A30A1F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овога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мјери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заштита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битних</w:t>
      </w:r>
      <w:r w:rsidR="00096482" w:rsidRPr="004017BD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безбједносних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4017BD">
        <w:rPr>
          <w:b/>
          <w:color w:val="1F497D"/>
        </w:rPr>
        <w:t xml:space="preserve"> </w:t>
      </w:r>
      <w:r>
        <w:rPr>
          <w:b/>
        </w:rPr>
        <w:t>у</w:t>
      </w:r>
      <w:r w:rsidR="00096482" w:rsidRPr="004017BD">
        <w:rPr>
          <w:b/>
        </w:rPr>
        <w:t xml:space="preserve"> </w:t>
      </w:r>
      <w:r>
        <w:rPr>
          <w:b/>
        </w:rPr>
        <w:t>складу</w:t>
      </w:r>
      <w:r w:rsidR="00096482" w:rsidRPr="004017BD">
        <w:rPr>
          <w:b/>
        </w:rPr>
        <w:t xml:space="preserve"> </w:t>
      </w:r>
      <w:r>
        <w:rPr>
          <w:b/>
        </w:rPr>
        <w:t>са</w:t>
      </w:r>
      <w:r w:rsidR="00096482" w:rsidRPr="004017BD">
        <w:rPr>
          <w:b/>
        </w:rPr>
        <w:t xml:space="preserve"> </w:t>
      </w:r>
      <w:r>
        <w:rPr>
          <w:b/>
        </w:rPr>
        <w:t>Законом</w:t>
      </w:r>
      <w:r w:rsidR="00096482" w:rsidRPr="004017BD">
        <w:rPr>
          <w:b/>
        </w:rPr>
        <w:t xml:space="preserve"> </w:t>
      </w:r>
      <w:r>
        <w:rPr>
          <w:b/>
        </w:rPr>
        <w:t>о</w:t>
      </w:r>
      <w:r w:rsidR="00096482" w:rsidRPr="004017BD">
        <w:rPr>
          <w:b/>
        </w:rPr>
        <w:t xml:space="preserve"> </w:t>
      </w:r>
      <w:r>
        <w:rPr>
          <w:b/>
        </w:rPr>
        <w:t>одбрани</w:t>
      </w:r>
      <w:r w:rsidR="00096482" w:rsidRPr="004017BD">
        <w:rPr>
          <w:b/>
        </w:rPr>
        <w:t xml:space="preserve"> </w:t>
      </w:r>
      <w:r>
        <w:rPr>
          <w:b/>
        </w:rPr>
        <w:t>Босне</w:t>
      </w:r>
      <w:r w:rsidR="00096482" w:rsidRPr="004017BD">
        <w:rPr>
          <w:b/>
        </w:rPr>
        <w:t xml:space="preserve">  </w:t>
      </w:r>
      <w:r>
        <w:rPr>
          <w:b/>
        </w:rPr>
        <w:t>и</w:t>
      </w:r>
      <w:r w:rsidR="00096482" w:rsidRPr="004017BD">
        <w:rPr>
          <w:b/>
        </w:rPr>
        <w:t xml:space="preserve"> </w:t>
      </w:r>
      <w:r>
        <w:rPr>
          <w:b/>
        </w:rPr>
        <w:t>Херецеговине</w:t>
      </w:r>
      <w:r w:rsidR="00096482" w:rsidRPr="004017BD">
        <w:rPr>
          <w:b/>
        </w:rPr>
        <w:t xml:space="preserve"> </w:t>
      </w:r>
      <w:r>
        <w:rPr>
          <w:b/>
        </w:rPr>
        <w:t>Херецеговине</w:t>
      </w:r>
      <w:r w:rsidR="00A30A1F" w:rsidRPr="00A30A1F">
        <w:rPr>
          <w:b/>
        </w:rPr>
        <w:t xml:space="preserve"> („</w:t>
      </w:r>
      <w:r>
        <w:rPr>
          <w:b/>
        </w:rPr>
        <w:t>Службени</w:t>
      </w:r>
      <w:r w:rsidR="00A30A1F" w:rsidRPr="00A30A1F">
        <w:rPr>
          <w:b/>
        </w:rPr>
        <w:t xml:space="preserve"> </w:t>
      </w:r>
      <w:r>
        <w:rPr>
          <w:b/>
        </w:rPr>
        <w:t>гласник</w:t>
      </w:r>
      <w:r w:rsidR="00A30A1F" w:rsidRPr="00A30A1F">
        <w:rPr>
          <w:b/>
        </w:rPr>
        <w:t xml:space="preserve"> </w:t>
      </w:r>
      <w:r>
        <w:rPr>
          <w:b/>
        </w:rPr>
        <w:t>БиХ</w:t>
      </w:r>
      <w:r w:rsidR="00A30A1F" w:rsidRPr="00A30A1F">
        <w:rPr>
          <w:b/>
        </w:rPr>
        <w:t xml:space="preserve">“, </w:t>
      </w:r>
      <w:r>
        <w:rPr>
          <w:b/>
        </w:rPr>
        <w:t>број</w:t>
      </w:r>
      <w:r w:rsidR="00A30A1F" w:rsidRPr="00A30A1F">
        <w:rPr>
          <w:b/>
        </w:rPr>
        <w:t xml:space="preserve"> 88/05)</w:t>
      </w:r>
      <w:r w:rsidR="00A30A1F">
        <w:rPr>
          <w:b/>
        </w:rPr>
        <w:t xml:space="preserve"> </w:t>
      </w:r>
      <w:r>
        <w:rPr>
          <w:b/>
        </w:rPr>
        <w:t>и</w:t>
      </w:r>
      <w:r w:rsidR="00096482" w:rsidRPr="004017BD">
        <w:rPr>
          <w:b/>
        </w:rPr>
        <w:t xml:space="preserve"> </w:t>
      </w:r>
      <w:r>
        <w:rPr>
          <w:b/>
        </w:rPr>
        <w:t>осталим</w:t>
      </w:r>
      <w:r w:rsidR="00096482" w:rsidRPr="004017BD">
        <w:rPr>
          <w:b/>
        </w:rPr>
        <w:t xml:space="preserve"> </w:t>
      </w:r>
      <w:r>
        <w:rPr>
          <w:b/>
        </w:rPr>
        <w:t>важећим</w:t>
      </w:r>
      <w:r w:rsidR="00096482" w:rsidRPr="004017BD">
        <w:rPr>
          <w:b/>
        </w:rPr>
        <w:t xml:space="preserve"> </w:t>
      </w:r>
      <w:r>
        <w:rPr>
          <w:b/>
        </w:rPr>
        <w:t>прописима</w:t>
      </w:r>
      <w:r w:rsidR="00096482" w:rsidRPr="004017BD">
        <w:rPr>
          <w:b/>
        </w:rPr>
        <w:t xml:space="preserve"> </w:t>
      </w:r>
      <w:r>
        <w:rPr>
          <w:b/>
        </w:rPr>
        <w:t>који</w:t>
      </w:r>
      <w:r w:rsidR="00096482" w:rsidRPr="004017BD">
        <w:rPr>
          <w:b/>
        </w:rPr>
        <w:t xml:space="preserve"> </w:t>
      </w:r>
      <w:r w:rsidR="002868C3">
        <w:rPr>
          <w:b/>
        </w:rPr>
        <w:t>регулишу</w:t>
      </w:r>
      <w:r w:rsidR="00096482" w:rsidRPr="004017BD">
        <w:rPr>
          <w:b/>
        </w:rPr>
        <w:t xml:space="preserve"> </w:t>
      </w:r>
      <w:r w:rsidR="006972A7">
        <w:rPr>
          <w:b/>
        </w:rPr>
        <w:t>безбједносне</w:t>
      </w:r>
      <w:r w:rsidR="00096482" w:rsidRPr="004017BD">
        <w:rPr>
          <w:b/>
        </w:rPr>
        <w:t xml:space="preserve"> </w:t>
      </w:r>
      <w:r>
        <w:rPr>
          <w:b/>
        </w:rPr>
        <w:t>интересе</w:t>
      </w:r>
      <w:r w:rsidR="00096482" w:rsidRPr="004017BD">
        <w:rPr>
          <w:b/>
        </w:rPr>
        <w:t xml:space="preserve"> </w:t>
      </w:r>
      <w:r>
        <w:rPr>
          <w:b/>
        </w:rPr>
        <w:t>БиХ</w:t>
      </w:r>
      <w:r w:rsidR="00096482" w:rsidRPr="004017BD">
        <w:rPr>
          <w:b/>
          <w:lang w:val="hr-BA" w:eastAsia="bs-Latn-BA"/>
        </w:rPr>
        <w:t xml:space="preserve">,  </w:t>
      </w:r>
      <w:r>
        <w:rPr>
          <w:b/>
          <w:lang w:val="hr-BA" w:eastAsia="bs-Latn-BA"/>
        </w:rPr>
        <w:t>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може</w:t>
      </w:r>
      <w:r w:rsidR="00096482" w:rsidRPr="004017BD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гарантовати</w:t>
      </w:r>
      <w:r w:rsidR="00DB78E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DB78E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мање</w:t>
      </w:r>
      <w:r w:rsidR="00DB78E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драстичним</w:t>
      </w:r>
      <w:r w:rsidR="00DB78E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мјерама</w:t>
      </w:r>
      <w:r w:rsidR="00DB78E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на</w:t>
      </w:r>
      <w:r w:rsidR="002868C3">
        <w:rPr>
          <w:b/>
          <w:lang w:val="sr-Cyrl-BA" w:eastAsia="bs-Latn-BA"/>
        </w:rPr>
        <w:t xml:space="preserve"> </w:t>
      </w:r>
      <w:r>
        <w:rPr>
          <w:b/>
          <w:lang w:val="hr-BA" w:eastAsia="bs-Latn-BA"/>
        </w:rPr>
        <w:t>примјер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одређивањем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захтјева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циљем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заштите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тајности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података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ставља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располагање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како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предвиђено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овим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законом</w:t>
      </w:r>
      <w:r w:rsidR="00570DC7">
        <w:rPr>
          <w:b/>
          <w:lang w:val="hr-BA" w:eastAsia="bs-Latn-BA"/>
        </w:rPr>
        <w:t>.</w:t>
      </w:r>
    </w:p>
    <w:p w:rsidR="00096482" w:rsidRPr="00396B21" w:rsidRDefault="00157D55" w:rsidP="00570DC7">
      <w:pPr>
        <w:spacing w:before="101" w:after="230" w:line="240" w:lineRule="auto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t>Члан</w:t>
      </w:r>
      <w:r w:rsidR="00096482" w:rsidRPr="00396B21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ф</w:t>
      </w:r>
      <w:r w:rsidR="00096482" w:rsidRPr="00396B21">
        <w:rPr>
          <w:b/>
          <w:lang w:val="hr-BA" w:eastAsia="bs-Latn-BA"/>
        </w:rPr>
        <w:t>.</w:t>
      </w:r>
    </w:p>
    <w:p w:rsidR="00096482" w:rsidRPr="00396B21" w:rsidRDefault="00096482" w:rsidP="00CE7CF3">
      <w:pPr>
        <w:spacing w:after="230" w:line="240" w:lineRule="auto"/>
        <w:jc w:val="center"/>
        <w:rPr>
          <w:b/>
          <w:lang w:val="hr-BA" w:eastAsia="bs-Latn-BA"/>
        </w:rPr>
      </w:pPr>
      <w:r w:rsidRPr="00396B21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Посебна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изузећа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проглашени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тајним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морају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бити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попраћени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посебни</w:t>
      </w:r>
      <w:r w:rsidRPr="00396B21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безбједносним</w:t>
      </w:r>
      <w:r w:rsidRPr="00396B21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мјерама</w:t>
      </w:r>
      <w:r w:rsidRPr="00396B21">
        <w:rPr>
          <w:b/>
          <w:lang w:val="hr-BA" w:eastAsia="bs-Latn-BA"/>
        </w:rPr>
        <w:t>)</w:t>
      </w:r>
    </w:p>
    <w:p w:rsidR="00096482" w:rsidRPr="004017BD" w:rsidRDefault="00157D55" w:rsidP="00BC3ECE">
      <w:pPr>
        <w:spacing w:before="72" w:after="72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Овај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ако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склапање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извршење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проглашени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тајнима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морају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попраћени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посебним</w:t>
      </w:r>
      <w:r w:rsidR="00096482" w:rsidRPr="004017BD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безбједносним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мјерама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заштити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тајних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података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под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условом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утврдила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битне</w:t>
      </w:r>
      <w:r w:rsidR="00096482" w:rsidRPr="004017BD">
        <w:rPr>
          <w:b/>
          <w:lang w:val="hr-BA" w:eastAsia="bs-Latn-BA"/>
        </w:rPr>
        <w:t xml:space="preserve"> </w:t>
      </w:r>
      <w:r w:rsidR="006972A7">
        <w:rPr>
          <w:b/>
          <w:lang w:val="hr-BA" w:eastAsia="bs-Latn-BA"/>
        </w:rPr>
        <w:t>безбједносне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интересе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који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интереси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4017BD">
        <w:rPr>
          <w:b/>
          <w:color w:val="1F497D"/>
        </w:rPr>
        <w:t xml:space="preserve"> </w:t>
      </w:r>
      <w:r>
        <w:rPr>
          <w:b/>
        </w:rPr>
        <w:t>у</w:t>
      </w:r>
      <w:r w:rsidR="00096482" w:rsidRPr="004017BD">
        <w:rPr>
          <w:b/>
        </w:rPr>
        <w:t xml:space="preserve"> </w:t>
      </w:r>
      <w:r>
        <w:rPr>
          <w:b/>
        </w:rPr>
        <w:t>складу</w:t>
      </w:r>
      <w:r w:rsidR="00096482" w:rsidRPr="004017BD">
        <w:rPr>
          <w:b/>
        </w:rPr>
        <w:t xml:space="preserve"> </w:t>
      </w:r>
      <w:r>
        <w:rPr>
          <w:b/>
        </w:rPr>
        <w:t>са</w:t>
      </w:r>
      <w:r w:rsidR="00096482" w:rsidRPr="004017BD">
        <w:rPr>
          <w:b/>
        </w:rPr>
        <w:t xml:space="preserve"> </w:t>
      </w:r>
      <w:r>
        <w:rPr>
          <w:b/>
        </w:rPr>
        <w:t>Законом</w:t>
      </w:r>
      <w:r w:rsidR="00096482" w:rsidRPr="004017BD">
        <w:rPr>
          <w:b/>
        </w:rPr>
        <w:t xml:space="preserve"> </w:t>
      </w:r>
      <w:r>
        <w:rPr>
          <w:b/>
        </w:rPr>
        <w:t>о</w:t>
      </w:r>
      <w:r w:rsidR="00096482" w:rsidRPr="004017BD">
        <w:rPr>
          <w:b/>
        </w:rPr>
        <w:t xml:space="preserve"> </w:t>
      </w:r>
      <w:r>
        <w:rPr>
          <w:b/>
        </w:rPr>
        <w:t>одбрани</w:t>
      </w:r>
      <w:r w:rsidR="00096482" w:rsidRPr="004017BD">
        <w:rPr>
          <w:b/>
        </w:rPr>
        <w:t xml:space="preserve"> </w:t>
      </w:r>
      <w:r>
        <w:rPr>
          <w:b/>
        </w:rPr>
        <w:t>Босне</w:t>
      </w:r>
      <w:r w:rsidR="00096482" w:rsidRPr="004017BD">
        <w:rPr>
          <w:b/>
        </w:rPr>
        <w:t xml:space="preserve">  </w:t>
      </w:r>
      <w:r>
        <w:rPr>
          <w:b/>
        </w:rPr>
        <w:t>и</w:t>
      </w:r>
      <w:r w:rsidR="00096482" w:rsidRPr="004017BD">
        <w:rPr>
          <w:b/>
        </w:rPr>
        <w:t xml:space="preserve"> </w:t>
      </w:r>
      <w:r>
        <w:rPr>
          <w:b/>
        </w:rPr>
        <w:t>Херецеговине</w:t>
      </w:r>
      <w:r w:rsidR="00A30A1F" w:rsidRPr="00A30A1F">
        <w:t xml:space="preserve"> </w:t>
      </w:r>
      <w:r>
        <w:rPr>
          <w:b/>
        </w:rPr>
        <w:t>Херецеговине</w:t>
      </w:r>
      <w:r w:rsidR="00A30A1F" w:rsidRPr="00A30A1F">
        <w:rPr>
          <w:b/>
        </w:rPr>
        <w:t xml:space="preserve"> („</w:t>
      </w:r>
      <w:r>
        <w:rPr>
          <w:b/>
        </w:rPr>
        <w:t>Службени</w:t>
      </w:r>
      <w:r w:rsidR="00A30A1F" w:rsidRPr="00A30A1F">
        <w:rPr>
          <w:b/>
        </w:rPr>
        <w:t xml:space="preserve"> </w:t>
      </w:r>
      <w:r>
        <w:rPr>
          <w:b/>
        </w:rPr>
        <w:t>гласник</w:t>
      </w:r>
      <w:r w:rsidR="00A30A1F" w:rsidRPr="00A30A1F">
        <w:rPr>
          <w:b/>
        </w:rPr>
        <w:t xml:space="preserve"> </w:t>
      </w:r>
      <w:r>
        <w:rPr>
          <w:b/>
        </w:rPr>
        <w:t>БиХ</w:t>
      </w:r>
      <w:r w:rsidR="00A30A1F" w:rsidRPr="00A30A1F">
        <w:rPr>
          <w:b/>
        </w:rPr>
        <w:t xml:space="preserve">“, </w:t>
      </w:r>
      <w:r>
        <w:rPr>
          <w:b/>
        </w:rPr>
        <w:t>број</w:t>
      </w:r>
      <w:r w:rsidR="00A30A1F" w:rsidRPr="00A30A1F">
        <w:rPr>
          <w:b/>
        </w:rPr>
        <w:t xml:space="preserve"> 88/05)</w:t>
      </w:r>
      <w:r w:rsidR="00096482" w:rsidRPr="004017BD">
        <w:rPr>
          <w:b/>
        </w:rPr>
        <w:t xml:space="preserve"> </w:t>
      </w:r>
      <w:r>
        <w:rPr>
          <w:b/>
        </w:rPr>
        <w:t>и</w:t>
      </w:r>
      <w:r w:rsidR="00096482" w:rsidRPr="004017BD">
        <w:rPr>
          <w:b/>
        </w:rPr>
        <w:t xml:space="preserve"> </w:t>
      </w:r>
      <w:r>
        <w:rPr>
          <w:b/>
        </w:rPr>
        <w:t>осталим</w:t>
      </w:r>
      <w:r w:rsidR="00096482" w:rsidRPr="004017BD">
        <w:rPr>
          <w:b/>
        </w:rPr>
        <w:t xml:space="preserve"> </w:t>
      </w:r>
      <w:r>
        <w:rPr>
          <w:b/>
        </w:rPr>
        <w:t>важећим</w:t>
      </w:r>
      <w:r w:rsidR="00096482" w:rsidRPr="004017BD">
        <w:rPr>
          <w:b/>
        </w:rPr>
        <w:t xml:space="preserve"> </w:t>
      </w:r>
      <w:r>
        <w:rPr>
          <w:b/>
        </w:rPr>
        <w:t>прописима</w:t>
      </w:r>
      <w:r w:rsidR="00096482" w:rsidRPr="004017BD">
        <w:rPr>
          <w:b/>
        </w:rPr>
        <w:t xml:space="preserve"> </w:t>
      </w:r>
      <w:r>
        <w:rPr>
          <w:b/>
        </w:rPr>
        <w:t>који</w:t>
      </w:r>
      <w:r w:rsidR="00096482" w:rsidRPr="004017BD">
        <w:rPr>
          <w:b/>
        </w:rPr>
        <w:t xml:space="preserve"> </w:t>
      </w:r>
      <w:r w:rsidR="002868C3">
        <w:rPr>
          <w:b/>
        </w:rPr>
        <w:t>регулишу</w:t>
      </w:r>
      <w:r w:rsidR="00096482" w:rsidRPr="004017BD">
        <w:rPr>
          <w:b/>
        </w:rPr>
        <w:t xml:space="preserve"> </w:t>
      </w:r>
      <w:r w:rsidR="006972A7">
        <w:rPr>
          <w:b/>
        </w:rPr>
        <w:t>безбједносне</w:t>
      </w:r>
      <w:r w:rsidR="00096482" w:rsidRPr="004017BD">
        <w:rPr>
          <w:b/>
        </w:rPr>
        <w:t xml:space="preserve"> </w:t>
      </w:r>
      <w:r>
        <w:rPr>
          <w:b/>
        </w:rPr>
        <w:t>интересе</w:t>
      </w:r>
      <w:r w:rsidR="00096482" w:rsidRPr="004017BD">
        <w:rPr>
          <w:b/>
        </w:rPr>
        <w:t xml:space="preserve"> </w:t>
      </w:r>
      <w:r>
        <w:rPr>
          <w:b/>
        </w:rPr>
        <w:t>БиХ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није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могуће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заштитити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мање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драстичним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мјерама</w:t>
      </w:r>
      <w:r w:rsidR="00096482" w:rsidRPr="004017BD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попут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оних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чланка</w:t>
      </w:r>
      <w:r w:rsidR="00096482" w:rsidRPr="004017BD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е</w:t>
      </w:r>
      <w:r w:rsidR="00096482" w:rsidRPr="004017BD">
        <w:rPr>
          <w:b/>
          <w:lang w:val="hr-BA" w:eastAsia="bs-Latn-BA"/>
        </w:rPr>
        <w:t xml:space="preserve">. </w:t>
      </w:r>
      <w:r>
        <w:rPr>
          <w:b/>
          <w:lang w:val="hr-BA" w:eastAsia="bs-Latn-BA"/>
        </w:rPr>
        <w:t>овога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096482" w:rsidRPr="004017BD">
        <w:rPr>
          <w:b/>
          <w:lang w:val="hr-BA" w:eastAsia="bs-Latn-BA"/>
        </w:rPr>
        <w:t>.</w:t>
      </w:r>
    </w:p>
    <w:p w:rsidR="00425953" w:rsidRDefault="00425953" w:rsidP="00BC3ECE">
      <w:pPr>
        <w:pStyle w:val="NormalWeb"/>
        <w:spacing w:line="240" w:lineRule="auto"/>
        <w:jc w:val="both"/>
        <w:rPr>
          <w:bCs/>
          <w:lang w:val="sr-Latn-BA"/>
        </w:rPr>
      </w:pPr>
    </w:p>
    <w:p w:rsidR="00096482" w:rsidRPr="00292074" w:rsidRDefault="00157D55" w:rsidP="00CE7CF3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292074">
        <w:rPr>
          <w:bCs/>
          <w:lang w:val="sr-Latn-BA"/>
        </w:rPr>
        <w:t xml:space="preserve"> 11.</w:t>
      </w:r>
    </w:p>
    <w:p w:rsidR="00096482" w:rsidRPr="00292074" w:rsidRDefault="00096482" w:rsidP="00CE7CF3">
      <w:pPr>
        <w:pStyle w:val="NormalWeb"/>
        <w:spacing w:line="240" w:lineRule="auto"/>
        <w:jc w:val="center"/>
        <w:rPr>
          <w:lang w:val="sr-Latn-BA"/>
        </w:rPr>
      </w:pPr>
      <w:r w:rsidRPr="00292074">
        <w:rPr>
          <w:bCs/>
          <w:lang w:val="sr-Latn-BA"/>
        </w:rPr>
        <w:t>(</w:t>
      </w:r>
      <w:r w:rsidR="00157D55">
        <w:rPr>
          <w:bCs/>
          <w:lang w:val="sr-Latn-BA"/>
        </w:rPr>
        <w:t>Повјерљивост</w:t>
      </w:r>
      <w:r w:rsidRPr="00292074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FootnoteText"/>
        <w:spacing w:line="240" w:lineRule="auto"/>
        <w:jc w:val="both"/>
        <w:rPr>
          <w:lang w:val="sr-Latn-BA"/>
        </w:rPr>
      </w:pPr>
      <w:r w:rsidRPr="00466DAC">
        <w:rPr>
          <w:sz w:val="24"/>
          <w:szCs w:val="24"/>
          <w:lang w:val="sr-Latn-BA"/>
        </w:rPr>
        <w:t xml:space="preserve">(1)  </w:t>
      </w:r>
      <w:r w:rsidR="00157D55">
        <w:rPr>
          <w:sz w:val="24"/>
          <w:szCs w:val="24"/>
          <w:lang w:val="sr-Latn-BA"/>
        </w:rPr>
        <w:t>Повјерљивим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подацима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не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могу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се</w:t>
      </w:r>
      <w:r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сматрати</w:t>
      </w:r>
      <w:r w:rsidRPr="00466DAC">
        <w:rPr>
          <w:sz w:val="24"/>
          <w:szCs w:val="24"/>
          <w:lang w:val="sr-Latn-BA"/>
        </w:rPr>
        <w:t>:</w:t>
      </w:r>
    </w:p>
    <w:p w:rsidR="00096482" w:rsidRPr="00466DAC" w:rsidRDefault="00157D55" w:rsidP="00BC3ECE">
      <w:pPr>
        <w:pStyle w:val="FootnoteText"/>
        <w:spacing w:line="240" w:lineRule="auto"/>
        <w:jc w:val="both"/>
        <w:rPr>
          <w:lang w:val="sr-Latn-BA"/>
        </w:rPr>
      </w:pPr>
      <w:r>
        <w:rPr>
          <w:sz w:val="24"/>
          <w:szCs w:val="24"/>
          <w:lang w:val="sr-Latn-BA"/>
        </w:rPr>
        <w:t>а</w:t>
      </w:r>
      <w:r w:rsidR="00096482" w:rsidRPr="00466DAC">
        <w:rPr>
          <w:sz w:val="24"/>
          <w:szCs w:val="24"/>
          <w:lang w:val="sr-Latn-BA"/>
        </w:rPr>
        <w:t xml:space="preserve">) </w:t>
      </w:r>
      <w:r>
        <w:rPr>
          <w:sz w:val="24"/>
          <w:szCs w:val="24"/>
          <w:lang w:val="sr-Latn-BA"/>
        </w:rPr>
        <w:t>укупне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појединачне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цијене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исказане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понуди</w:t>
      </w:r>
      <w:r w:rsidR="00096482" w:rsidRPr="00466DAC">
        <w:rPr>
          <w:sz w:val="24"/>
          <w:szCs w:val="24"/>
          <w:lang w:val="sr-Latn-BA"/>
        </w:rPr>
        <w:t>;</w:t>
      </w:r>
    </w:p>
    <w:p w:rsidR="00096482" w:rsidRPr="00466DAC" w:rsidRDefault="00157D55" w:rsidP="00BC3ECE">
      <w:pPr>
        <w:pStyle w:val="FootnoteText"/>
        <w:spacing w:line="240" w:lineRule="auto"/>
        <w:jc w:val="both"/>
        <w:rPr>
          <w:lang w:val="sr-Latn-BA"/>
        </w:rPr>
      </w:pPr>
      <w:r>
        <w:rPr>
          <w:sz w:val="24"/>
          <w:szCs w:val="24"/>
          <w:lang w:val="sr-Latn-BA"/>
        </w:rPr>
        <w:t>б</w:t>
      </w:r>
      <w:r w:rsidR="00096482" w:rsidRPr="00466DAC">
        <w:rPr>
          <w:sz w:val="24"/>
          <w:szCs w:val="24"/>
          <w:lang w:val="sr-Latn-BA"/>
        </w:rPr>
        <w:t xml:space="preserve">) </w:t>
      </w:r>
      <w:r>
        <w:rPr>
          <w:sz w:val="24"/>
          <w:szCs w:val="24"/>
          <w:lang w:val="sr-Latn-BA"/>
        </w:rPr>
        <w:t>предмет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набавке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односно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понуђена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роба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услуга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или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рад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од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које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зависи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поређење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техничком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спецификацијом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оцјена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да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ли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је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одређени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понуђач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понудио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робу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услуге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или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рад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складу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техничком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спецификацијом</w:t>
      </w:r>
      <w:r w:rsidR="00096482" w:rsidRPr="00466DAC">
        <w:rPr>
          <w:sz w:val="24"/>
          <w:szCs w:val="24"/>
          <w:lang w:val="sr-Latn-BA"/>
        </w:rPr>
        <w:t>;</w:t>
      </w:r>
    </w:p>
    <w:p w:rsidR="00096482" w:rsidRPr="00466DAC" w:rsidRDefault="00157D55" w:rsidP="00BC3ECE">
      <w:pPr>
        <w:pStyle w:val="FootnoteText"/>
        <w:spacing w:line="240" w:lineRule="auto"/>
        <w:jc w:val="both"/>
        <w:rPr>
          <w:lang w:val="sr-Latn-BA"/>
        </w:rPr>
      </w:pPr>
      <w:r>
        <w:rPr>
          <w:sz w:val="24"/>
          <w:szCs w:val="24"/>
          <w:lang w:val="sr-Latn-BA"/>
        </w:rPr>
        <w:t>ц</w:t>
      </w:r>
      <w:r w:rsidR="00096482" w:rsidRPr="00466DAC">
        <w:rPr>
          <w:sz w:val="24"/>
          <w:szCs w:val="24"/>
          <w:lang w:val="sr-Latn-BA"/>
        </w:rPr>
        <w:t xml:space="preserve">) </w:t>
      </w:r>
      <w:r>
        <w:rPr>
          <w:sz w:val="24"/>
          <w:szCs w:val="24"/>
          <w:lang w:val="sr-Latn-BA"/>
        </w:rPr>
        <w:t>потврде</w:t>
      </w:r>
      <w:r w:rsidR="00096482" w:rsidRPr="00466DAC">
        <w:rPr>
          <w:sz w:val="24"/>
          <w:szCs w:val="24"/>
          <w:lang w:val="sr-Latn-BA"/>
        </w:rPr>
        <w:t xml:space="preserve">, </w:t>
      </w:r>
      <w:r>
        <w:rPr>
          <w:sz w:val="24"/>
          <w:szCs w:val="24"/>
          <w:lang w:val="sr-Latn-BA"/>
        </w:rPr>
        <w:t>увјерења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од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којих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зависи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квалификација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везана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за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личну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ситуацију</w:t>
      </w:r>
      <w:r w:rsidR="00096482" w:rsidRPr="00466DAC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Latn-BA"/>
        </w:rPr>
        <w:t>кандидата</w:t>
      </w:r>
      <w:r w:rsidR="00096482" w:rsidRPr="00466DAC">
        <w:rPr>
          <w:sz w:val="24"/>
          <w:szCs w:val="24"/>
          <w:lang w:val="sr-Latn-BA"/>
        </w:rPr>
        <w:t xml:space="preserve">/ </w:t>
      </w:r>
      <w:r>
        <w:rPr>
          <w:sz w:val="24"/>
          <w:szCs w:val="24"/>
          <w:lang w:val="sr-Latn-BA"/>
        </w:rPr>
        <w:t>понуђача</w:t>
      </w:r>
      <w:r w:rsidR="00096482" w:rsidRPr="00466DAC">
        <w:rPr>
          <w:sz w:val="24"/>
          <w:szCs w:val="24"/>
          <w:lang w:val="sr-Latn-BA"/>
        </w:rPr>
        <w:t>.</w:t>
      </w:r>
    </w:p>
    <w:p w:rsidR="00096482" w:rsidRPr="00466DAC" w:rsidRDefault="004017BD" w:rsidP="00BC3ECE">
      <w:pPr>
        <w:pStyle w:val="FootnoteText"/>
        <w:spacing w:line="240" w:lineRule="auto"/>
        <w:jc w:val="both"/>
        <w:rPr>
          <w:lang w:val="sr-Latn-BA"/>
        </w:rPr>
      </w:pPr>
      <w:r>
        <w:rPr>
          <w:sz w:val="24"/>
          <w:szCs w:val="24"/>
          <w:lang w:val="sr-Latn-BA"/>
        </w:rPr>
        <w:t xml:space="preserve">(2) </w:t>
      </w:r>
      <w:r w:rsidR="00157D55">
        <w:rPr>
          <w:sz w:val="24"/>
          <w:szCs w:val="24"/>
          <w:lang w:val="sr-Latn-BA"/>
        </w:rPr>
        <w:t>Ако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кандидат</w:t>
      </w:r>
      <w:r w:rsidR="00096482" w:rsidRPr="00466DAC">
        <w:rPr>
          <w:sz w:val="24"/>
          <w:szCs w:val="24"/>
          <w:lang w:val="sr-Latn-BA"/>
        </w:rPr>
        <w:t>/</w:t>
      </w:r>
      <w:r w:rsidR="00157D55">
        <w:rPr>
          <w:sz w:val="24"/>
          <w:szCs w:val="24"/>
          <w:lang w:val="sr-Latn-BA"/>
        </w:rPr>
        <w:t>понуђач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као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повјерљиве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означи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податке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који</w:t>
      </w:r>
      <w:r w:rsidR="00096482" w:rsidRPr="00466DAC">
        <w:rPr>
          <w:sz w:val="24"/>
          <w:szCs w:val="24"/>
          <w:lang w:val="sr-Latn-BA"/>
        </w:rPr>
        <w:t xml:space="preserve">, </w:t>
      </w:r>
      <w:r w:rsidR="00157D55">
        <w:rPr>
          <w:sz w:val="24"/>
          <w:szCs w:val="24"/>
          <w:lang w:val="sr-Latn-BA"/>
        </w:rPr>
        <w:t>према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одредбама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става</w:t>
      </w:r>
      <w:r w:rsidR="00096482" w:rsidRPr="00466DAC">
        <w:rPr>
          <w:sz w:val="24"/>
          <w:szCs w:val="24"/>
          <w:lang w:val="sr-Latn-BA"/>
        </w:rPr>
        <w:t xml:space="preserve"> (1) </w:t>
      </w:r>
      <w:r w:rsidR="00157D55">
        <w:rPr>
          <w:sz w:val="24"/>
          <w:szCs w:val="24"/>
          <w:lang w:val="sr-Latn-BA"/>
        </w:rPr>
        <w:t>овог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члана</w:t>
      </w:r>
      <w:r w:rsidR="00096482" w:rsidRPr="00466DAC">
        <w:rPr>
          <w:sz w:val="24"/>
          <w:szCs w:val="24"/>
          <w:lang w:val="sr-Latn-BA"/>
        </w:rPr>
        <w:t xml:space="preserve">, </w:t>
      </w:r>
      <w:r w:rsidR="00157D55">
        <w:rPr>
          <w:sz w:val="24"/>
          <w:szCs w:val="24"/>
          <w:lang w:val="sr-Latn-BA"/>
        </w:rPr>
        <w:t>не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могу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бити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проглашени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повјерљивим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подацима</w:t>
      </w:r>
      <w:r w:rsidR="00096482" w:rsidRPr="00466DAC">
        <w:rPr>
          <w:sz w:val="24"/>
          <w:szCs w:val="24"/>
          <w:lang w:val="sr-Latn-BA"/>
        </w:rPr>
        <w:t xml:space="preserve">, </w:t>
      </w:r>
      <w:r w:rsidR="00157D55">
        <w:rPr>
          <w:sz w:val="24"/>
          <w:szCs w:val="24"/>
          <w:lang w:val="sr-Latn-BA"/>
        </w:rPr>
        <w:t>они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се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неће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сматрати</w:t>
      </w:r>
      <w:r w:rsidR="00096482" w:rsidRPr="00466DAC">
        <w:rPr>
          <w:sz w:val="24"/>
          <w:szCs w:val="24"/>
          <w:lang w:val="sr-Latn-BA"/>
        </w:rPr>
        <w:t xml:space="preserve"> </w:t>
      </w:r>
      <w:r w:rsidR="00157D55">
        <w:rPr>
          <w:sz w:val="24"/>
          <w:szCs w:val="24"/>
          <w:lang w:val="sr-Latn-BA"/>
        </w:rPr>
        <w:t>повјерљивим</w:t>
      </w:r>
      <w:r w:rsidR="00096482" w:rsidRPr="00466DAC">
        <w:rPr>
          <w:sz w:val="24"/>
          <w:szCs w:val="24"/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ниједна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испитивањем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појашњењем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откривати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трећем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него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резултату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2868C3">
        <w:rPr>
          <w:lang w:val="sr-Latn-BA"/>
        </w:rPr>
        <w:t>саопшт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учесницима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>.</w:t>
      </w:r>
    </w:p>
    <w:p w:rsidR="00CE7CF3" w:rsidRDefault="00CE7CF3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Учесници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неовлаштено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присвајати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користити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властите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прослиједити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планове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цртеже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нацрте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моделе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узорке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компјутерске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програме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</w:t>
      </w:r>
      <w:r w:rsidRPr="00466DAC">
        <w:rPr>
          <w:lang w:val="sr-Latn-BA"/>
        </w:rPr>
        <w:t xml:space="preserve">.)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стављени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располагање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дошли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</w:p>
    <w:p w:rsidR="00CE7CF3" w:rsidRDefault="00CE7CF3" w:rsidP="00BC3ECE">
      <w:pPr>
        <w:tabs>
          <w:tab w:val="left" w:pos="330"/>
          <w:tab w:val="left" w:pos="3195"/>
        </w:tabs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tabs>
          <w:tab w:val="left" w:pos="330"/>
          <w:tab w:val="left" w:pos="3195"/>
        </w:tabs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омогућити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увид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укључујући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поднесене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 xml:space="preserve"> 45.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појашњења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оригиналних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 xml:space="preserve"> 68.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означених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повјерљиве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>.</w:t>
      </w:r>
    </w:p>
    <w:p w:rsidR="00096482" w:rsidRPr="00292074" w:rsidRDefault="00AE2595" w:rsidP="00BC3ECE">
      <w:pPr>
        <w:tabs>
          <w:tab w:val="left" w:pos="330"/>
          <w:tab w:val="left" w:pos="3195"/>
        </w:tabs>
        <w:spacing w:line="240" w:lineRule="auto"/>
        <w:jc w:val="both"/>
        <w:rPr>
          <w:b/>
          <w:lang w:val="sr-Latn-BA"/>
        </w:rPr>
      </w:pPr>
      <w:r w:rsidRPr="00292074">
        <w:rPr>
          <w:b/>
          <w:lang w:val="sr-Latn-BA"/>
        </w:rPr>
        <w:t xml:space="preserve">(6) </w:t>
      </w:r>
      <w:r w:rsidR="00157D55">
        <w:rPr>
          <w:b/>
          <w:lang w:val="sr-Latn-BA"/>
        </w:rPr>
        <w:t>Уговорни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дужан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је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омогућити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копирање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код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уговорног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или</w:t>
      </w:r>
      <w:r w:rsidRPr="00292074">
        <w:rPr>
          <w:b/>
          <w:lang w:val="sr-Latn-BA"/>
        </w:rPr>
        <w:t xml:space="preserve"> </w:t>
      </w:r>
      <w:r w:rsidR="002868C3">
        <w:rPr>
          <w:b/>
          <w:lang w:val="sr-Latn-BA"/>
        </w:rPr>
        <w:t>фотографис</w:t>
      </w:r>
      <w:r w:rsidR="00157D55">
        <w:rPr>
          <w:b/>
          <w:lang w:val="sr-Latn-BA"/>
        </w:rPr>
        <w:t>ање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понуда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или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омогућити</w:t>
      </w:r>
      <w:r w:rsidRPr="00292074">
        <w:rPr>
          <w:b/>
          <w:lang w:val="sr-Latn-BA"/>
        </w:rPr>
        <w:t xml:space="preserve"> </w:t>
      </w:r>
      <w:r w:rsidR="002868C3">
        <w:rPr>
          <w:b/>
          <w:lang w:val="sr-Latn-BA"/>
        </w:rPr>
        <w:t>пр</w:t>
      </w:r>
      <w:r w:rsidR="00157D55">
        <w:rPr>
          <w:b/>
          <w:lang w:val="sr-Latn-BA"/>
        </w:rPr>
        <w:t>енос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података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медиј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похрањивање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података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сваком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понуђачу</w:t>
      </w:r>
      <w:r w:rsidR="00D06785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који</w:t>
      </w:r>
      <w:r w:rsidR="00D06785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поднесе</w:t>
      </w:r>
      <w:r w:rsidR="00D06785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писани</w:t>
      </w:r>
      <w:r w:rsidR="00D06785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захтјев</w:t>
      </w:r>
      <w:r w:rsidRPr="00292074">
        <w:rPr>
          <w:b/>
          <w:lang w:val="sr-Latn-BA"/>
        </w:rPr>
        <w:t>,</w:t>
      </w:r>
      <w:r w:rsidR="00D06785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осим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података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који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су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означени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као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повјерљиви</w:t>
      </w:r>
      <w:r w:rsidRPr="00292074">
        <w:rPr>
          <w:b/>
          <w:lang w:val="sr-Latn-BA"/>
        </w:rPr>
        <w:t xml:space="preserve">, </w:t>
      </w:r>
      <w:r w:rsidR="00157D55">
        <w:rPr>
          <w:b/>
          <w:lang w:val="sr-Latn-BA"/>
        </w:rPr>
        <w:t>у</w:t>
      </w:r>
      <w:r w:rsidRP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складу</w:t>
      </w:r>
      <w:r w:rsid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са</w:t>
      </w:r>
      <w:r w:rsid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ставом</w:t>
      </w:r>
      <w:r w:rsidR="00292074">
        <w:rPr>
          <w:b/>
          <w:lang w:val="sr-Latn-BA"/>
        </w:rPr>
        <w:t xml:space="preserve"> (5) </w:t>
      </w:r>
      <w:r w:rsidR="00157D55">
        <w:rPr>
          <w:b/>
          <w:lang w:val="sr-Latn-BA"/>
        </w:rPr>
        <w:t>овог</w:t>
      </w:r>
      <w:r w:rsidR="00292074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члана</w:t>
      </w:r>
      <w:r w:rsidRPr="00292074">
        <w:rPr>
          <w:b/>
          <w:lang w:val="sr-Latn-BA"/>
        </w:rPr>
        <w:t>.</w:t>
      </w:r>
    </w:p>
    <w:p w:rsidR="00CE7CF3" w:rsidRDefault="00CE7CF3" w:rsidP="00CE7CF3">
      <w:pPr>
        <w:pStyle w:val="NormalWeb"/>
        <w:spacing w:line="240" w:lineRule="auto"/>
        <w:jc w:val="center"/>
        <w:rPr>
          <w:bCs/>
          <w:lang w:val="sr-Latn-BA"/>
        </w:rPr>
      </w:pPr>
    </w:p>
    <w:p w:rsidR="00096482" w:rsidRPr="00292074" w:rsidRDefault="00157D55" w:rsidP="00CE7CF3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292074">
        <w:rPr>
          <w:bCs/>
          <w:lang w:val="sr-Latn-BA"/>
        </w:rPr>
        <w:t xml:space="preserve"> 12.</w:t>
      </w:r>
    </w:p>
    <w:p w:rsidR="00096482" w:rsidRPr="00292074" w:rsidRDefault="00096482" w:rsidP="00CE7CF3">
      <w:pPr>
        <w:pStyle w:val="NormalWeb"/>
        <w:spacing w:line="240" w:lineRule="auto"/>
        <w:jc w:val="center"/>
        <w:rPr>
          <w:lang w:val="sr-Latn-BA"/>
        </w:rPr>
      </w:pPr>
      <w:r w:rsidRPr="00292074">
        <w:rPr>
          <w:bCs/>
          <w:lang w:val="sr-Latn-BA"/>
        </w:rPr>
        <w:t>(</w:t>
      </w:r>
      <w:r w:rsidR="00157D55">
        <w:rPr>
          <w:bCs/>
          <w:lang w:val="sr-Latn-BA"/>
        </w:rPr>
        <w:t>Употреба</w:t>
      </w:r>
      <w:r w:rsidRPr="00292074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језика</w:t>
      </w:r>
      <w:r w:rsidRPr="00292074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поступцима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службеној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употреби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енглеском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сачувати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цјеловитост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припремљене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службеној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употреби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Pr="00466DAC">
        <w:rPr>
          <w:lang w:val="sr-Latn-BA"/>
        </w:rPr>
        <w:t>.</w:t>
      </w:r>
    </w:p>
    <w:p w:rsidR="002868C3" w:rsidRPr="00466DAC" w:rsidRDefault="002868C3" w:rsidP="00BC3ECE">
      <w:pPr>
        <w:pStyle w:val="NormalWeb"/>
        <w:spacing w:line="240" w:lineRule="auto"/>
        <w:jc w:val="both"/>
        <w:rPr>
          <w:lang w:val="sr-Latn-BA"/>
        </w:rPr>
      </w:pPr>
    </w:p>
    <w:p w:rsidR="002868C3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службеној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употреби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Штампана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литература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брошуре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каталози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слично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прилажу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2868C3">
        <w:rPr>
          <w:lang w:val="sr-Latn-BA"/>
        </w:rPr>
        <w:t>пр</w:t>
      </w:r>
      <w:r w:rsidR="00157D55">
        <w:rPr>
          <w:lang w:val="sr-Latn-BA"/>
        </w:rPr>
        <w:t>евода</w:t>
      </w:r>
      <w:r w:rsidRPr="00466DAC">
        <w:rPr>
          <w:lang w:val="sr-Latn-BA"/>
        </w:rPr>
        <w:t xml:space="preserve">, </w:t>
      </w:r>
      <w:r w:rsidR="002868C3">
        <w:rPr>
          <w:lang w:val="sr-Cyrl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2868C3">
        <w:rPr>
          <w:lang w:val="sr-Latn-BA"/>
        </w:rPr>
        <w:t>захт</w:t>
      </w:r>
      <w:r w:rsidR="00157D55">
        <w:rPr>
          <w:lang w:val="sr-Latn-BA"/>
        </w:rPr>
        <w:t>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преведу</w:t>
      </w:r>
      <w:r w:rsidR="00570DC7">
        <w:rPr>
          <w:lang w:val="sr-Latn-BA"/>
        </w:rPr>
        <w:t>.</w:t>
      </w:r>
    </w:p>
    <w:p w:rsidR="00CE7CF3" w:rsidRDefault="00CE7CF3" w:rsidP="00BC3ECE">
      <w:pPr>
        <w:spacing w:after="0" w:line="240" w:lineRule="auto"/>
        <w:jc w:val="both"/>
        <w:rPr>
          <w:lang w:val="sr-Latn-BA"/>
        </w:rPr>
      </w:pPr>
    </w:p>
    <w:p w:rsidR="00096482" w:rsidRPr="00292074" w:rsidRDefault="00157D55" w:rsidP="00C14D8E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292074">
        <w:rPr>
          <w:lang w:val="sr-Latn-BA"/>
        </w:rPr>
        <w:t xml:space="preserve"> 13.</w:t>
      </w:r>
    </w:p>
    <w:p w:rsidR="00096482" w:rsidRPr="00292074" w:rsidRDefault="00096482" w:rsidP="00CE7CF3">
      <w:pPr>
        <w:spacing w:after="0" w:line="240" w:lineRule="auto"/>
        <w:jc w:val="center"/>
        <w:rPr>
          <w:lang w:val="sr-Latn-BA"/>
        </w:rPr>
      </w:pPr>
      <w:r w:rsidRPr="00292074">
        <w:rPr>
          <w:lang w:val="sr-Latn-BA"/>
        </w:rPr>
        <w:t>(</w:t>
      </w:r>
      <w:r w:rsidR="00157D55">
        <w:rPr>
          <w:lang w:val="sr-Latn-BA"/>
        </w:rPr>
        <w:t>Комисија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292074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292074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ограниченог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конкурентског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Успостављање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2868C3">
        <w:rPr>
          <w:lang w:val="sr-Latn-BA"/>
        </w:rPr>
        <w:t>регулише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.</w:t>
      </w:r>
    </w:p>
    <w:p w:rsidR="00570DC7" w:rsidRDefault="00570DC7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017BD" w:rsidRDefault="00096482" w:rsidP="00BC3ECE">
      <w:pPr>
        <w:spacing w:before="101" w:after="0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Сваки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Босни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Херцеговини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доноси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интерни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правилник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прописује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уређује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организацију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ефикасно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вршење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функције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унутар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као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што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4017BD">
        <w:rPr>
          <w:b/>
          <w:lang w:val="hr-BA" w:eastAsia="bs-Latn-BA"/>
        </w:rPr>
        <w:t xml:space="preserve">: </w:t>
      </w:r>
      <w:r w:rsidR="00157D55">
        <w:rPr>
          <w:b/>
          <w:lang w:val="hr-BA" w:eastAsia="bs-Latn-BA"/>
        </w:rPr>
        <w:t>начин</w:t>
      </w:r>
      <w:r w:rsidRPr="004017BD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циркулис</w:t>
      </w:r>
      <w:r w:rsidR="00157D55">
        <w:rPr>
          <w:b/>
          <w:lang w:val="hr-BA" w:eastAsia="bs-Latn-BA"/>
        </w:rPr>
        <w:t>ања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документације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везане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конкретна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задужења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административног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особља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одређеној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истим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рокове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поступање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начин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именовања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евентуалну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ротацију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чланова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комисија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односна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питања</w:t>
      </w:r>
      <w:r w:rsidRPr="004017BD">
        <w:rPr>
          <w:b/>
          <w:lang w:val="hr-BA" w:eastAsia="bs-Latn-BA"/>
        </w:rPr>
        <w:t>.</w:t>
      </w:r>
    </w:p>
    <w:p w:rsidR="004017BD" w:rsidRDefault="004017BD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096482" w:rsidRPr="004017BD" w:rsidRDefault="00096482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(4) </w:t>
      </w:r>
      <w:r w:rsidR="00157D55">
        <w:rPr>
          <w:b/>
          <w:lang w:val="hr-BA" w:eastAsia="bs-Latn-BA"/>
        </w:rPr>
        <w:t>Приликом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доношења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правилника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4017BD">
        <w:rPr>
          <w:b/>
          <w:lang w:val="hr-BA" w:eastAsia="bs-Latn-BA"/>
        </w:rPr>
        <w:t xml:space="preserve"> (3) </w:t>
      </w:r>
      <w:r w:rsidR="00157D55">
        <w:rPr>
          <w:b/>
          <w:lang w:val="hr-BA" w:eastAsia="bs-Latn-BA"/>
        </w:rPr>
        <w:t>овог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води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рачуна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врсти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послова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обавља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организацији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величини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кадровским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капацитетима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евентуалној</w:t>
      </w:r>
      <w:r w:rsidRPr="004017BD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децентрализов</w:t>
      </w:r>
      <w:r w:rsidR="00157D55">
        <w:rPr>
          <w:b/>
          <w:lang w:val="hr-BA" w:eastAsia="bs-Latn-BA"/>
        </w:rPr>
        <w:t>аности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подручним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јединицама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односним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питањима</w:t>
      </w:r>
      <w:r w:rsidRPr="004017BD">
        <w:rPr>
          <w:b/>
          <w:lang w:val="hr-BA" w:eastAsia="bs-Latn-BA"/>
        </w:rPr>
        <w:t>.</w:t>
      </w:r>
    </w:p>
    <w:p w:rsidR="00C14D8E" w:rsidRDefault="00C14D8E" w:rsidP="00570DC7">
      <w:pPr>
        <w:spacing w:after="0"/>
        <w:rPr>
          <w:b/>
          <w:lang w:val="hr-BA" w:eastAsia="bs-Latn-BA"/>
        </w:rPr>
      </w:pPr>
    </w:p>
    <w:p w:rsidR="00096482" w:rsidRPr="009E7D6F" w:rsidRDefault="00157D55" w:rsidP="00A30A1F">
      <w:pPr>
        <w:spacing w:after="0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t>Члан</w:t>
      </w:r>
      <w:r w:rsidR="00096482" w:rsidRPr="009E7D6F">
        <w:rPr>
          <w:b/>
          <w:lang w:val="hr-BA" w:eastAsia="bs-Latn-BA"/>
        </w:rPr>
        <w:t xml:space="preserve"> 13</w:t>
      </w:r>
      <w:r>
        <w:rPr>
          <w:b/>
          <w:lang w:val="hr-BA" w:eastAsia="bs-Latn-BA"/>
        </w:rPr>
        <w:t>а</w:t>
      </w:r>
      <w:r w:rsidR="00096482" w:rsidRPr="009E7D6F">
        <w:rPr>
          <w:b/>
          <w:lang w:val="hr-BA" w:eastAsia="bs-Latn-BA"/>
        </w:rPr>
        <w:t>.</w:t>
      </w:r>
    </w:p>
    <w:p w:rsidR="00096482" w:rsidRPr="009E7D6F" w:rsidRDefault="00096482" w:rsidP="00CE7CF3">
      <w:pPr>
        <w:spacing w:after="0"/>
        <w:jc w:val="center"/>
        <w:rPr>
          <w:b/>
          <w:lang w:val="hr-BA" w:eastAsia="bs-Latn-BA"/>
        </w:rPr>
      </w:pPr>
      <w:r w:rsidRPr="009E7D6F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Службеник</w:t>
      </w:r>
      <w:r w:rsidRPr="009E7D6F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9E7D6F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9E7D6F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9E7D6F">
        <w:rPr>
          <w:b/>
          <w:lang w:val="hr-BA" w:eastAsia="bs-Latn-BA"/>
        </w:rPr>
        <w:t>)</w:t>
      </w:r>
    </w:p>
    <w:p w:rsidR="00570DC7" w:rsidRDefault="00096482" w:rsidP="00570DC7">
      <w:pPr>
        <w:spacing w:before="100" w:beforeAutospacing="1" w:after="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(1)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буџет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једнак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виши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износа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4017BD">
        <w:rPr>
          <w:b/>
          <w:lang w:val="hr-BA" w:eastAsia="bs-Latn-BA"/>
        </w:rPr>
        <w:t xml:space="preserve"> 1.000.000,00 </w:t>
      </w:r>
      <w:r w:rsidR="00157D55">
        <w:rPr>
          <w:b/>
          <w:lang w:val="hr-BA" w:eastAsia="bs-Latn-BA"/>
        </w:rPr>
        <w:t>КМ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интерним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актом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уређује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мјесто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>.</w:t>
      </w:r>
    </w:p>
    <w:p w:rsidR="00096482" w:rsidRDefault="00096482" w:rsidP="00570DC7">
      <w:pPr>
        <w:spacing w:before="100" w:beforeAutospacing="1" w:after="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дужан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омогућити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свом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запосленику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похађање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обуке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коју</w:t>
      </w:r>
      <w:r w:rsidRPr="004017BD">
        <w:rPr>
          <w:b/>
          <w:lang w:val="hr-BA" w:eastAsia="bs-Latn-BA"/>
        </w:rPr>
        <w:t xml:space="preserve"> </w:t>
      </w:r>
      <w:r w:rsidR="002868C3">
        <w:rPr>
          <w:b/>
          <w:lang w:val="sr-Cyrl-BA" w:eastAsia="bs-Latn-BA"/>
        </w:rPr>
        <w:t>организује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одржава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Агенција</w:t>
      </w:r>
      <w:r w:rsidR="00292074">
        <w:rPr>
          <w:b/>
          <w:lang w:val="hr-BA" w:eastAsia="bs-Latn-BA"/>
        </w:rPr>
        <w:t>,</w:t>
      </w:r>
      <w:r w:rsidR="00D331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="00D331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="00D331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="00D331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чланом</w:t>
      </w:r>
      <w:r w:rsidR="00292074">
        <w:rPr>
          <w:b/>
          <w:lang w:val="hr-BA" w:eastAsia="bs-Latn-BA"/>
        </w:rPr>
        <w:t xml:space="preserve"> 92. </w:t>
      </w:r>
      <w:r w:rsidR="00157D55">
        <w:rPr>
          <w:b/>
          <w:lang w:val="hr-BA" w:eastAsia="bs-Latn-BA"/>
        </w:rPr>
        <w:t>став</w:t>
      </w:r>
      <w:r w:rsidRPr="004017BD">
        <w:rPr>
          <w:b/>
          <w:lang w:val="hr-BA" w:eastAsia="bs-Latn-BA"/>
        </w:rPr>
        <w:t xml:space="preserve"> (3) </w:t>
      </w:r>
      <w:r w:rsidR="00157D55">
        <w:rPr>
          <w:b/>
          <w:lang w:val="hr-BA" w:eastAsia="bs-Latn-BA"/>
        </w:rPr>
        <w:t>тачка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овог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закона</w:t>
      </w:r>
      <w:r w:rsidRPr="004017BD">
        <w:rPr>
          <w:b/>
          <w:lang w:val="hr-BA" w:eastAsia="bs-Latn-BA"/>
        </w:rPr>
        <w:t>.</w:t>
      </w:r>
    </w:p>
    <w:p w:rsidR="00570DC7" w:rsidRPr="004017BD" w:rsidRDefault="00570DC7" w:rsidP="00BC3ECE">
      <w:pPr>
        <w:spacing w:before="101" w:after="0"/>
        <w:jc w:val="both"/>
        <w:rPr>
          <w:b/>
          <w:lang w:val="hr-BA" w:eastAsia="bs-Latn-BA"/>
        </w:rPr>
      </w:pPr>
    </w:p>
    <w:p w:rsidR="002868C3" w:rsidRDefault="00096482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осигурава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процијењена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вриједност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прелази</w:t>
      </w:r>
      <w:r w:rsidRPr="004017BD">
        <w:rPr>
          <w:b/>
          <w:lang w:val="hr-BA" w:eastAsia="bs-Latn-BA"/>
        </w:rPr>
        <w:t xml:space="preserve"> 250.000,00 </w:t>
      </w:r>
      <w:r w:rsidR="00157D55">
        <w:rPr>
          <w:b/>
          <w:lang w:val="hr-BA" w:eastAsia="bs-Latn-BA"/>
        </w:rPr>
        <w:t>КМ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учествује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најмање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службеник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стално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запосленог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располагању</w:t>
      </w:r>
      <w:r w:rsidR="00292074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може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ангажовати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изван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органа</w:t>
      </w:r>
      <w:r w:rsidR="00292074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што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мора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бити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посебно</w:t>
      </w:r>
      <w:r w:rsidR="00292074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образложено</w:t>
      </w:r>
      <w:r w:rsidRPr="004017BD">
        <w:rPr>
          <w:b/>
          <w:lang w:val="hr-BA" w:eastAsia="bs-Latn-BA"/>
        </w:rPr>
        <w:t>.</w:t>
      </w: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b/>
          <w:lang w:val="hr-BA" w:eastAsia="bs-Latn-BA"/>
        </w:rPr>
      </w:pPr>
    </w:p>
    <w:p w:rsidR="002868C3" w:rsidRPr="004017BD" w:rsidRDefault="002868C3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096482" w:rsidRPr="002055D2" w:rsidRDefault="00570DC7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="00096482" w:rsidRPr="002055D2">
        <w:rPr>
          <w:lang w:val="sr-Latn-BA"/>
        </w:rPr>
        <w:t xml:space="preserve">  - </w:t>
      </w:r>
      <w:r w:rsidR="00157D55">
        <w:rPr>
          <w:lang w:val="sr-Latn-BA"/>
        </w:rPr>
        <w:t>ТОК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</w:p>
    <w:p w:rsidR="00096482" w:rsidRPr="002055D2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ПОГЛАВЉЕ</w:t>
      </w:r>
      <w:r w:rsidR="00096482" w:rsidRPr="002055D2">
        <w:rPr>
          <w:lang w:val="sr-Latn-BA"/>
        </w:rPr>
        <w:t xml:space="preserve"> </w:t>
      </w:r>
      <w:r w:rsidR="002868C3">
        <w:rPr>
          <w:lang w:val="sr-Latn-BA"/>
        </w:rPr>
        <w:t>I</w:t>
      </w:r>
      <w:r w:rsidR="00096482" w:rsidRPr="002055D2">
        <w:rPr>
          <w:lang w:val="sr-Latn-BA"/>
        </w:rPr>
        <w:t xml:space="preserve">.  </w:t>
      </w:r>
      <w:r>
        <w:rPr>
          <w:lang w:val="sr-Latn-BA"/>
        </w:rPr>
        <w:t>ПОЧЕТАК</w:t>
      </w:r>
      <w:r w:rsidR="00096482" w:rsidRPr="002055D2">
        <w:rPr>
          <w:lang w:val="sr-Latn-BA"/>
        </w:rPr>
        <w:t xml:space="preserve">, </w:t>
      </w:r>
      <w:r>
        <w:rPr>
          <w:lang w:val="sr-Latn-BA"/>
        </w:rPr>
        <w:t>ВРСТЕ</w:t>
      </w:r>
      <w:r w:rsidR="00096482" w:rsidRPr="002055D2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2055D2">
        <w:rPr>
          <w:lang w:val="sr-Latn-BA"/>
        </w:rPr>
        <w:t xml:space="preserve"> </w:t>
      </w:r>
      <w:r>
        <w:rPr>
          <w:lang w:val="sr-Latn-BA"/>
        </w:rPr>
        <w:t>ИЗБОР</w:t>
      </w:r>
      <w:r w:rsidR="00096482" w:rsidRPr="002055D2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2055D2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2055D2">
        <w:rPr>
          <w:lang w:val="sr-Latn-BA"/>
        </w:rPr>
        <w:t xml:space="preserve"> </w:t>
      </w:r>
      <w:r>
        <w:rPr>
          <w:lang w:val="sr-Latn-BA"/>
        </w:rPr>
        <w:t>НАБАВКЕ</w:t>
      </w:r>
    </w:p>
    <w:p w:rsidR="00096482" w:rsidRPr="002055D2" w:rsidRDefault="00570DC7" w:rsidP="00BC3ECE">
      <w:pPr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="00096482" w:rsidRPr="002055D2">
        <w:rPr>
          <w:lang w:val="sr-Latn-BA"/>
        </w:rPr>
        <w:t xml:space="preserve">. </w:t>
      </w:r>
      <w:r w:rsidR="00157D55">
        <w:rPr>
          <w:lang w:val="sr-Latn-BA"/>
        </w:rPr>
        <w:t>Почетак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</w:p>
    <w:p w:rsidR="00096482" w:rsidRPr="00425953" w:rsidRDefault="00157D55" w:rsidP="00CE7CF3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425953">
        <w:rPr>
          <w:bCs/>
          <w:lang w:val="sr-Latn-BA"/>
        </w:rPr>
        <w:t xml:space="preserve"> 14.</w:t>
      </w:r>
    </w:p>
    <w:p w:rsidR="00096482" w:rsidRPr="00425953" w:rsidRDefault="00096482" w:rsidP="00CE7CF3">
      <w:pPr>
        <w:pStyle w:val="NormalWeb"/>
        <w:spacing w:line="240" w:lineRule="auto"/>
        <w:jc w:val="center"/>
        <w:rPr>
          <w:bCs/>
          <w:lang w:val="sr-Latn-BA"/>
        </w:rPr>
      </w:pPr>
      <w:r w:rsidRPr="00425953">
        <w:rPr>
          <w:bCs/>
          <w:lang w:val="sr-Latn-BA"/>
        </w:rPr>
        <w:t>(</w:t>
      </w:r>
      <w:r w:rsidR="00157D55">
        <w:rPr>
          <w:bCs/>
          <w:lang w:val="sr-Latn-BA"/>
        </w:rPr>
        <w:t>Вриједносни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разреди</w:t>
      </w:r>
      <w:r w:rsidRPr="00425953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50.000,00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80.000,00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примијенити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, </w:t>
      </w:r>
      <w:r w:rsidR="007A4D3B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прописаних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Примјена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250.000,00 </w:t>
      </w:r>
      <w:r>
        <w:rPr>
          <w:lang w:val="sr-Latn-BA"/>
        </w:rPr>
        <w:t>КМ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4.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(1) </w:t>
      </w:r>
      <w:r>
        <w:rPr>
          <w:lang w:val="sr-Latn-BA"/>
        </w:rPr>
        <w:t>тач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400.000,00 </w:t>
      </w:r>
      <w:r>
        <w:rPr>
          <w:lang w:val="sr-Latn-BA"/>
        </w:rPr>
        <w:t>КМ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4.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(1) </w:t>
      </w:r>
      <w:r>
        <w:rPr>
          <w:lang w:val="sr-Latn-BA"/>
        </w:rPr>
        <w:t>тачка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800.000,00 </w:t>
      </w:r>
      <w:r>
        <w:rPr>
          <w:lang w:val="sr-Latn-BA"/>
        </w:rPr>
        <w:t>КМ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секторске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5.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једнака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9.000.000,00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примијенити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огласити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сажетак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енглеском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тексту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портал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>).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Иницијативу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хитном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погледу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покреће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сагласност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значајних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: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стопе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инфлације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економских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</w:p>
    <w:p w:rsidR="00F53854" w:rsidRDefault="00157D55" w:rsidP="00570DC7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законодавства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набавкама</w:t>
      </w:r>
      <w:r w:rsidR="00096482" w:rsidRPr="00466DAC">
        <w:rPr>
          <w:lang w:val="sr-Latn-BA"/>
        </w:rPr>
        <w:t>.</w:t>
      </w:r>
    </w:p>
    <w:p w:rsidR="00570DC7" w:rsidRPr="00570DC7" w:rsidRDefault="00570DC7" w:rsidP="00570DC7">
      <w:pPr>
        <w:spacing w:after="0" w:line="240" w:lineRule="auto"/>
        <w:jc w:val="both"/>
        <w:rPr>
          <w:lang w:val="sr-Latn-BA"/>
        </w:rPr>
      </w:pPr>
    </w:p>
    <w:p w:rsidR="00096482" w:rsidRPr="00CA52E9" w:rsidRDefault="00157D55" w:rsidP="00CE7CF3">
      <w:pPr>
        <w:spacing w:after="0"/>
        <w:jc w:val="center"/>
        <w:rPr>
          <w:b/>
          <w:lang w:val="hr-BA" w:eastAsia="bs-Latn-BA"/>
        </w:rPr>
      </w:pPr>
      <w:r>
        <w:rPr>
          <w:b/>
          <w:lang w:val="hr-BA" w:eastAsia="bs-Latn-BA"/>
        </w:rPr>
        <w:lastRenderedPageBreak/>
        <w:t>Члан</w:t>
      </w:r>
      <w:r w:rsidR="00096482" w:rsidRPr="00CA52E9">
        <w:rPr>
          <w:b/>
          <w:lang w:val="hr-BA" w:eastAsia="bs-Latn-BA"/>
        </w:rPr>
        <w:t xml:space="preserve"> 14</w:t>
      </w:r>
      <w:r>
        <w:rPr>
          <w:b/>
          <w:lang w:val="hr-BA" w:eastAsia="bs-Latn-BA"/>
        </w:rPr>
        <w:t>а</w:t>
      </w:r>
      <w:r w:rsidR="00096482" w:rsidRPr="00CA52E9">
        <w:rPr>
          <w:b/>
          <w:lang w:val="hr-BA" w:eastAsia="bs-Latn-BA"/>
        </w:rPr>
        <w:t>.</w:t>
      </w:r>
    </w:p>
    <w:p w:rsidR="00096482" w:rsidRPr="00CA52E9" w:rsidRDefault="00096482" w:rsidP="00CE7CF3">
      <w:pPr>
        <w:spacing w:after="0"/>
        <w:jc w:val="center"/>
        <w:rPr>
          <w:b/>
          <w:lang w:val="hr-BA" w:eastAsia="bs-Latn-BA"/>
        </w:rPr>
      </w:pPr>
      <w:r w:rsidRPr="00CA52E9">
        <w:rPr>
          <w:b/>
          <w:lang w:val="hr-BA" w:eastAsia="bs-Latn-BA"/>
        </w:rPr>
        <w:t>(</w:t>
      </w:r>
      <w:r w:rsidR="00157D55">
        <w:rPr>
          <w:b/>
          <w:lang w:val="hr-BA" w:eastAsia="bs-Latn-BA"/>
        </w:rPr>
        <w:t>Претходна</w:t>
      </w:r>
      <w:r w:rsidRPr="00CA52E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провјера</w:t>
      </w:r>
      <w:r w:rsidRPr="00CA52E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тржишта</w:t>
      </w:r>
      <w:r w:rsidRPr="00CA52E9">
        <w:rPr>
          <w:b/>
          <w:lang w:val="hr-BA" w:eastAsia="bs-Latn-BA"/>
        </w:rPr>
        <w:t>)</w:t>
      </w:r>
    </w:p>
    <w:p w:rsidR="00096482" w:rsidRPr="004017BD" w:rsidRDefault="00096482" w:rsidP="00BC3ECE">
      <w:pPr>
        <w:spacing w:before="101" w:after="0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(1) </w:t>
      </w:r>
      <w:r w:rsidR="00157D55">
        <w:rPr>
          <w:b/>
          <w:lang w:val="hr-BA" w:eastAsia="bs-Latn-BA"/>
        </w:rPr>
        <w:t>Прије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покретања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проводи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провјеру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тржишта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сврху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припреме</w:t>
      </w:r>
      <w:r w:rsidR="001B754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="001B754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="001B754E">
        <w:rPr>
          <w:b/>
          <w:lang w:val="hr-BA" w:eastAsia="bs-Latn-BA"/>
        </w:rPr>
        <w:t xml:space="preserve"> </w:t>
      </w:r>
      <w:r w:rsidR="002868C3">
        <w:rPr>
          <w:b/>
          <w:lang w:val="hr-BA" w:eastAsia="bs-Latn-BA"/>
        </w:rPr>
        <w:t>информис</w:t>
      </w:r>
      <w:r w:rsidR="00157D55">
        <w:rPr>
          <w:b/>
          <w:lang w:val="hr-BA" w:eastAsia="bs-Latn-BA"/>
        </w:rPr>
        <w:t>ања</w:t>
      </w:r>
      <w:r w:rsidR="001B754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привредних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субјеката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својим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плановима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захтјевима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набавком</w:t>
      </w:r>
      <w:r w:rsidRPr="004017BD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сврху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тражити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прихватити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савјет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независних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стручњака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надлежних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учесника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тржишту</w:t>
      </w:r>
      <w:r w:rsidRPr="004017BD">
        <w:rPr>
          <w:b/>
          <w:lang w:val="hr-BA" w:eastAsia="bs-Latn-BA"/>
        </w:rPr>
        <w:t xml:space="preserve">. </w:t>
      </w:r>
    </w:p>
    <w:p w:rsidR="00096482" w:rsidRPr="004017BD" w:rsidRDefault="00096482" w:rsidP="00BC3ECE">
      <w:pPr>
        <w:pStyle w:val="NormalWeb"/>
        <w:spacing w:after="0" w:line="240" w:lineRule="auto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претходној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провјери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тржишта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сачињава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писана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забиљешка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свим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радњама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поступцима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улаже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списа</w:t>
      </w:r>
      <w:r w:rsidRPr="004017BD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Тај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савјет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користити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планирању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провеђењу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под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условом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савјет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доводи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нарушавања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тржишне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конкуренције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те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крши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принцип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забране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дискриминације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транспарентности</w:t>
      </w:r>
      <w:r w:rsidR="00570DC7">
        <w:rPr>
          <w:b/>
          <w:lang w:val="hr-BA" w:eastAsia="bs-Latn-BA"/>
        </w:rPr>
        <w:t>.</w:t>
      </w:r>
    </w:p>
    <w:p w:rsidR="00096482" w:rsidRPr="00466DAC" w:rsidRDefault="00096482" w:rsidP="00CE7CF3">
      <w:pPr>
        <w:pStyle w:val="NormalWeb"/>
        <w:spacing w:after="0" w:line="240" w:lineRule="auto"/>
        <w:jc w:val="center"/>
        <w:rPr>
          <w:lang w:val="sr-Latn-BA"/>
        </w:rPr>
      </w:pPr>
    </w:p>
    <w:p w:rsidR="00096482" w:rsidRPr="00425953" w:rsidRDefault="00157D55" w:rsidP="00CE7CF3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425953">
        <w:rPr>
          <w:lang w:val="sr-Latn-BA"/>
        </w:rPr>
        <w:t xml:space="preserve"> 15.</w:t>
      </w:r>
    </w:p>
    <w:p w:rsidR="00096482" w:rsidRPr="00425953" w:rsidRDefault="00096482" w:rsidP="00CE7CF3">
      <w:pPr>
        <w:pStyle w:val="NormalWeb"/>
        <w:spacing w:line="240" w:lineRule="auto"/>
        <w:jc w:val="center"/>
        <w:rPr>
          <w:lang w:val="sr-Latn-BA"/>
        </w:rPr>
      </w:pPr>
      <w:r w:rsidRPr="00425953">
        <w:rPr>
          <w:lang w:val="sr-Latn-BA"/>
        </w:rPr>
        <w:t>(</w:t>
      </w:r>
      <w:r w:rsidR="00157D55">
        <w:rPr>
          <w:lang w:val="sr-Latn-BA"/>
        </w:rPr>
        <w:t>Процијењена</w:t>
      </w:r>
      <w:r w:rsidRPr="00425953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25953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25953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25953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заснива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рачунање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укупном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платити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пореза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ПДВ</w:t>
      </w:r>
      <w:r w:rsidRPr="00466DAC">
        <w:rPr>
          <w:lang w:val="sr-Latn-BA"/>
        </w:rPr>
        <w:t>).</w:t>
      </w:r>
    </w:p>
    <w:p w:rsidR="00096482" w:rsidRPr="00466DAC" w:rsidRDefault="00096482" w:rsidP="00BC3ECE">
      <w:pPr>
        <w:pStyle w:val="NormalWeb"/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bCs/>
          <w:lang w:val="sr-Latn-BA"/>
        </w:rPr>
        <w:t xml:space="preserve">(2) </w:t>
      </w:r>
      <w:r w:rsidR="00157D55">
        <w:rPr>
          <w:bCs/>
          <w:lang w:val="sr-Latn-BA"/>
        </w:rPr>
        <w:t>Одређивање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процијењене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вриједности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јавне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набавке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врши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bCs/>
          <w:lang w:val="sr-Latn-BA"/>
        </w:rPr>
        <w:t>на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сљедећи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начин</w:t>
      </w:r>
      <w:r w:rsidRPr="00466DAC">
        <w:rPr>
          <w:bCs/>
          <w:lang w:val="sr-Latn-BA"/>
        </w:rPr>
        <w:t xml:space="preserve">: 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Процијењена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једнака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новчаном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износу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плаћа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обрачунатог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пореза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. </w:t>
      </w:r>
      <w:r>
        <w:rPr>
          <w:b/>
          <w:shd w:val="clear" w:color="auto" w:fill="FFFFFF"/>
          <w:lang w:val="hr-BA" w:eastAsia="bs-Latn-BA"/>
        </w:rPr>
        <w:t>Приликом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израчунавања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процијењене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вриједности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уговора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о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радовима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обзир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се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узимају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трошкови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радова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укупна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процијењена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вриједност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свих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роба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или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услуга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које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уговорни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органи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стављају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на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располагање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извођачу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радова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под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условом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да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су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оне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потребне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за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извођење</w:t>
      </w:r>
      <w:r w:rsidR="00096482" w:rsidRPr="004017BD">
        <w:rPr>
          <w:b/>
          <w:shd w:val="clear" w:color="auto" w:fill="FFFFFF"/>
          <w:lang w:val="hr-BA" w:eastAsia="bs-Latn-BA"/>
        </w:rPr>
        <w:t xml:space="preserve"> </w:t>
      </w:r>
      <w:r>
        <w:rPr>
          <w:b/>
          <w:shd w:val="clear" w:color="auto" w:fill="FFFFFF"/>
          <w:lang w:val="hr-BA" w:eastAsia="bs-Latn-BA"/>
        </w:rPr>
        <w:t>радова</w:t>
      </w:r>
      <w:r w:rsidR="00096482" w:rsidRPr="004017BD">
        <w:rPr>
          <w:b/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Процијењену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чини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њихова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тржишна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објављивања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потребно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тренутку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започиње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одређивању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цијене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плаћа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подијељена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неколико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лотова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процијењена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представља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збир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лотова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разреда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одређивању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узе</w:t>
      </w:r>
      <w:r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обзир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максималну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обрачунатог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пореза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свих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предвиђених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цијели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трајања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b/>
          <w:lang w:val="hr-BA" w:eastAsia="bs-Latn-BA"/>
        </w:rPr>
        <w:t>Код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робе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лизинг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закуп</w:t>
      </w:r>
      <w:r w:rsidR="00570DC7">
        <w:rPr>
          <w:b/>
          <w:lang w:val="sr-Cyrl-BA" w:eastAsia="bs-Latn-BA"/>
        </w:rPr>
        <w:t>,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најам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куповина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отплату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вриједност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узима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израчунавање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процијењене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вриједности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сљедећа</w:t>
      </w:r>
      <w:r w:rsidRPr="004017BD">
        <w:rPr>
          <w:b/>
          <w:lang w:val="hr-BA" w:eastAsia="bs-Latn-BA"/>
        </w:rPr>
        <w:t>:</w:t>
      </w:r>
      <w:r w:rsidRPr="00466DAC">
        <w:rPr>
          <w:lang w:val="sr-Latn-BA"/>
        </w:rPr>
        <w:t xml:space="preserve">   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краћи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укључујући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преосталу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;      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дефи</w:t>
      </w:r>
      <w:r w:rsidR="00E42ACE">
        <w:rPr>
          <w:lang w:val="sr-Latn-BA"/>
        </w:rPr>
        <w:t>нис</w:t>
      </w:r>
      <w:r>
        <w:rPr>
          <w:lang w:val="sr-Latn-BA"/>
        </w:rPr>
        <w:t>ати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мјесечна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помножена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48.      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природи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редовни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намјеравају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обновити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времена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калкулација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би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израчуната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сљедећег</w:t>
      </w:r>
      <w:r w:rsidRPr="00466DAC">
        <w:rPr>
          <w:lang w:val="sr-Latn-BA"/>
        </w:rPr>
        <w:t xml:space="preserve">: 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стварна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узастопних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дод</w:t>
      </w:r>
      <w:r>
        <w:rPr>
          <w:lang w:val="sr-Latn-BA"/>
        </w:rPr>
        <w:t>јељени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претходних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током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узеле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обзир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измјене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износу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током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; 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узастопних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дод</w:t>
      </w:r>
      <w:r>
        <w:rPr>
          <w:lang w:val="sr-Latn-BA"/>
        </w:rPr>
        <w:t>јељених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током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услиједили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израчунавање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слиједи</w:t>
      </w:r>
      <w:r w:rsidRPr="00466DAC">
        <w:rPr>
          <w:lang w:val="sr-Latn-BA"/>
        </w:rPr>
        <w:t xml:space="preserve">:               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>: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1)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осигурања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плаћање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плаћања</w:t>
      </w:r>
      <w:r w:rsidRPr="00466DAC">
        <w:rPr>
          <w:lang w:val="sr-Latn-BA"/>
        </w:rPr>
        <w:t xml:space="preserve">, 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2) </w:t>
      </w:r>
      <w:r w:rsidR="00157D55">
        <w:rPr>
          <w:lang w:val="sr-Latn-BA"/>
        </w:rPr>
        <w:t>банкарство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накнаде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провизије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камате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плаћања</w:t>
      </w:r>
      <w:r w:rsidRPr="00466DAC">
        <w:rPr>
          <w:lang w:val="sr-Latn-BA"/>
        </w:rPr>
        <w:t xml:space="preserve">, 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3) </w:t>
      </w:r>
      <w:r w:rsidR="00157D55">
        <w:rPr>
          <w:lang w:val="sr-Latn-BA"/>
        </w:rPr>
        <w:t>уговори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исплата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накнада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провизија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плаћања</w:t>
      </w:r>
      <w:r w:rsidRPr="00466DAC">
        <w:rPr>
          <w:lang w:val="sr-Latn-BA"/>
        </w:rPr>
        <w:t>;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чему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назначена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цијена</w:t>
      </w:r>
      <w:r w:rsidR="00096482" w:rsidRPr="00466DAC">
        <w:rPr>
          <w:lang w:val="sr-Latn-BA"/>
        </w:rPr>
        <w:t>:</w:t>
      </w:r>
    </w:p>
    <w:p w:rsidR="00096482" w:rsidRPr="00466DAC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1)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48 </w:t>
      </w:r>
      <w:r w:rsidR="00157D55">
        <w:rPr>
          <w:lang w:val="sr-Latn-BA"/>
        </w:rPr>
        <w:t>мјесеци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укупна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,       </w:t>
      </w:r>
    </w:p>
    <w:p w:rsidR="00096482" w:rsidRDefault="00096482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48 </w:t>
      </w:r>
      <w:r w:rsidR="00157D55">
        <w:rPr>
          <w:lang w:val="sr-Latn-BA"/>
        </w:rPr>
        <w:t>мјесеци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мјесечна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помножена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48. </w:t>
      </w:r>
    </w:p>
    <w:p w:rsidR="00096482" w:rsidRDefault="00096482" w:rsidP="00BC3ECE">
      <w:pPr>
        <w:spacing w:after="0" w:line="240" w:lineRule="auto"/>
        <w:jc w:val="both"/>
        <w:rPr>
          <w:lang w:val="sr-Latn-BA"/>
        </w:rPr>
      </w:pPr>
    </w:p>
    <w:p w:rsidR="00096482" w:rsidRPr="004017BD" w:rsidRDefault="00096482" w:rsidP="00BC3ECE">
      <w:pPr>
        <w:spacing w:after="0" w:line="240" w:lineRule="auto"/>
        <w:jc w:val="both"/>
        <w:rPr>
          <w:b/>
          <w:lang w:val="sr-Latn-BA"/>
        </w:rPr>
      </w:pPr>
      <w:r w:rsidRPr="007220FD">
        <w:rPr>
          <w:shd w:val="clear" w:color="auto" w:fill="FFFFFF"/>
          <w:lang w:val="hr-BA" w:eastAsia="bs-Latn-BA"/>
        </w:rPr>
        <w:t>6</w:t>
      </w:r>
      <w:r w:rsidRPr="004017BD">
        <w:rPr>
          <w:b/>
          <w:shd w:val="clear" w:color="auto" w:fill="FFFFFF"/>
          <w:lang w:val="hr-BA" w:eastAsia="bs-Latn-BA"/>
        </w:rPr>
        <w:t xml:space="preserve">) </w:t>
      </w:r>
      <w:r w:rsidR="00157D55">
        <w:rPr>
          <w:b/>
          <w:shd w:val="clear" w:color="auto" w:fill="FFFFFF"/>
          <w:lang w:val="hr-BA" w:eastAsia="bs-Latn-BA"/>
        </w:rPr>
        <w:t>Ако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се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уговорни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орган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састоји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од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570DC7">
        <w:rPr>
          <w:b/>
          <w:shd w:val="clear" w:color="auto" w:fill="FFFFFF"/>
          <w:lang w:val="sr-Cyrl-BA" w:eastAsia="bs-Latn-BA"/>
        </w:rPr>
        <w:t>посебних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оперативних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јединица</w:t>
      </w:r>
      <w:r w:rsidRPr="004017BD">
        <w:rPr>
          <w:b/>
          <w:shd w:val="clear" w:color="auto" w:fill="FFFFFF"/>
          <w:lang w:val="hr-BA" w:eastAsia="bs-Latn-BA"/>
        </w:rPr>
        <w:t xml:space="preserve">, </w:t>
      </w:r>
      <w:r w:rsidR="00157D55">
        <w:rPr>
          <w:b/>
          <w:shd w:val="clear" w:color="auto" w:fill="FFFFFF"/>
          <w:lang w:val="hr-BA" w:eastAsia="bs-Latn-BA"/>
        </w:rPr>
        <w:t>у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обзир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се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узима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укупна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процијењена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вриједност</w:t>
      </w:r>
      <w:r w:rsidRPr="004017BD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набавке</w:t>
      </w:r>
      <w:r w:rsidR="00425953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за</w:t>
      </w:r>
      <w:r w:rsidR="00425953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све</w:t>
      </w:r>
      <w:r w:rsidR="00425953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оперативне</w:t>
      </w:r>
      <w:r w:rsidR="00425953">
        <w:rPr>
          <w:b/>
          <w:shd w:val="clear" w:color="auto" w:fill="FFFFFF"/>
          <w:lang w:val="hr-BA" w:eastAsia="bs-Latn-BA"/>
        </w:rPr>
        <w:t xml:space="preserve"> </w:t>
      </w:r>
      <w:r w:rsidR="00157D55">
        <w:rPr>
          <w:b/>
          <w:shd w:val="clear" w:color="auto" w:fill="FFFFFF"/>
          <w:lang w:val="hr-BA" w:eastAsia="bs-Latn-BA"/>
        </w:rPr>
        <w:t>јединице</w:t>
      </w:r>
      <w:r w:rsidR="00425953">
        <w:rPr>
          <w:b/>
          <w:shd w:val="clear" w:color="auto" w:fill="FFFFFF"/>
          <w:lang w:val="hr-BA" w:eastAsia="bs-Latn-BA"/>
        </w:rPr>
        <w:t>.</w:t>
      </w:r>
    </w:p>
    <w:p w:rsidR="00096482" w:rsidRPr="004017BD" w:rsidRDefault="00096482" w:rsidP="00BC3ECE">
      <w:pPr>
        <w:pStyle w:val="NormalWeb"/>
        <w:spacing w:after="0" w:line="240" w:lineRule="auto"/>
        <w:jc w:val="both"/>
        <w:rPr>
          <w:b/>
          <w:lang w:val="sr-Latn-BA"/>
        </w:rPr>
      </w:pPr>
    </w:p>
    <w:p w:rsidR="00096482" w:rsidRPr="00466DAC" w:rsidRDefault="00096482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(7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дозвољено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дијељење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намјером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избјегавања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дефинис</w:t>
      </w:r>
      <w:r w:rsidR="00157D55">
        <w:rPr>
          <w:lang w:val="sr-Latn-BA"/>
        </w:rPr>
        <w:t>аног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after="0"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(8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предложени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основ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максимални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укупни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lang w:val="sr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lang w:val="sr-Latn-BA"/>
        </w:rPr>
      </w:pPr>
    </w:p>
    <w:p w:rsidR="00570DC7" w:rsidRDefault="00570DC7" w:rsidP="00BC3ECE">
      <w:pPr>
        <w:pStyle w:val="NormalWeb"/>
        <w:spacing w:line="240" w:lineRule="auto"/>
        <w:jc w:val="both"/>
        <w:rPr>
          <w:lang w:val="sr-Latn-BA"/>
        </w:rPr>
      </w:pPr>
    </w:p>
    <w:p w:rsidR="00E42ACE" w:rsidRDefault="00E42ACE" w:rsidP="00BC3ECE">
      <w:pPr>
        <w:pStyle w:val="NormalWeb"/>
        <w:spacing w:line="240" w:lineRule="auto"/>
        <w:jc w:val="both"/>
        <w:rPr>
          <w:lang w:val="sr-Latn-BA"/>
        </w:rPr>
      </w:pPr>
    </w:p>
    <w:p w:rsidR="00E42ACE" w:rsidRPr="00466DAC" w:rsidRDefault="00E42ACE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CE7CF3">
      <w:pPr>
        <w:pStyle w:val="NormalWeb"/>
        <w:spacing w:before="0" w:line="240" w:lineRule="auto"/>
        <w:jc w:val="center"/>
        <w:rPr>
          <w:lang w:val="sr-Latn-BA"/>
        </w:rPr>
      </w:pPr>
      <w:r>
        <w:rPr>
          <w:b/>
          <w:lang w:val="sr-Latn-BA"/>
        </w:rPr>
        <w:lastRenderedPageBreak/>
        <w:t>Члан</w:t>
      </w:r>
      <w:r w:rsidR="00096482" w:rsidRPr="00466DAC">
        <w:rPr>
          <w:b/>
          <w:lang w:val="sr-Latn-BA"/>
        </w:rPr>
        <w:t xml:space="preserve"> 16.</w:t>
      </w:r>
    </w:p>
    <w:p w:rsidR="00096482" w:rsidRPr="00466DAC" w:rsidRDefault="00096482" w:rsidP="00CE7CF3">
      <w:pPr>
        <w:pStyle w:val="NormalWeb"/>
        <w:spacing w:before="0" w:line="240" w:lineRule="auto"/>
        <w:jc w:val="center"/>
        <w:rPr>
          <w:lang w:val="sr-Latn-BA"/>
        </w:rPr>
      </w:pPr>
      <w:r w:rsidRPr="00466DAC">
        <w:rPr>
          <w:b/>
          <w:lang w:val="sr-Latn-BA"/>
        </w:rPr>
        <w:t>(</w:t>
      </w:r>
      <w:r w:rsidR="00157D55">
        <w:rPr>
          <w:b/>
          <w:lang w:val="sr-Latn-BA"/>
        </w:rPr>
        <w:t>Подјела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предмета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набавке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лотове</w:t>
      </w:r>
      <w:r w:rsidRPr="00466DAC">
        <w:rPr>
          <w:b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017BD" w:rsidRDefault="00096482" w:rsidP="00BC3ECE">
      <w:pPr>
        <w:spacing w:before="101" w:after="0"/>
        <w:jc w:val="both"/>
        <w:rPr>
          <w:b/>
          <w:lang w:val="hr-BA" w:eastAsia="bs-Latn-BA"/>
        </w:rPr>
      </w:pPr>
      <w:r w:rsidRPr="007220FD">
        <w:rPr>
          <w:lang w:val="hr-BA" w:eastAsia="bs-Latn-BA"/>
        </w:rPr>
        <w:t xml:space="preserve">(1)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подијелити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лотове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објективних</w:t>
      </w:r>
      <w:r w:rsidRPr="004017BD">
        <w:rPr>
          <w:b/>
          <w:lang w:val="hr-BA" w:eastAsia="bs-Latn-BA"/>
        </w:rPr>
        <w:t xml:space="preserve"> </w:t>
      </w:r>
      <w:r w:rsidR="00D14D39">
        <w:rPr>
          <w:b/>
          <w:lang w:val="hr-BA" w:eastAsia="bs-Latn-BA"/>
        </w:rPr>
        <w:t>критеријума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нпр</w:t>
      </w:r>
      <w:r w:rsidRPr="004017BD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према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врсти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карактеристикама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намјени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мјесту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времену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испуњења</w:t>
      </w:r>
      <w:r w:rsidRPr="004017BD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случају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примјењујући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правила</w:t>
      </w:r>
      <w:r w:rsidRPr="004017BD">
        <w:rPr>
          <w:b/>
          <w:lang w:val="hr-BA" w:eastAsia="bs-Latn-BA"/>
        </w:rPr>
        <w:t xml:space="preserve"> </w:t>
      </w:r>
      <w:r w:rsidR="00E42ACE">
        <w:rPr>
          <w:b/>
          <w:lang w:val="hr-BA" w:eastAsia="bs-Latn-BA"/>
        </w:rPr>
        <w:t>групис</w:t>
      </w:r>
      <w:r w:rsidR="00157D55">
        <w:rPr>
          <w:b/>
          <w:lang w:val="hr-BA" w:eastAsia="bs-Latn-BA"/>
        </w:rPr>
        <w:t>ања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Јединственог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ријечника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(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521BFE">
        <w:rPr>
          <w:b/>
          <w:lang w:val="hr-BA" w:eastAsia="bs-Latn-BA"/>
        </w:rPr>
        <w:t>даљем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тексту</w:t>
      </w:r>
      <w:r w:rsidRPr="004017BD">
        <w:rPr>
          <w:b/>
          <w:lang w:val="hr-BA" w:eastAsia="bs-Latn-BA"/>
        </w:rPr>
        <w:t xml:space="preserve">: </w:t>
      </w:r>
      <w:r w:rsidR="00157D55">
        <w:rPr>
          <w:b/>
          <w:lang w:val="hr-BA" w:eastAsia="bs-Latn-BA"/>
        </w:rPr>
        <w:t>ЈРЈН</w:t>
      </w:r>
      <w:r w:rsidRPr="004017BD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кода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величину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појединог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лота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узимајући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обзир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могућност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учешћа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малих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средњих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привредних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субјеката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>.</w:t>
      </w:r>
    </w:p>
    <w:p w:rsidR="00096482" w:rsidRPr="004017BD" w:rsidRDefault="00096482" w:rsidP="00BC3ECE">
      <w:pPr>
        <w:spacing w:before="101" w:after="0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Ако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i/>
          <w:iCs/>
          <w:lang w:val="hr-BA" w:eastAsia="bs-Latn-BA"/>
        </w:rPr>
        <w:t>ДИЈЕЛА</w:t>
      </w:r>
      <w:r w:rsidRPr="004017BD">
        <w:rPr>
          <w:b/>
          <w:i/>
          <w:iCs/>
          <w:lang w:val="hr-BA" w:eastAsia="bs-Latn-BA"/>
        </w:rPr>
        <w:t xml:space="preserve"> </w:t>
      </w:r>
      <w:r w:rsidR="00157D55">
        <w:rPr>
          <w:b/>
          <w:i/>
          <w:iCs/>
          <w:lang w:val="hr-BA" w:eastAsia="bs-Latn-BA"/>
        </w:rPr>
        <w:t>ДРУГОГ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овог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подијелио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лотове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обавјештењу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наводи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основне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разлоге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такву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одлуку</w:t>
      </w:r>
      <w:r w:rsidRPr="004017BD">
        <w:rPr>
          <w:b/>
          <w:lang w:val="hr-BA" w:eastAsia="bs-Latn-BA"/>
        </w:rPr>
        <w:t>.</w:t>
      </w:r>
    </w:p>
    <w:p w:rsidR="00096482" w:rsidRPr="004017BD" w:rsidRDefault="00096482" w:rsidP="00BC3ECE">
      <w:pPr>
        <w:spacing w:before="101" w:after="0"/>
        <w:jc w:val="both"/>
        <w:rPr>
          <w:b/>
          <w:lang w:val="hr-BA" w:eastAsia="bs-Latn-BA"/>
        </w:rPr>
      </w:pPr>
      <w:r w:rsidRPr="004017BD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Уговорни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тендерској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документацији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одређује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понуда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доставити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један</w:t>
      </w:r>
      <w:r w:rsidRPr="004017B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неколико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лотове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навођење</w:t>
      </w:r>
      <w:r w:rsidRPr="004017B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образложења</w:t>
      </w:r>
      <w:r w:rsidRPr="004017BD">
        <w:rPr>
          <w:b/>
          <w:lang w:val="hr-BA" w:eastAsia="bs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/>
          <w:bCs/>
          <w:lang w:val="sr-Latn-BA"/>
        </w:rPr>
        <w:t>Члан</w:t>
      </w:r>
      <w:r w:rsidR="00096482" w:rsidRPr="00466DAC">
        <w:rPr>
          <w:b/>
          <w:bCs/>
          <w:lang w:val="sr-Latn-BA"/>
        </w:rPr>
        <w:t xml:space="preserve"> 17.</w:t>
      </w:r>
    </w:p>
    <w:p w:rsidR="00096482" w:rsidRPr="00466DAC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466DAC">
        <w:rPr>
          <w:b/>
          <w:bCs/>
          <w:lang w:val="sr-Latn-BA"/>
        </w:rPr>
        <w:t>(</w:t>
      </w:r>
      <w:r w:rsidR="00157D55">
        <w:rPr>
          <w:b/>
          <w:bCs/>
          <w:lang w:val="sr-Latn-BA"/>
        </w:rPr>
        <w:t>Услови</w:t>
      </w:r>
      <w:r w:rsidRPr="00466DAC">
        <w:rPr>
          <w:b/>
          <w:bCs/>
          <w:lang w:val="sr-Latn-BA"/>
        </w:rPr>
        <w:t xml:space="preserve"> </w:t>
      </w:r>
      <w:r w:rsidR="00157D55">
        <w:rPr>
          <w:b/>
          <w:bCs/>
          <w:lang w:val="sr-Latn-BA"/>
        </w:rPr>
        <w:t>за</w:t>
      </w:r>
      <w:r w:rsidRPr="00466DAC">
        <w:rPr>
          <w:b/>
          <w:bCs/>
          <w:lang w:val="sr-Latn-BA"/>
        </w:rPr>
        <w:t xml:space="preserve"> </w:t>
      </w:r>
      <w:r w:rsidR="00157D55">
        <w:rPr>
          <w:b/>
          <w:bCs/>
          <w:lang w:val="sr-Latn-BA"/>
        </w:rPr>
        <w:t>почетак</w:t>
      </w:r>
      <w:r w:rsidRPr="00466DAC">
        <w:rPr>
          <w:b/>
          <w:bCs/>
          <w:lang w:val="sr-Latn-BA"/>
        </w:rPr>
        <w:t xml:space="preserve"> </w:t>
      </w:r>
      <w:r w:rsidR="00157D55">
        <w:rPr>
          <w:b/>
          <w:bCs/>
          <w:lang w:val="sr-Latn-BA"/>
        </w:rPr>
        <w:t>поступка</w:t>
      </w:r>
      <w:r w:rsidRPr="00466DAC">
        <w:rPr>
          <w:b/>
          <w:bCs/>
          <w:lang w:val="sr-Latn-BA"/>
        </w:rPr>
        <w:t xml:space="preserve"> </w:t>
      </w:r>
      <w:r w:rsidR="00157D55">
        <w:rPr>
          <w:b/>
          <w:bCs/>
          <w:lang w:val="sr-Latn-BA"/>
        </w:rPr>
        <w:t>јавне</w:t>
      </w:r>
      <w:r w:rsidRPr="00466DAC">
        <w:rPr>
          <w:b/>
          <w:bCs/>
          <w:lang w:val="sr-Latn-BA"/>
        </w:rPr>
        <w:t xml:space="preserve"> </w:t>
      </w:r>
      <w:r w:rsidR="00157D55">
        <w:rPr>
          <w:b/>
          <w:bCs/>
          <w:lang w:val="sr-Latn-BA"/>
        </w:rPr>
        <w:t>набавке</w:t>
      </w:r>
      <w:r w:rsidRPr="00466DAC">
        <w:rPr>
          <w:b/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794CAE" w:rsidRDefault="00157D55" w:rsidP="00794CAE">
      <w:pPr>
        <w:pStyle w:val="ListParagraph"/>
        <w:numPr>
          <w:ilvl w:val="0"/>
          <w:numId w:val="41"/>
        </w:numPr>
        <w:spacing w:after="0" w:line="240" w:lineRule="auto"/>
        <w:ind w:hanging="525"/>
        <w:jc w:val="both"/>
        <w:rPr>
          <w:b/>
          <w:lang w:val="hr-BA" w:eastAsia="bs-Latn-BA"/>
        </w:rPr>
      </w:pPr>
      <w:r w:rsidRPr="00794CAE">
        <w:rPr>
          <w:b/>
          <w:lang w:val="hr-BA" w:eastAsia="bs-Latn-BA"/>
        </w:rPr>
        <w:t>Уговорни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орган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започиње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поступак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јавне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набавке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ако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је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набавка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предвиђена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у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плану</w:t>
      </w:r>
      <w:r w:rsidR="00096482" w:rsidRPr="00794CAE">
        <w:rPr>
          <w:b/>
          <w:lang w:val="hr-BA" w:eastAsia="bs-Latn-BA"/>
        </w:rPr>
        <w:t xml:space="preserve"> </w:t>
      </w:r>
      <w:r w:rsidRPr="00794CAE">
        <w:rPr>
          <w:b/>
          <w:lang w:val="hr-BA" w:eastAsia="bs-Latn-BA"/>
        </w:rPr>
        <w:t>набавки</w:t>
      </w:r>
      <w:r w:rsidR="00096482" w:rsidRPr="00794CAE">
        <w:rPr>
          <w:b/>
          <w:lang w:val="hr-BA" w:eastAsia="bs-Latn-BA"/>
        </w:rPr>
        <w:t>.</w:t>
      </w:r>
    </w:p>
    <w:p w:rsidR="00794CAE" w:rsidRDefault="00794CAE" w:rsidP="00794CAE">
      <w:pPr>
        <w:spacing w:after="0" w:line="240" w:lineRule="auto"/>
        <w:ind w:left="60"/>
        <w:jc w:val="both"/>
        <w:rPr>
          <w:b/>
          <w:lang w:val="hr-BA" w:eastAsia="bs-Latn-BA"/>
        </w:rPr>
      </w:pPr>
    </w:p>
    <w:p w:rsidR="00425953" w:rsidRPr="00794CAE" w:rsidRDefault="00096482" w:rsidP="00794CAE">
      <w:pPr>
        <w:spacing w:after="0" w:line="240" w:lineRule="auto"/>
        <w:jc w:val="both"/>
        <w:rPr>
          <w:b/>
          <w:lang w:val="hr-BA" w:eastAsia="bs-Latn-BA"/>
        </w:rPr>
      </w:pPr>
      <w:r w:rsidRPr="00794CAE">
        <w:rPr>
          <w:b/>
          <w:lang w:val="hr-BA" w:eastAsia="bs-Latn-BA"/>
        </w:rPr>
        <w:t xml:space="preserve">(2) </w:t>
      </w:r>
      <w:r w:rsidR="00157D55" w:rsidRPr="00794CAE">
        <w:rPr>
          <w:b/>
          <w:lang w:val="hr-BA" w:eastAsia="bs-Latn-BA"/>
        </w:rPr>
        <w:t>План</w:t>
      </w:r>
      <w:r w:rsidRPr="00794CAE">
        <w:rPr>
          <w:b/>
          <w:lang w:val="hr-BA" w:eastAsia="bs-Latn-BA"/>
        </w:rPr>
        <w:t xml:space="preserve"> </w:t>
      </w:r>
      <w:r w:rsidR="00157D55" w:rsidRPr="00794CAE">
        <w:rPr>
          <w:b/>
          <w:lang w:val="hr-BA" w:eastAsia="bs-Latn-BA"/>
        </w:rPr>
        <w:t>набавки</w:t>
      </w:r>
      <w:r w:rsidR="00425953" w:rsidRPr="00794CAE">
        <w:rPr>
          <w:b/>
          <w:lang w:val="hr-BA" w:eastAsia="bs-Latn-BA"/>
        </w:rPr>
        <w:t xml:space="preserve"> </w:t>
      </w:r>
      <w:r w:rsidR="00157D55" w:rsidRPr="00794CAE">
        <w:rPr>
          <w:b/>
          <w:lang w:val="hr-BA" w:eastAsia="bs-Latn-BA"/>
        </w:rPr>
        <w:t>садржи</w:t>
      </w:r>
      <w:r w:rsidR="00425953" w:rsidRPr="00794CAE">
        <w:rPr>
          <w:b/>
          <w:lang w:val="hr-BA" w:eastAsia="bs-Latn-BA"/>
        </w:rPr>
        <w:t xml:space="preserve"> </w:t>
      </w:r>
      <w:r w:rsidR="00E42ACE" w:rsidRPr="00794CAE">
        <w:rPr>
          <w:b/>
          <w:lang w:val="hr-BA" w:eastAsia="bs-Latn-BA"/>
        </w:rPr>
        <w:t>сљ</w:t>
      </w:r>
      <w:r w:rsidR="00157D55" w:rsidRPr="00794CAE">
        <w:rPr>
          <w:b/>
          <w:lang w:val="hr-BA" w:eastAsia="bs-Latn-BA"/>
        </w:rPr>
        <w:t>едеће</w:t>
      </w:r>
      <w:r w:rsidR="00425953" w:rsidRPr="00794CAE">
        <w:rPr>
          <w:b/>
          <w:lang w:val="hr-BA" w:eastAsia="bs-Latn-BA"/>
        </w:rPr>
        <w:t xml:space="preserve"> </w:t>
      </w:r>
      <w:r w:rsidR="00157D55" w:rsidRPr="00794CAE">
        <w:rPr>
          <w:b/>
          <w:lang w:val="hr-BA" w:eastAsia="bs-Latn-BA"/>
        </w:rPr>
        <w:t>податке</w:t>
      </w:r>
      <w:r w:rsidR="00425953" w:rsidRPr="00794CAE">
        <w:rPr>
          <w:b/>
          <w:lang w:val="hr-BA" w:eastAsia="bs-Latn-BA"/>
        </w:rPr>
        <w:t>: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назив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предмета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бројчана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ознака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bCs/>
          <w:lang w:val="hr-BA" w:eastAsia="bs-Latn-BA"/>
        </w:rPr>
        <w:t>и</w:t>
      </w:r>
      <w:r w:rsidR="00096482" w:rsidRPr="004017BD">
        <w:rPr>
          <w:b/>
          <w:bCs/>
          <w:lang w:val="hr-BA" w:eastAsia="bs-Latn-BA"/>
        </w:rPr>
        <w:t xml:space="preserve"> </w:t>
      </w:r>
      <w:r>
        <w:rPr>
          <w:b/>
          <w:lang w:val="hr-BA" w:eastAsia="bs-Latn-BA"/>
        </w:rPr>
        <w:t>назив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предмета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ЈРЈН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ц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врста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д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предмет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дијели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лотове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е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врста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ф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да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ће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бити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закључен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г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период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трајања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набавци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оквирног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х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процијењена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вриједност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и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оквирни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датум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покретања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ј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извор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финансирања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к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податак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годину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план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доноси</w:t>
      </w:r>
      <w:r w:rsidR="00096482" w:rsidRPr="004017BD">
        <w:rPr>
          <w:b/>
          <w:lang w:val="hr-BA" w:eastAsia="bs-Latn-BA"/>
        </w:rPr>
        <w:t>;</w:t>
      </w:r>
    </w:p>
    <w:p w:rsidR="00096482" w:rsidRPr="004017BD" w:rsidRDefault="00157D55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л</w:t>
      </w:r>
      <w:r w:rsidR="00096482" w:rsidRPr="004017BD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додатне</w:t>
      </w:r>
      <w:r w:rsidR="00096482" w:rsidRPr="004017BD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напомене</w:t>
      </w:r>
      <w:r w:rsidR="00096482" w:rsidRPr="004017BD">
        <w:rPr>
          <w:b/>
          <w:lang w:val="hr-BA" w:eastAsia="bs-Latn-BA"/>
        </w:rPr>
        <w:t>.</w:t>
      </w:r>
    </w:p>
    <w:p w:rsidR="00096482" w:rsidRPr="00552C5A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552C5A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Изузетно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552C5A"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овог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нису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предвиђене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доноси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посебну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одлуку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покретању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којом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мијења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>.</w:t>
      </w:r>
    </w:p>
    <w:p w:rsidR="00096482" w:rsidRPr="00552C5A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552C5A">
        <w:rPr>
          <w:b/>
          <w:lang w:val="hr-BA" w:eastAsia="bs-Latn-BA"/>
        </w:rPr>
        <w:t xml:space="preserve">(4) </w:t>
      </w:r>
      <w:r w:rsidR="00157D55">
        <w:rPr>
          <w:b/>
          <w:lang w:val="hr-BA" w:eastAsia="bs-Latn-BA"/>
        </w:rPr>
        <w:t>Посебна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одлука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покретању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552C5A">
        <w:rPr>
          <w:b/>
          <w:lang w:val="hr-BA" w:eastAsia="bs-Latn-BA"/>
        </w:rPr>
        <w:t xml:space="preserve"> (3) </w:t>
      </w:r>
      <w:r w:rsidR="00157D55">
        <w:rPr>
          <w:b/>
          <w:lang w:val="hr-BA" w:eastAsia="bs-Latn-BA"/>
        </w:rPr>
        <w:t>овог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садржи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податке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552C5A">
        <w:rPr>
          <w:b/>
          <w:lang w:val="hr-BA" w:eastAsia="bs-Latn-BA"/>
        </w:rPr>
        <w:t xml:space="preserve"> (2) </w:t>
      </w:r>
      <w:r w:rsidR="00157D55">
        <w:rPr>
          <w:b/>
          <w:lang w:val="hr-BA" w:eastAsia="bs-Latn-BA"/>
        </w:rPr>
        <w:t>овог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552C5A">
        <w:rPr>
          <w:b/>
          <w:lang w:val="hr-BA" w:eastAsia="bs-Latn-BA"/>
        </w:rPr>
        <w:t>.</w:t>
      </w:r>
    </w:p>
    <w:p w:rsidR="00096482" w:rsidRPr="00552C5A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552C5A">
        <w:rPr>
          <w:b/>
          <w:lang w:val="hr-BA" w:eastAsia="bs-Latn-BA"/>
        </w:rPr>
        <w:t xml:space="preserve">(5) </w:t>
      </w:r>
      <w:r w:rsidR="00157D55">
        <w:rPr>
          <w:b/>
          <w:lang w:val="hr-BA" w:eastAsia="bs-Latn-BA"/>
        </w:rPr>
        <w:t>Уговорни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објављује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порталу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најкасније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року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552C5A">
        <w:rPr>
          <w:b/>
          <w:lang w:val="hr-BA" w:eastAsia="bs-Latn-BA"/>
        </w:rPr>
        <w:t xml:space="preserve"> 30 </w:t>
      </w:r>
      <w:r w:rsidR="00157D55">
        <w:rPr>
          <w:b/>
          <w:lang w:val="hr-BA" w:eastAsia="bs-Latn-BA"/>
        </w:rPr>
        <w:t>дана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усвајања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буџета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односно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финансијског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lastRenderedPageBreak/>
        <w:t>плана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документа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одобравају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средства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форми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начин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како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дефинисано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систему</w:t>
      </w:r>
      <w:r w:rsidRPr="00552C5A">
        <w:rPr>
          <w:b/>
          <w:lang w:val="hr-BA" w:eastAsia="bs-Latn-BA"/>
        </w:rPr>
        <w:t xml:space="preserve"> „</w:t>
      </w:r>
      <w:r w:rsidR="00157D55">
        <w:rPr>
          <w:b/>
          <w:lang w:val="hr-BA" w:eastAsia="bs-Latn-BA"/>
        </w:rPr>
        <w:t>е</w:t>
      </w:r>
      <w:r w:rsidRPr="00552C5A">
        <w:rPr>
          <w:b/>
          <w:lang w:val="hr-BA" w:eastAsia="bs-Latn-BA"/>
        </w:rPr>
        <w:t>-</w:t>
      </w:r>
      <w:r w:rsidR="00157D55">
        <w:rPr>
          <w:b/>
          <w:lang w:val="hr-BA" w:eastAsia="bs-Latn-BA"/>
        </w:rPr>
        <w:t>Набавке</w:t>
      </w:r>
      <w:r w:rsidRPr="00552C5A">
        <w:rPr>
          <w:b/>
          <w:lang w:val="hr-BA" w:eastAsia="bs-Latn-BA"/>
        </w:rPr>
        <w:t>“.</w:t>
      </w:r>
    </w:p>
    <w:p w:rsidR="00096482" w:rsidRPr="00552C5A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552C5A">
        <w:rPr>
          <w:b/>
          <w:lang w:val="hr-BA" w:eastAsia="bs-Latn-BA"/>
        </w:rPr>
        <w:t xml:space="preserve">(6)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случају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неусвајања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буџета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односно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финансијског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другог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документа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одобравају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средства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уговорни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објављује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привремени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период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привременог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финансирања</w:t>
      </w:r>
      <w:r w:rsidRPr="00552C5A">
        <w:rPr>
          <w:b/>
          <w:lang w:val="hr-BA" w:eastAsia="bs-Latn-BA"/>
        </w:rPr>
        <w:t xml:space="preserve">. </w:t>
      </w:r>
    </w:p>
    <w:p w:rsidR="00096482" w:rsidRPr="00552C5A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552C5A">
        <w:rPr>
          <w:b/>
          <w:lang w:val="hr-BA" w:eastAsia="bs-Latn-BA"/>
        </w:rPr>
        <w:t xml:space="preserve">(7) </w:t>
      </w:r>
      <w:r w:rsidR="00157D55">
        <w:rPr>
          <w:b/>
          <w:lang w:val="hr-BA" w:eastAsia="bs-Latn-BA"/>
        </w:rPr>
        <w:t>Уговорни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објављује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допуне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плана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порталу</w:t>
      </w:r>
      <w:r w:rsidR="001B754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552C5A">
        <w:rPr>
          <w:b/>
          <w:lang w:val="hr-BA" w:eastAsia="bs-Latn-BA"/>
        </w:rPr>
        <w:t>.</w:t>
      </w:r>
    </w:p>
    <w:p w:rsidR="007B0A8D" w:rsidRPr="007B0A8D" w:rsidRDefault="00096482" w:rsidP="00BC3ECE">
      <w:pPr>
        <w:spacing w:before="100" w:beforeAutospacing="1" w:after="0"/>
        <w:jc w:val="both"/>
        <w:rPr>
          <w:b/>
          <w:bCs/>
          <w:lang w:val="hr-BA" w:eastAsia="bs-Latn-BA"/>
        </w:rPr>
      </w:pPr>
      <w:r w:rsidRPr="00552C5A">
        <w:rPr>
          <w:b/>
          <w:lang w:val="hr-BA" w:eastAsia="bs-Latn-BA"/>
        </w:rPr>
        <w:t xml:space="preserve">(8) </w:t>
      </w:r>
      <w:r w:rsidR="00157D55">
        <w:rPr>
          <w:b/>
          <w:lang w:val="hr-BA" w:eastAsia="bs-Latn-BA"/>
        </w:rPr>
        <w:t>Ако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постоје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оправдани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разлози</w:t>
      </w:r>
      <w:r w:rsidR="007B0A8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посебно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вези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предметом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="007B0A8D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трајање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бити</w:t>
      </w:r>
      <w:r w:rsid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дуже</w:t>
      </w:r>
      <w:r w:rsidR="007B0A8D" w:rsidRP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="007B0A8D" w:rsidRP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једне</w:t>
      </w:r>
      <w:r w:rsidR="007B0A8D" w:rsidRPr="007B0A8D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године</w:t>
      </w:r>
      <w:r w:rsidR="007B0A8D">
        <w:rPr>
          <w:b/>
          <w:lang w:val="hr-BA" w:eastAsia="bs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096482" w:rsidRPr="00425953" w:rsidRDefault="00157D55" w:rsidP="006B27D9">
      <w:pPr>
        <w:pStyle w:val="NormalWeb"/>
        <w:spacing w:line="240" w:lineRule="auto"/>
        <w:ind w:left="360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425953">
        <w:rPr>
          <w:bCs/>
          <w:lang w:val="sr-Latn-BA"/>
        </w:rPr>
        <w:t xml:space="preserve"> 18.</w:t>
      </w:r>
    </w:p>
    <w:p w:rsidR="00096482" w:rsidRPr="00425953" w:rsidRDefault="00096482" w:rsidP="006B27D9">
      <w:pPr>
        <w:pStyle w:val="NormalWeb"/>
        <w:spacing w:line="240" w:lineRule="auto"/>
        <w:ind w:left="360"/>
        <w:jc w:val="center"/>
        <w:rPr>
          <w:lang w:val="sr-Latn-BA"/>
        </w:rPr>
      </w:pPr>
      <w:r w:rsidRPr="00425953">
        <w:rPr>
          <w:bCs/>
          <w:lang w:val="sr-Latn-BA"/>
        </w:rPr>
        <w:t>(</w:t>
      </w:r>
      <w:r w:rsidR="00157D55">
        <w:rPr>
          <w:bCs/>
          <w:lang w:val="sr-Latn-BA"/>
        </w:rPr>
        <w:t>Одлука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покретању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поступка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јавне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набавке</w:t>
      </w:r>
      <w:r w:rsidRPr="00425953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покреће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законски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процијењену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податке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извору</w:t>
      </w:r>
      <w:r w:rsidR="00096482" w:rsidRPr="00466DAC">
        <w:rPr>
          <w:lang w:val="sr-Latn-BA"/>
        </w:rPr>
        <w:t xml:space="preserve"> – </w:t>
      </w:r>
      <w:r>
        <w:rPr>
          <w:lang w:val="sr-Latn-BA"/>
        </w:rPr>
        <w:t>начину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финансирања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врсту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10</w:t>
      </w:r>
      <w:r w:rsidRPr="00466DAC">
        <w:rPr>
          <w:color w:val="000000"/>
          <w:lang w:val="sr-Latn-BA"/>
        </w:rPr>
        <w:t>.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Анекса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II</w:t>
      </w:r>
      <w:r w:rsidRPr="00466DAC">
        <w:rPr>
          <w:lang w:val="sr-Latn-BA"/>
        </w:rPr>
        <w:t xml:space="preserve">.,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), </w:t>
      </w:r>
      <w:r w:rsidR="00157D55">
        <w:rPr>
          <w:lang w:val="sr-Latn-BA"/>
        </w:rPr>
        <w:t>ц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096482" w:rsidRPr="00552C5A" w:rsidRDefault="00096482" w:rsidP="00BC3ECE">
      <w:pPr>
        <w:spacing w:before="100" w:beforeAutospacing="1" w:after="0"/>
        <w:jc w:val="both"/>
        <w:rPr>
          <w:b/>
          <w:lang w:val="hr-BA" w:eastAsia="bs-Latn-BA"/>
        </w:rPr>
      </w:pPr>
      <w:r w:rsidRPr="00552C5A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директног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споразума</w:t>
      </w:r>
      <w:r w:rsidRPr="00552C5A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уговорни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доноси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одлуку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или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рјешење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покретању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поступка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писаном</w:t>
      </w:r>
      <w:r w:rsidRPr="00552C5A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облику</w:t>
      </w:r>
      <w:r w:rsidRPr="00552C5A">
        <w:rPr>
          <w:b/>
          <w:lang w:val="hr-BA" w:eastAsia="bs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96482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bCs/>
          <w:lang w:val="sr-Cyrl-BA"/>
        </w:rPr>
        <w:t>Одјељак</w:t>
      </w:r>
      <w:r w:rsidR="00096482" w:rsidRPr="002055D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Б</w:t>
      </w:r>
      <w:r w:rsidR="00096482" w:rsidRPr="002055D2">
        <w:rPr>
          <w:bCs/>
          <w:lang w:val="sr-Latn-BA"/>
        </w:rPr>
        <w:t xml:space="preserve">. </w:t>
      </w:r>
      <w:r w:rsidR="00157D55">
        <w:rPr>
          <w:bCs/>
          <w:lang w:val="sr-Latn-BA"/>
        </w:rPr>
        <w:t>Поступци</w:t>
      </w:r>
      <w:r w:rsidR="00096482" w:rsidRPr="002055D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набавке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25953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425953">
        <w:rPr>
          <w:bCs/>
          <w:lang w:val="sr-Latn-BA"/>
        </w:rPr>
        <w:t xml:space="preserve"> 19.</w:t>
      </w:r>
    </w:p>
    <w:p w:rsidR="00096482" w:rsidRPr="00425953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425953">
        <w:rPr>
          <w:bCs/>
          <w:lang w:val="sr-Latn-BA"/>
        </w:rPr>
        <w:t>(</w:t>
      </w:r>
      <w:r w:rsidR="00157D55">
        <w:rPr>
          <w:bCs/>
          <w:lang w:val="sr-Latn-BA"/>
        </w:rPr>
        <w:t>Поступци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јавне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набавке</w:t>
      </w:r>
      <w:r w:rsidRPr="00425953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4.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редовне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примијенити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="00340AE3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5.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равноправном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примијенити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дод</w:t>
      </w:r>
      <w:r w:rsidR="00157D55">
        <w:rPr>
          <w:lang w:val="sr-Latn-BA"/>
        </w:rPr>
        <w:t>јелити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проведеног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просторног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планирања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архитектуре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грађења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обраде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података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израде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дизајна</w:t>
      </w:r>
      <w:r w:rsidRPr="00466DAC">
        <w:rPr>
          <w:lang w:val="sr-Latn-BA"/>
        </w:rPr>
        <w:t>.</w:t>
      </w:r>
    </w:p>
    <w:p w:rsidR="00B177C9" w:rsidRDefault="00B177C9" w:rsidP="00340AE3">
      <w:pPr>
        <w:pStyle w:val="NormalWeb"/>
        <w:spacing w:line="240" w:lineRule="auto"/>
        <w:rPr>
          <w:lang w:val="sr-Latn-BA"/>
        </w:rPr>
      </w:pPr>
    </w:p>
    <w:p w:rsidR="00096482" w:rsidRPr="00425953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425953">
        <w:rPr>
          <w:lang w:val="sr-Latn-BA"/>
        </w:rPr>
        <w:t xml:space="preserve"> 20.</w:t>
      </w:r>
    </w:p>
    <w:p w:rsidR="00096482" w:rsidRPr="00425953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425953">
        <w:rPr>
          <w:bCs/>
          <w:lang w:val="sr-Latn-BA"/>
        </w:rPr>
        <w:t>(</w:t>
      </w:r>
      <w:r w:rsidR="00157D55">
        <w:rPr>
          <w:bCs/>
          <w:lang w:val="sr-Latn-BA"/>
        </w:rPr>
        <w:t>Услови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примјену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преговарачког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поступка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објавом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обавјештења</w:t>
      </w:r>
      <w:r w:rsidRPr="00425953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дод</w:t>
      </w:r>
      <w:r w:rsidR="00157D55">
        <w:rPr>
          <w:lang w:val="sr-Latn-BA"/>
        </w:rPr>
        <w:t>јелити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такмичарског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испуњавају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промијенили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поново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отклоне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недостатке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прихватљивим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природе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ризика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повезаних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извршавањем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цијене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интелектуалне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пројектовања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Анекса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II.</w:t>
      </w:r>
      <w:r w:rsidRPr="00466DAC">
        <w:rPr>
          <w:lang w:val="sr-Latn-BA"/>
        </w:rPr>
        <w:t xml:space="preserve"> </w:t>
      </w:r>
      <w:r w:rsidR="00F972E9">
        <w:rPr>
          <w:lang w:val="sr-Latn-BA"/>
        </w:rPr>
        <w:t>Одјељак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категорије</w:t>
      </w:r>
      <w:r w:rsidRPr="00466DAC">
        <w:rPr>
          <w:lang w:val="sr-Latn-BA"/>
        </w:rPr>
        <w:t xml:space="preserve"> 6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прецизношћу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E42ACE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истраживачке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тестне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развојне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стицања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истраживања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развоја</w:t>
      </w:r>
      <w:r w:rsidRPr="00466DAC">
        <w:rPr>
          <w:lang w:val="sr-Latn-BA"/>
        </w:rPr>
        <w:t>.</w:t>
      </w:r>
    </w:p>
    <w:p w:rsidR="00096482" w:rsidRPr="00425953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25953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425953">
        <w:rPr>
          <w:bCs/>
          <w:lang w:val="sr-Latn-BA"/>
        </w:rPr>
        <w:t xml:space="preserve"> 21.</w:t>
      </w:r>
    </w:p>
    <w:p w:rsidR="00096482" w:rsidRPr="00425953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425953">
        <w:rPr>
          <w:bCs/>
          <w:lang w:val="sr-Latn-BA"/>
        </w:rPr>
        <w:t>(</w:t>
      </w:r>
      <w:r w:rsidR="00157D55">
        <w:rPr>
          <w:bCs/>
          <w:lang w:val="sr-Latn-BA"/>
        </w:rPr>
        <w:t>Услови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примјену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преговарачког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поступка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без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објаве</w:t>
      </w:r>
      <w:r w:rsidRPr="00425953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обавјештења</w:t>
      </w:r>
      <w:r w:rsidRPr="00425953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додјељивати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путем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096482" w:rsidRPr="00466DAC">
        <w:rPr>
          <w:lang w:val="sr-Latn-BA"/>
        </w:rPr>
        <w:t xml:space="preserve">: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ниједна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ниједна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прихватљива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промијењени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ниједан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ниједан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затражио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промијењени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суштинских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доказивих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умјетничких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разлога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разлога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заштиту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ексклузивних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дод</w:t>
      </w:r>
      <w:r>
        <w:rPr>
          <w:lang w:val="sr-Latn-BA"/>
        </w:rPr>
        <w:t>јелити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добављачу</w:t>
      </w:r>
      <w:r w:rsidR="00096482" w:rsidRPr="00466DAC">
        <w:rPr>
          <w:lang w:val="sr-Latn-BA"/>
        </w:rPr>
        <w:t>;</w:t>
      </w:r>
    </w:p>
    <w:p w:rsidR="00B177C9" w:rsidRDefault="00157D55" w:rsidP="00340AE3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због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доказивих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разлога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крајње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хитности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проузроковане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догађајима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непредвидивим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испоштовати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утврђени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минимални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ограничени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Околности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оправдава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хитност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смију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довести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везу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органом</w:t>
      </w:r>
      <w:r w:rsidR="00340AE3">
        <w:rPr>
          <w:lang w:val="sr-Latn-BA"/>
        </w:rPr>
        <w:t>.</w:t>
      </w:r>
    </w:p>
    <w:p w:rsidR="00E42ACE" w:rsidRDefault="00E42ACE" w:rsidP="00E42ACE">
      <w:pPr>
        <w:pStyle w:val="NormalWeb"/>
        <w:spacing w:line="240" w:lineRule="auto"/>
        <w:rPr>
          <w:bCs/>
          <w:lang w:val="sr-Latn-BA"/>
        </w:rPr>
      </w:pPr>
    </w:p>
    <w:p w:rsidR="00096482" w:rsidRPr="00FE790F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FE790F">
        <w:rPr>
          <w:bCs/>
          <w:lang w:val="sr-Latn-BA"/>
        </w:rPr>
        <w:t xml:space="preserve"> 22.</w:t>
      </w:r>
    </w:p>
    <w:p w:rsidR="00096482" w:rsidRPr="00FE790F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FE790F">
        <w:rPr>
          <w:bCs/>
          <w:lang w:val="sr-Latn-BA"/>
        </w:rPr>
        <w:t>(</w:t>
      </w:r>
      <w:r w:rsidR="00157D55">
        <w:rPr>
          <w:bCs/>
          <w:lang w:val="sr-Latn-BA"/>
        </w:rPr>
        <w:t>Посебни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услови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примјену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преговарачког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поступка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без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објаве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обавјештења</w:t>
      </w:r>
    </w:p>
    <w:p w:rsidR="00096482" w:rsidRPr="00FE790F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за</w:t>
      </w:r>
      <w:r w:rsidR="00096482" w:rsidRPr="00FE790F">
        <w:rPr>
          <w:bCs/>
          <w:lang w:val="sr-Latn-BA"/>
        </w:rPr>
        <w:t xml:space="preserve"> </w:t>
      </w:r>
      <w:r>
        <w:rPr>
          <w:bCs/>
          <w:lang w:val="sr-Latn-BA"/>
        </w:rPr>
        <w:t>набавку</w:t>
      </w:r>
      <w:r w:rsidR="00096482" w:rsidRPr="00FE790F">
        <w:rPr>
          <w:bCs/>
          <w:lang w:val="sr-Latn-BA"/>
        </w:rPr>
        <w:t xml:space="preserve"> </w:t>
      </w:r>
      <w:r>
        <w:rPr>
          <w:bCs/>
          <w:lang w:val="sr-Latn-BA"/>
        </w:rPr>
        <w:t>робе</w:t>
      </w:r>
      <w:r w:rsidR="00096482" w:rsidRPr="00FE790F">
        <w:rPr>
          <w:bCs/>
          <w:lang w:val="sr-Latn-BA"/>
        </w:rPr>
        <w:t>)</w:t>
      </w:r>
    </w:p>
    <w:p w:rsidR="00B177C9" w:rsidRDefault="00B177C9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произведена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искључиво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сврхе</w:t>
      </w:r>
      <w:r w:rsidR="00096482" w:rsidRPr="00466DAC">
        <w:rPr>
          <w:lang w:val="sr-Latn-BA"/>
        </w:rPr>
        <w:t xml:space="preserve">: </w:t>
      </w:r>
      <w:r>
        <w:rPr>
          <w:lang w:val="sr-Latn-BA"/>
        </w:rPr>
        <w:t>истраживања</w:t>
      </w:r>
      <w:r w:rsidR="00096482" w:rsidRPr="00466DAC">
        <w:rPr>
          <w:lang w:val="sr-Latn-BA"/>
        </w:rPr>
        <w:t xml:space="preserve">, </w:t>
      </w:r>
      <w:r w:rsidR="00E42ACE">
        <w:rPr>
          <w:lang w:val="sr-Latn-BA"/>
        </w:rPr>
        <w:t>експериментис</w:t>
      </w:r>
      <w:r>
        <w:rPr>
          <w:lang w:val="sr-Latn-BA"/>
        </w:rPr>
        <w:t>ања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проучавања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развоја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одредба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серијску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производњу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циљем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остварења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зараде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надокнаде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трошкова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истраживања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развоја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намијењене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дјелимична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замјена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редовних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уградње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проширење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постојећих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уградње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промјена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обавезала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другачије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карактеристике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што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резултовало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нескладом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несразмјером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довело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значајних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потешкоћа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 w:rsidR="00872D85">
        <w:rPr>
          <w:lang w:val="sr-Latn-BA"/>
        </w:rPr>
        <w:t>функционис</w:t>
      </w:r>
      <w:r>
        <w:rPr>
          <w:lang w:val="sr-Latn-BA"/>
        </w:rPr>
        <w:t>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одржавању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трајања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понављају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смије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прећи</w:t>
      </w:r>
      <w:r w:rsidR="00096482" w:rsidRPr="00466DAC">
        <w:rPr>
          <w:lang w:val="sr-Latn-BA"/>
        </w:rPr>
        <w:t xml:space="preserve"> 10%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продају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купују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 w:rsidR="00872D85">
        <w:rPr>
          <w:lang w:val="sr-Cyrl-BA"/>
        </w:rPr>
        <w:t>берзанском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тржишту</w:t>
      </w:r>
      <w:r w:rsidR="00096482" w:rsidRPr="00466DAC">
        <w:rPr>
          <w:lang w:val="sr-Latn-BA"/>
        </w:rPr>
        <w:t>;</w:t>
      </w:r>
    </w:p>
    <w:p w:rsidR="00B177C9" w:rsidRDefault="00157D55" w:rsidP="00872D85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повољним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набављају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ликвидације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активности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стечајног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повјериоца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стечајног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управника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стечаја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повјериоца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аранжмана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сличним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поступцима</w:t>
      </w:r>
      <w:r w:rsidR="00096482" w:rsidRPr="00466DAC">
        <w:rPr>
          <w:lang w:val="sr-Latn-BA"/>
        </w:rPr>
        <w:t>.</w:t>
      </w:r>
    </w:p>
    <w:p w:rsidR="00340AE3" w:rsidRPr="00872D85" w:rsidRDefault="00340AE3" w:rsidP="00872D85">
      <w:pPr>
        <w:spacing w:after="0" w:line="240" w:lineRule="auto"/>
        <w:jc w:val="both"/>
        <w:rPr>
          <w:lang w:val="sr-Latn-BA"/>
        </w:rPr>
      </w:pPr>
    </w:p>
    <w:p w:rsidR="00096482" w:rsidRPr="00FE790F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FE790F">
        <w:rPr>
          <w:bCs/>
          <w:lang w:val="sr-Latn-BA"/>
        </w:rPr>
        <w:t xml:space="preserve"> 23.</w:t>
      </w:r>
    </w:p>
    <w:p w:rsidR="00096482" w:rsidRPr="00FE790F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FE790F">
        <w:rPr>
          <w:bCs/>
          <w:lang w:val="sr-Latn-BA"/>
        </w:rPr>
        <w:t>(</w:t>
      </w:r>
      <w:r w:rsidR="00157D55">
        <w:rPr>
          <w:bCs/>
          <w:lang w:val="sr-Latn-BA"/>
        </w:rPr>
        <w:t>Посебни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услови</w:t>
      </w:r>
      <w:r w:rsidRPr="00FE790F">
        <w:rPr>
          <w:bCs/>
          <w:lang w:val="sr-Latn-BA"/>
        </w:rPr>
        <w:t xml:space="preserve">  </w:t>
      </w:r>
      <w:r w:rsidR="00157D55">
        <w:rPr>
          <w:bCs/>
          <w:lang w:val="sr-Latn-BA"/>
        </w:rPr>
        <w:t>за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примјену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преговарачког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поступка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без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објаве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обавјештења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набавку</w:t>
      </w:r>
      <w:r w:rsidRPr="00FE790F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услуга</w:t>
      </w:r>
      <w:r w:rsidRPr="00FE790F">
        <w:rPr>
          <w:bCs/>
          <w:lang w:val="sr-Latn-BA"/>
        </w:rPr>
        <w:t>)</w:t>
      </w:r>
    </w:p>
    <w:p w:rsidR="00B177C9" w:rsidRDefault="00B177C9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слиједи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идејног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проведеног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096482" w:rsidRPr="00466DAC">
        <w:rPr>
          <w:lang w:val="sr-Latn-BA"/>
        </w:rPr>
        <w:t>. 33.</w:t>
      </w:r>
      <w:r w:rsidR="00096482" w:rsidRPr="00466DAC">
        <w:rPr>
          <w:color w:val="FF0000"/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34.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додјељује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lastRenderedPageBreak/>
        <w:t>једном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сви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преговорима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првобитно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разматрани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првобитно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усљед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непредвиђених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околности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постану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неопходне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описаних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технички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економски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одвојити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већих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непогодности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Такав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872D85">
        <w:rPr>
          <w:lang w:val="sr-Latn-BA"/>
        </w:rPr>
        <w:t>дод</w:t>
      </w:r>
      <w:r>
        <w:rPr>
          <w:lang w:val="sr-Latn-BA"/>
        </w:rPr>
        <w:t>јељен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 w:rsidR="00872D85">
        <w:rPr>
          <w:lang w:val="sr-Latn-BA"/>
        </w:rPr>
        <w:t>дод</w:t>
      </w:r>
      <w:r>
        <w:rPr>
          <w:lang w:val="sr-Latn-BA"/>
        </w:rPr>
        <w:t>јељених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прећи</w:t>
      </w:r>
      <w:r w:rsidR="00096482" w:rsidRPr="00466DAC">
        <w:rPr>
          <w:lang w:val="sr-Latn-BA"/>
        </w:rPr>
        <w:t xml:space="preserve"> 30%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сличних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повјерених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872D85">
        <w:rPr>
          <w:lang w:val="sr-Latn-BA"/>
        </w:rPr>
        <w:t>дод</w:t>
      </w:r>
      <w:r>
        <w:rPr>
          <w:lang w:val="sr-Latn-BA"/>
        </w:rPr>
        <w:t>јелио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ранији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био</w:t>
      </w:r>
      <w:r w:rsidR="00096482" w:rsidRPr="00466DAC">
        <w:rPr>
          <w:lang w:val="sr-Latn-BA"/>
        </w:rPr>
        <w:t xml:space="preserve"> </w:t>
      </w:r>
      <w:r w:rsidR="00872D85">
        <w:rPr>
          <w:lang w:val="sr-Latn-BA"/>
        </w:rPr>
        <w:t>дод</w:t>
      </w:r>
      <w:r>
        <w:rPr>
          <w:lang w:val="sr-Latn-BA"/>
        </w:rPr>
        <w:t>јељен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проведеног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провођења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указати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провођењу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пројекат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процијењене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трошкове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каснијих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разматрање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приликом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процјењивања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Овај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примијенити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.</w:t>
      </w:r>
      <w:r w:rsidR="00872D85">
        <w:rPr>
          <w:lang w:val="sr-Cyrl-BA"/>
        </w:rPr>
        <w:t xml:space="preserve">  </w:t>
      </w:r>
    </w:p>
    <w:p w:rsidR="00B177C9" w:rsidRDefault="00B177C9" w:rsidP="006B27D9">
      <w:pPr>
        <w:pStyle w:val="NormalWeb"/>
        <w:spacing w:line="240" w:lineRule="auto"/>
        <w:jc w:val="center"/>
        <w:rPr>
          <w:bCs/>
          <w:shd w:val="clear" w:color="auto" w:fill="FFFFFF"/>
          <w:lang w:val="sr-Latn-BA"/>
        </w:rPr>
      </w:pPr>
    </w:p>
    <w:p w:rsidR="00096482" w:rsidRPr="00FE790F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shd w:val="clear" w:color="auto" w:fill="FFFFFF"/>
          <w:lang w:val="sr-Latn-BA"/>
        </w:rPr>
        <w:t>Члан</w:t>
      </w:r>
      <w:r w:rsidR="00096482" w:rsidRPr="00FE790F">
        <w:rPr>
          <w:bCs/>
          <w:shd w:val="clear" w:color="auto" w:fill="FFFFFF"/>
          <w:lang w:val="sr-Latn-BA"/>
        </w:rPr>
        <w:t xml:space="preserve"> 24.</w:t>
      </w:r>
    </w:p>
    <w:p w:rsidR="00096482" w:rsidRPr="00FE790F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FE790F">
        <w:rPr>
          <w:bCs/>
          <w:shd w:val="clear" w:color="auto" w:fill="FFFFFF"/>
          <w:lang w:val="sr-Latn-BA"/>
        </w:rPr>
        <w:t>(</w:t>
      </w:r>
      <w:r w:rsidR="00157D55">
        <w:rPr>
          <w:bCs/>
          <w:shd w:val="clear" w:color="auto" w:fill="FFFFFF"/>
          <w:lang w:val="sr-Latn-BA"/>
        </w:rPr>
        <w:t>Посебни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услови</w:t>
      </w:r>
      <w:r w:rsidRPr="00FE790F">
        <w:rPr>
          <w:bCs/>
          <w:shd w:val="clear" w:color="auto" w:fill="FFFFFF"/>
          <w:lang w:val="sr-Latn-BA"/>
        </w:rPr>
        <w:t xml:space="preserve">  </w:t>
      </w:r>
      <w:r w:rsidR="00157D55">
        <w:rPr>
          <w:bCs/>
          <w:shd w:val="clear" w:color="auto" w:fill="FFFFFF"/>
          <w:lang w:val="sr-Latn-BA"/>
        </w:rPr>
        <w:t>за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примјену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преговарачког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поступка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без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објаве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обавјештења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за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набавку</w:t>
      </w:r>
      <w:r w:rsidRPr="00FE790F">
        <w:rPr>
          <w:bCs/>
          <w:shd w:val="clear" w:color="auto" w:fill="FFFFFF"/>
          <w:lang w:val="sr-Latn-BA"/>
        </w:rPr>
        <w:t xml:space="preserve"> </w:t>
      </w:r>
      <w:r w:rsidR="00157D55">
        <w:rPr>
          <w:bCs/>
          <w:shd w:val="clear" w:color="auto" w:fill="FFFFFF"/>
          <w:lang w:val="sr-Latn-BA"/>
        </w:rPr>
        <w:t>радова</w:t>
      </w:r>
      <w:r w:rsidRPr="00FE790F">
        <w:rPr>
          <w:bCs/>
          <w:shd w:val="clear" w:color="auto" w:fill="FFFFFF"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првобитно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разматрани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првобитно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усљед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непредвиђених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околности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постану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неопходни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описаних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технички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економски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одвојити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већих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непогодности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Такав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дод</w:t>
      </w:r>
      <w:r>
        <w:rPr>
          <w:lang w:val="sr-Latn-BA"/>
        </w:rPr>
        <w:t>јељен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дод</w:t>
      </w:r>
      <w:r>
        <w:rPr>
          <w:lang w:val="sr-Latn-BA"/>
        </w:rPr>
        <w:t>јељених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додатне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прећи</w:t>
      </w:r>
      <w:r w:rsidR="00096482" w:rsidRPr="00466DAC">
        <w:rPr>
          <w:lang w:val="sr-Latn-BA"/>
        </w:rPr>
        <w:t xml:space="preserve"> 20%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представљају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сличних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повјерених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добављачу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дод</w:t>
      </w:r>
      <w:r>
        <w:rPr>
          <w:lang w:val="sr-Latn-BA"/>
        </w:rPr>
        <w:t>јелио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ранији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</w:t>
      </w:r>
      <w:r w:rsidR="009F76A4">
        <w:rPr>
          <w:lang w:val="sr-Latn-BA"/>
        </w:rPr>
        <w:t>д</w:t>
      </w:r>
      <w:r>
        <w:rPr>
          <w:lang w:val="sr-Latn-BA"/>
        </w:rPr>
        <w:t>јељен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проведеног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провођења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указати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провођењу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укупне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проц</w:t>
      </w:r>
      <w:r>
        <w:rPr>
          <w:lang w:val="sr-Latn-BA"/>
        </w:rPr>
        <w:t>јењене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трошкове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нових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разматрање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приликом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процјењивања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Овај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примијенити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.</w:t>
      </w:r>
    </w:p>
    <w:p w:rsidR="00096482" w:rsidRDefault="00096482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340AE3" w:rsidRDefault="00340AE3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340AE3" w:rsidRDefault="00340AE3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340AE3" w:rsidRPr="00466DAC" w:rsidRDefault="00340AE3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09648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lastRenderedPageBreak/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Ц</w:t>
      </w:r>
      <w:r w:rsidR="00096482" w:rsidRPr="002055D2">
        <w:rPr>
          <w:lang w:val="sr-Latn-BA"/>
        </w:rPr>
        <w:t xml:space="preserve">. </w:t>
      </w:r>
      <w:r w:rsidR="00157D55">
        <w:rPr>
          <w:lang w:val="sr-Latn-BA"/>
        </w:rPr>
        <w:t>Врсте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поступака</w:t>
      </w:r>
    </w:p>
    <w:p w:rsidR="00340AE3" w:rsidRPr="00466DAC" w:rsidRDefault="00340AE3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FE790F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FE790F">
        <w:rPr>
          <w:bCs/>
          <w:lang w:val="sr-Latn-BA"/>
        </w:rPr>
        <w:t xml:space="preserve"> 25.</w:t>
      </w:r>
      <w:r w:rsidR="00096482" w:rsidRPr="00FE790F">
        <w:rPr>
          <w:bCs/>
          <w:lang w:val="sr-Latn-BA"/>
        </w:rPr>
        <w:br/>
        <w:t>(</w:t>
      </w:r>
      <w:r>
        <w:rPr>
          <w:bCs/>
          <w:lang w:val="sr-Latn-BA"/>
        </w:rPr>
        <w:t>Отворени</w:t>
      </w:r>
      <w:r w:rsidR="00096482" w:rsidRPr="00FE790F">
        <w:rPr>
          <w:bCs/>
          <w:lang w:val="sr-Latn-BA"/>
        </w:rPr>
        <w:t xml:space="preserve"> </w:t>
      </w:r>
      <w:r>
        <w:rPr>
          <w:bCs/>
          <w:lang w:val="sr-Latn-BA"/>
        </w:rPr>
        <w:t>поступак</w:t>
      </w:r>
      <w:r w:rsidR="00096482" w:rsidRPr="00FE790F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</w:t>
      </w:r>
      <w:r w:rsidR="00340AE3">
        <w:rPr>
          <w:lang w:val="sr-Latn-BA"/>
        </w:rPr>
        <w:t xml:space="preserve"> </w:t>
      </w:r>
      <w:r>
        <w:rPr>
          <w:lang w:val="sr-Latn-BA"/>
        </w:rPr>
        <w:t>провођењу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>:</w:t>
      </w:r>
      <w:r w:rsidR="00096482" w:rsidRPr="00466DAC">
        <w:rPr>
          <w:lang w:val="sr-Latn-BA"/>
        </w:rPr>
        <w:br/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припремити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привредним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провести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отварање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благовремено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примљених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извршити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провјеру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оц</w:t>
      </w:r>
      <w:r>
        <w:rPr>
          <w:lang w:val="sr-Latn-BA"/>
        </w:rPr>
        <w:t>јенити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096482" w:rsidRPr="00466DAC">
        <w:rPr>
          <w:lang w:val="sr-Latn-BA"/>
        </w:rPr>
        <w:t xml:space="preserve">)  </w:t>
      </w:r>
      <w:r w:rsidR="009F76A4">
        <w:rPr>
          <w:lang w:val="sr-Latn-BA"/>
        </w:rPr>
        <w:t>обав</w:t>
      </w:r>
      <w:r>
        <w:rPr>
          <w:lang w:val="sr-Latn-BA"/>
        </w:rPr>
        <w:t>јестити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исходу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понудити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најуспјешнијем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х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извјештај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Агенцији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75.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340AE3">
        <w:rPr>
          <w:lang w:val="sr-Latn-BA"/>
        </w:rPr>
        <w:t>.</w:t>
      </w:r>
    </w:p>
    <w:p w:rsidR="00B177C9" w:rsidRDefault="00B177C9" w:rsidP="006B27D9">
      <w:pPr>
        <w:pStyle w:val="NormalWeb"/>
        <w:spacing w:line="240" w:lineRule="auto"/>
        <w:jc w:val="center"/>
        <w:rPr>
          <w:bCs/>
          <w:lang w:val="sr-Latn-BA"/>
        </w:rPr>
      </w:pPr>
    </w:p>
    <w:p w:rsidR="00096482" w:rsidRPr="00FE790F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FE790F">
        <w:rPr>
          <w:bCs/>
          <w:lang w:val="sr-Latn-BA"/>
        </w:rPr>
        <w:t xml:space="preserve"> 26.</w:t>
      </w:r>
      <w:r w:rsidR="00096482" w:rsidRPr="00FE790F">
        <w:rPr>
          <w:bCs/>
          <w:lang w:val="sr-Latn-BA"/>
        </w:rPr>
        <w:br/>
        <w:t>(</w:t>
      </w:r>
      <w:r>
        <w:rPr>
          <w:bCs/>
          <w:lang w:val="sr-Latn-BA"/>
        </w:rPr>
        <w:t>Ограничени</w:t>
      </w:r>
      <w:r w:rsidR="00096482" w:rsidRPr="00FE790F">
        <w:rPr>
          <w:bCs/>
          <w:lang w:val="sr-Latn-BA"/>
        </w:rPr>
        <w:t xml:space="preserve"> </w:t>
      </w:r>
      <w:r>
        <w:rPr>
          <w:bCs/>
          <w:lang w:val="sr-Latn-BA"/>
        </w:rPr>
        <w:t>поступак</w:t>
      </w:r>
      <w:r w:rsidR="00096482" w:rsidRPr="00FE790F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Тендерска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: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9F76A4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објављује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заинтересов</w:t>
      </w:r>
      <w:r>
        <w:rPr>
          <w:lang w:val="sr-Latn-BA"/>
        </w:rPr>
        <w:t>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затраже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претквалификације</w:t>
      </w:r>
      <w:r w:rsidR="00096482" w:rsidRPr="00466DAC">
        <w:rPr>
          <w:lang w:val="sr-Latn-BA"/>
        </w:rPr>
        <w:t xml:space="preserve">; </w:t>
      </w:r>
    </w:p>
    <w:p w:rsidR="00096482" w:rsidRPr="00552C5A" w:rsidRDefault="00157D55" w:rsidP="00BC3ECE">
      <w:pPr>
        <w:pStyle w:val="NormalWeb"/>
        <w:spacing w:line="240" w:lineRule="auto"/>
        <w:jc w:val="both"/>
        <w:rPr>
          <w:b/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учини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доступном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претквалификације</w:t>
      </w:r>
      <w:r w:rsidR="00096482">
        <w:rPr>
          <w:lang w:val="sr-Latn-BA"/>
        </w:rPr>
        <w:t xml:space="preserve"> </w:t>
      </w:r>
      <w:r>
        <w:rPr>
          <w:b/>
          <w:lang w:val="hr-BA" w:eastAsia="bs-Latn-BA"/>
        </w:rPr>
        <w:t>на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порталу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јавних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набавки</w:t>
      </w:r>
      <w:r w:rsidR="00096482" w:rsidRPr="00552C5A">
        <w:rPr>
          <w:b/>
          <w:lang w:val="sr-Latn-BA"/>
        </w:rPr>
        <w:t>;</w:t>
      </w:r>
    </w:p>
    <w:p w:rsidR="00096482" w:rsidRPr="00466DAC" w:rsidRDefault="00157D55" w:rsidP="006B27D9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t>ц</w:t>
      </w:r>
      <w:r w:rsidR="006B27D9">
        <w:rPr>
          <w:lang w:val="sr-Latn-BA"/>
        </w:rPr>
        <w:t xml:space="preserve">) </w:t>
      </w:r>
      <w:r>
        <w:rPr>
          <w:lang w:val="sr-Latn-BA"/>
        </w:rPr>
        <w:t>изврши</w:t>
      </w:r>
      <w:r w:rsidR="006B27D9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провјера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 xml:space="preserve">; </w:t>
      </w:r>
      <w:r w:rsidR="00096482" w:rsidRPr="00466DAC">
        <w:rPr>
          <w:lang w:val="sr-Latn-BA"/>
        </w:rPr>
        <w:br/>
      </w: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 w:rsidR="009F76A4">
        <w:rPr>
          <w:lang w:val="sr-Latn-BA"/>
        </w:rPr>
        <w:t>обав</w:t>
      </w:r>
      <w:r>
        <w:rPr>
          <w:lang w:val="sr-Latn-BA"/>
        </w:rPr>
        <w:t>јесте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квалификовали</w:t>
      </w:r>
      <w:r w:rsidR="00096482" w:rsidRPr="00466DAC">
        <w:rPr>
          <w:lang w:val="sr-Latn-BA"/>
        </w:rPr>
        <w:t>;</w:t>
      </w:r>
    </w:p>
    <w:p w:rsidR="00096482" w:rsidRPr="00466DAC" w:rsidRDefault="00157D55" w:rsidP="009F76A4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достави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позивом</w:t>
      </w:r>
      <w:r w:rsidR="006B27D9">
        <w:rPr>
          <w:lang w:val="sr-Latn-BA"/>
        </w:rPr>
        <w:t xml:space="preserve"> </w:t>
      </w:r>
      <w:r>
        <w:rPr>
          <w:lang w:val="sr-Latn-BA"/>
        </w:rPr>
        <w:t>за</w:t>
      </w:r>
      <w:r w:rsidR="006B27D9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6B27D9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6B27D9">
        <w:rPr>
          <w:lang w:val="sr-Latn-BA"/>
        </w:rPr>
        <w:t xml:space="preserve"> </w:t>
      </w:r>
      <w:r>
        <w:rPr>
          <w:lang w:val="sr-Latn-BA"/>
        </w:rPr>
        <w:t>свим</w:t>
      </w:r>
      <w:r w:rsidR="006B27D9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>
        <w:rPr>
          <w:lang w:val="sr-Latn-BA"/>
        </w:rPr>
        <w:t>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истовремено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ф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проведе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отварање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благовремено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примљених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) </w:t>
      </w:r>
      <w:r w:rsidR="009F76A4">
        <w:rPr>
          <w:lang w:val="sr-Latn-BA"/>
        </w:rPr>
        <w:t>оц</w:t>
      </w:r>
      <w:r>
        <w:rPr>
          <w:lang w:val="sr-Latn-BA"/>
        </w:rPr>
        <w:t>јене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утврђеним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х</w:t>
      </w:r>
      <w:r w:rsidR="00096482" w:rsidRPr="00466DAC">
        <w:rPr>
          <w:lang w:val="sr-Latn-BA"/>
        </w:rPr>
        <w:t xml:space="preserve">) </w:t>
      </w:r>
      <w:r w:rsidR="009F76A4">
        <w:rPr>
          <w:lang w:val="sr-Latn-BA"/>
        </w:rPr>
        <w:t>обав</w:t>
      </w:r>
      <w:r>
        <w:rPr>
          <w:lang w:val="sr-Latn-BA"/>
        </w:rPr>
        <w:t>јесте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исходу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понуди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најуспјешнијем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096482" w:rsidRPr="00466DAC">
        <w:rPr>
          <w:lang w:val="sr-Latn-BA"/>
        </w:rPr>
        <w:t>;</w:t>
      </w:r>
    </w:p>
    <w:p w:rsidR="00096482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ј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објави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извјештај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Агенцији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75.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.</w:t>
      </w:r>
    </w:p>
    <w:p w:rsidR="00340AE3" w:rsidRDefault="00340AE3" w:rsidP="00BC3ECE">
      <w:pPr>
        <w:pStyle w:val="NormalWeb"/>
        <w:spacing w:line="240" w:lineRule="auto"/>
        <w:jc w:val="both"/>
        <w:rPr>
          <w:lang w:val="sr-Latn-BA"/>
        </w:rPr>
      </w:pPr>
    </w:p>
    <w:p w:rsidR="00340AE3" w:rsidRPr="00466DAC" w:rsidRDefault="00340AE3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FE790F" w:rsidRDefault="00157D55" w:rsidP="006B27D9">
      <w:pPr>
        <w:spacing w:after="0"/>
        <w:jc w:val="center"/>
      </w:pPr>
      <w:r>
        <w:lastRenderedPageBreak/>
        <w:t>Члан</w:t>
      </w:r>
      <w:r w:rsidR="00096482" w:rsidRPr="00FE790F">
        <w:t xml:space="preserve"> 27.</w:t>
      </w:r>
    </w:p>
    <w:p w:rsidR="00096482" w:rsidRPr="00FE790F" w:rsidRDefault="00096482" w:rsidP="006B27D9">
      <w:pPr>
        <w:jc w:val="center"/>
      </w:pPr>
      <w:r w:rsidRPr="00FE790F">
        <w:t>(</w:t>
      </w:r>
      <w:r w:rsidR="00157D55">
        <w:t>Преговарачки</w:t>
      </w:r>
      <w:r w:rsidRPr="00FE790F">
        <w:t xml:space="preserve"> </w:t>
      </w:r>
      <w:r w:rsidR="00157D55">
        <w:t>поступак</w:t>
      </w:r>
      <w:r w:rsidRPr="00FE790F">
        <w:t xml:space="preserve"> </w:t>
      </w:r>
      <w:r w:rsidR="00157D55">
        <w:t>с</w:t>
      </w:r>
      <w:r w:rsidRPr="00FE790F">
        <w:t xml:space="preserve"> </w:t>
      </w:r>
      <w:r w:rsidR="00157D55">
        <w:t>објавом</w:t>
      </w:r>
      <w:r w:rsidRPr="00FE790F">
        <w:t xml:space="preserve"> </w:t>
      </w:r>
      <w:r w:rsidR="00157D55">
        <w:t>обавјештења</w:t>
      </w:r>
      <w:r w:rsidRPr="00FE790F">
        <w:t xml:space="preserve"> </w:t>
      </w:r>
      <w:r w:rsidR="00157D55">
        <w:t>о</w:t>
      </w:r>
      <w:r w:rsidRPr="00FE790F">
        <w:t xml:space="preserve"> </w:t>
      </w:r>
      <w:r w:rsidR="00157D55">
        <w:t>набавци</w:t>
      </w:r>
      <w:r w:rsidRPr="00FE790F"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провођењу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before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>;</w:t>
      </w:r>
    </w:p>
    <w:p w:rsidR="00096482" w:rsidRPr="00552C5A" w:rsidRDefault="00157D55" w:rsidP="00BC3ECE">
      <w:pPr>
        <w:pStyle w:val="NormalWeb"/>
        <w:spacing w:before="0" w:line="240" w:lineRule="auto"/>
        <w:jc w:val="both"/>
        <w:rPr>
          <w:b/>
          <w:color w:val="auto"/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color w:val="auto"/>
          <w:lang w:val="sr-Latn-BA"/>
        </w:rPr>
        <w:t>кандидатима</w:t>
      </w:r>
      <w:r w:rsidR="00096482" w:rsidRPr="009C0485">
        <w:rPr>
          <w:color w:val="auto"/>
          <w:lang w:val="sr-Latn-BA"/>
        </w:rPr>
        <w:t xml:space="preserve"> </w:t>
      </w:r>
      <w:r>
        <w:rPr>
          <w:b/>
          <w:color w:val="auto"/>
          <w:lang w:val="hr-BA" w:eastAsia="bs-Latn-BA"/>
        </w:rPr>
        <w:t>учини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претквалификациону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документацију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доступном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порталу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јавних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набавки</w:t>
      </w:r>
      <w:r w:rsidR="00096482" w:rsidRPr="00552C5A">
        <w:rPr>
          <w:b/>
          <w:color w:val="auto"/>
          <w:lang w:val="sr-Latn-BA"/>
        </w:rPr>
        <w:t>;</w:t>
      </w:r>
    </w:p>
    <w:p w:rsidR="00FE790F" w:rsidRDefault="00157D55" w:rsidP="00BC3ECE">
      <w:pPr>
        <w:spacing w:after="0"/>
        <w:jc w:val="both"/>
      </w:pPr>
      <w:r>
        <w:t>ц</w:t>
      </w:r>
      <w:r w:rsidR="00096482" w:rsidRPr="00466DAC">
        <w:t>)</w:t>
      </w:r>
      <w:r w:rsidR="00096482" w:rsidRPr="00466DAC">
        <w:rPr>
          <w:noProof/>
          <w:lang w:val="sr-Latn-BA"/>
        </w:rPr>
        <w:t xml:space="preserve"> </w:t>
      </w:r>
      <w:r>
        <w:rPr>
          <w:noProof/>
          <w:lang w:val="sr-Latn-BA"/>
        </w:rPr>
        <w:t>извршити</w:t>
      </w:r>
      <w:r w:rsidR="00096482" w:rsidRPr="00466DAC">
        <w:t xml:space="preserve"> </w:t>
      </w:r>
      <w:r>
        <w:t>провјеру</w:t>
      </w:r>
      <w:r w:rsidR="00096482" w:rsidRPr="00466DAC">
        <w:t xml:space="preserve"> </w:t>
      </w:r>
      <w:r>
        <w:t>квалификација</w:t>
      </w:r>
      <w:r w:rsidR="00096482" w:rsidRPr="00466DAC">
        <w:t xml:space="preserve"> </w:t>
      </w:r>
      <w:r>
        <w:t>кандидата</w:t>
      </w:r>
      <w:r w:rsidR="00096482" w:rsidRPr="00466DAC">
        <w:t xml:space="preserve"> </w:t>
      </w:r>
      <w:r>
        <w:t>и</w:t>
      </w:r>
      <w:r w:rsidR="00096482" w:rsidRPr="00466DAC">
        <w:t xml:space="preserve"> </w:t>
      </w:r>
      <w:r>
        <w:t>о</w:t>
      </w:r>
      <w:r w:rsidR="00096482" w:rsidRPr="00466DAC">
        <w:t xml:space="preserve"> </w:t>
      </w:r>
      <w:r>
        <w:t>резултатима</w:t>
      </w:r>
      <w:r w:rsidR="00096482" w:rsidRPr="00466DAC">
        <w:t xml:space="preserve"> </w:t>
      </w:r>
      <w:r>
        <w:t>квалификација</w:t>
      </w:r>
      <w:r w:rsidR="00096482" w:rsidRPr="00466DAC">
        <w:t xml:space="preserve"> </w:t>
      </w:r>
      <w:r w:rsidR="009F76A4">
        <w:t>обав</w:t>
      </w:r>
      <w:r>
        <w:t>јестити</w:t>
      </w:r>
      <w:r w:rsidR="00FE790F">
        <w:t xml:space="preserve"> </w:t>
      </w:r>
      <w:r>
        <w:t>учеснике</w:t>
      </w:r>
      <w:r w:rsidR="00FE790F">
        <w:t xml:space="preserve"> </w:t>
      </w:r>
      <w:r>
        <w:t>у</w:t>
      </w:r>
      <w:r w:rsidR="00FE790F">
        <w:t xml:space="preserve"> </w:t>
      </w:r>
      <w:r>
        <w:t>поступку</w:t>
      </w:r>
      <w:r w:rsidR="00FE790F">
        <w:t>;</w:t>
      </w:r>
    </w:p>
    <w:p w:rsidR="00096482" w:rsidRPr="00FE790F" w:rsidRDefault="00157D55" w:rsidP="00BC3ECE">
      <w:pPr>
        <w:spacing w:after="0"/>
        <w:jc w:val="both"/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истовремено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упутити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изабраним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учествују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преговорима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техничким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економским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правним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аспектима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;</w:t>
      </w:r>
    </w:p>
    <w:p w:rsidR="00664D50" w:rsidRDefault="00157D55" w:rsidP="00BC3ECE">
      <w:pPr>
        <w:pStyle w:val="NormalWeb"/>
        <w:spacing w:before="0" w:line="240" w:lineRule="auto"/>
        <w:jc w:val="both"/>
        <w:rPr>
          <w:b/>
          <w:lang w:val="sr-Latn-BA"/>
        </w:rPr>
      </w:pPr>
      <w:r>
        <w:rPr>
          <w:b/>
          <w:lang w:val="hr-BA" w:eastAsia="bs-Latn-BA"/>
        </w:rPr>
        <w:t>е</w:t>
      </w:r>
      <w:r w:rsidR="00096482" w:rsidRPr="00552C5A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упутити</w:t>
      </w:r>
      <w:r w:rsidR="00096482" w:rsidRPr="00552C5A">
        <w:rPr>
          <w:b/>
          <w:lang w:val="hr-BA" w:eastAsia="bs-Latn-BA"/>
        </w:rPr>
        <w:t xml:space="preserve"> </w:t>
      </w:r>
      <w:r w:rsidR="00E42ACE">
        <w:rPr>
          <w:b/>
          <w:lang w:val="hr-BA" w:eastAsia="bs-Latn-BA"/>
        </w:rPr>
        <w:t>квалификовани</w:t>
      </w:r>
      <w:r>
        <w:rPr>
          <w:b/>
          <w:lang w:val="hr-BA" w:eastAsia="bs-Latn-BA"/>
        </w:rPr>
        <w:t>м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понуђачима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захтјев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достављање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почетне</w:t>
      </w:r>
      <w:r w:rsidR="00096482" w:rsidRPr="00552C5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понуде</w:t>
      </w:r>
      <w:r w:rsidR="00096482" w:rsidRPr="00552C5A">
        <w:rPr>
          <w:b/>
          <w:lang w:val="hr-BA" w:eastAsia="bs-Latn-BA"/>
        </w:rPr>
        <w:t>;</w:t>
      </w:r>
    </w:p>
    <w:p w:rsidR="00096482" w:rsidRPr="00664D50" w:rsidRDefault="00157D55" w:rsidP="00BC3ECE">
      <w:pPr>
        <w:pStyle w:val="NormalWeb"/>
        <w:spacing w:before="0" w:line="240" w:lineRule="auto"/>
        <w:jc w:val="both"/>
        <w:rPr>
          <w:b/>
          <w:lang w:val="sr-Latn-BA"/>
        </w:rPr>
      </w:pPr>
      <w:r>
        <w:rPr>
          <w:lang w:val="sr-Latn-BA"/>
        </w:rPr>
        <w:t>Свим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водити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записнике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потписати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об</w:t>
      </w: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стране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окончаних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преговора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Ниједна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предложили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открити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трећим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сагласности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>;</w:t>
      </w:r>
    </w:p>
    <w:p w:rsidR="00664D50" w:rsidRPr="00664D50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664D50" w:rsidRPr="00664D50">
        <w:rPr>
          <w:lang w:val="sr-Latn-BA"/>
        </w:rPr>
        <w:t xml:space="preserve">) </w:t>
      </w:r>
      <w:r>
        <w:rPr>
          <w:lang w:val="sr-Latn-BA"/>
        </w:rPr>
        <w:t>преговарати</w:t>
      </w:r>
      <w:r w:rsidR="00664D50" w:rsidRPr="00664D50">
        <w:rPr>
          <w:lang w:val="sr-Latn-BA"/>
        </w:rPr>
        <w:t xml:space="preserve"> </w:t>
      </w:r>
      <w:r>
        <w:rPr>
          <w:lang w:val="sr-Latn-BA"/>
        </w:rPr>
        <w:t>са</w:t>
      </w:r>
      <w:r w:rsidR="00664D50" w:rsidRPr="00664D50">
        <w:rPr>
          <w:lang w:val="sr-Latn-BA"/>
        </w:rPr>
        <w:t xml:space="preserve"> </w:t>
      </w:r>
      <w:r>
        <w:rPr>
          <w:lang w:val="sr-Latn-BA"/>
        </w:rPr>
        <w:t>сваким</w:t>
      </w:r>
      <w:r w:rsidR="00664D50" w:rsidRPr="00664D50">
        <w:rPr>
          <w:lang w:val="sr-Latn-BA"/>
        </w:rPr>
        <w:t xml:space="preserve"> </w:t>
      </w:r>
      <w:r>
        <w:rPr>
          <w:lang w:val="sr-Latn-BA"/>
        </w:rPr>
        <w:t>кандидатом</w:t>
      </w:r>
      <w:r w:rsidR="00664D50" w:rsidRPr="00664D50">
        <w:rPr>
          <w:lang w:val="sr-Latn-BA"/>
        </w:rPr>
        <w:t>/</w:t>
      </w:r>
      <w:r>
        <w:rPr>
          <w:lang w:val="sr-Latn-BA"/>
        </w:rPr>
        <w:t>понуђачем</w:t>
      </w:r>
      <w:r w:rsidR="00664D50" w:rsidRPr="00664D50">
        <w:rPr>
          <w:lang w:val="sr-Latn-BA"/>
        </w:rPr>
        <w:t xml:space="preserve"> </w:t>
      </w:r>
      <w:r>
        <w:rPr>
          <w:lang w:val="sr-Latn-BA"/>
        </w:rPr>
        <w:t>посебно</w:t>
      </w:r>
      <w:r w:rsidR="00664D50" w:rsidRPr="00664D50">
        <w:rPr>
          <w:lang w:val="sr-Latn-BA"/>
        </w:rPr>
        <w:t>.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) </w:t>
      </w:r>
      <w:r>
        <w:rPr>
          <w:color w:val="auto"/>
          <w:lang w:val="sr-Latn-BA"/>
        </w:rPr>
        <w:t>на</w:t>
      </w:r>
      <w:r w:rsidR="00096482" w:rsidRPr="009C0485">
        <w:rPr>
          <w:color w:val="auto"/>
          <w:lang w:val="sr-Latn-BA"/>
        </w:rPr>
        <w:t xml:space="preserve"> </w:t>
      </w:r>
      <w:r>
        <w:rPr>
          <w:color w:val="auto"/>
          <w:lang w:val="sr-Latn-BA"/>
        </w:rPr>
        <w:t>основу</w:t>
      </w:r>
      <w:r w:rsidR="00096482" w:rsidRPr="009C0485">
        <w:rPr>
          <w:color w:val="auto"/>
          <w:lang w:val="sr-Latn-BA"/>
        </w:rPr>
        <w:t xml:space="preserve"> </w:t>
      </w:r>
      <w:r>
        <w:rPr>
          <w:color w:val="auto"/>
          <w:lang w:val="sr-Latn-BA"/>
        </w:rPr>
        <w:t>резултата</w:t>
      </w:r>
      <w:r w:rsidR="00096482" w:rsidRPr="009C0485">
        <w:rPr>
          <w:color w:val="auto"/>
          <w:lang w:val="sr-Latn-BA"/>
        </w:rPr>
        <w:t xml:space="preserve"> </w:t>
      </w:r>
      <w:r>
        <w:rPr>
          <w:color w:val="auto"/>
          <w:lang w:val="sr-Latn-BA"/>
        </w:rPr>
        <w:t>обављених</w:t>
      </w:r>
      <w:r w:rsidR="00096482" w:rsidRPr="009C0485">
        <w:rPr>
          <w:color w:val="auto"/>
          <w:lang w:val="sr-Latn-BA"/>
        </w:rPr>
        <w:t xml:space="preserve"> </w:t>
      </w:r>
      <w:r>
        <w:rPr>
          <w:color w:val="auto"/>
          <w:lang w:val="sr-Latn-BA"/>
        </w:rPr>
        <w:t>преговора</w:t>
      </w:r>
      <w:r w:rsidR="00096482" w:rsidRPr="009C0485">
        <w:rPr>
          <w:color w:val="auto"/>
          <w:lang w:val="sr-Latn-BA"/>
        </w:rPr>
        <w:t xml:space="preserve">, </w:t>
      </w:r>
      <w:r>
        <w:rPr>
          <w:b/>
          <w:color w:val="auto"/>
          <w:lang w:val="hr-BA" w:eastAsia="bs-Latn-BA"/>
        </w:rPr>
        <w:t>учини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доступном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тендерску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документацију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порталу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јавних</w:t>
      </w:r>
      <w:r w:rsidR="00096482" w:rsidRPr="00552C5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набавки</w:t>
      </w:r>
      <w:r w:rsidR="00096482" w:rsidRPr="009C0485">
        <w:rPr>
          <w:color w:val="auto"/>
          <w:lang w:val="sr-Latn-BA"/>
        </w:rPr>
        <w:t xml:space="preserve"> </w:t>
      </w:r>
      <w:r>
        <w:rPr>
          <w:color w:val="auto"/>
          <w:lang w:val="sr-Latn-BA"/>
        </w:rPr>
        <w:t>за</w:t>
      </w:r>
      <w:r w:rsidR="00096482" w:rsidRPr="009C0485">
        <w:rPr>
          <w:color w:val="auto"/>
          <w:lang w:val="sr-Latn-BA"/>
        </w:rPr>
        <w:t xml:space="preserve"> </w:t>
      </w:r>
      <w:r>
        <w:rPr>
          <w:lang w:val="sr-Latn-BA"/>
        </w:rPr>
        <w:t>коначну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поднесу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коначне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х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провести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отварање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благовремено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примљених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изабрати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најуспјешнијег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    </w:t>
      </w:r>
      <w:r>
        <w:rPr>
          <w:lang w:val="sr-Latn-BA"/>
        </w:rPr>
        <w:t>утврђеним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ј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извјештај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Агенцији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75.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>.</w:t>
      </w:r>
    </w:p>
    <w:p w:rsidR="00096482" w:rsidRPr="00647A7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647A72">
        <w:rPr>
          <w:lang w:val="sr-Latn-BA"/>
        </w:rPr>
        <w:t xml:space="preserve"> 28.</w:t>
      </w:r>
    </w:p>
    <w:p w:rsidR="00096482" w:rsidRPr="00647A72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lang w:val="sr-Latn-BA"/>
        </w:rPr>
        <w:t>(</w:t>
      </w:r>
      <w:r w:rsidR="00157D55">
        <w:rPr>
          <w:lang w:val="sr-Latn-BA"/>
        </w:rPr>
        <w:t>Преговарачки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647A72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прописаних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>.</w:t>
      </w:r>
      <w:r w:rsidRPr="00466DAC">
        <w:rPr>
          <w:color w:val="FF0000"/>
          <w:lang w:val="sr-Latn-BA"/>
        </w:rPr>
        <w:t xml:space="preserve"> </w:t>
      </w:r>
      <w:r w:rsidRPr="00466DAC">
        <w:rPr>
          <w:lang w:val="sr-Latn-BA"/>
        </w:rPr>
        <w:t xml:space="preserve">21.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24.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принципа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9F76A4">
        <w:rPr>
          <w:lang w:val="sr-Cyrl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21.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>.</w:t>
      </w:r>
    </w:p>
    <w:p w:rsidR="00340AE3" w:rsidRDefault="00340AE3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унапријед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провјере</w:t>
      </w:r>
      <w:r w:rsidRPr="00466DAC">
        <w:rPr>
          <w:lang w:val="sr-Latn-BA"/>
        </w:rPr>
        <w:t xml:space="preserve"> </w:t>
      </w:r>
      <w:r w:rsidR="009F76A4">
        <w:rPr>
          <w:lang w:val="sr-Latn-BA"/>
        </w:rPr>
        <w:t>квалификованости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учествовати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исходу</w:t>
      </w:r>
      <w:r w:rsidRPr="00466DAC">
        <w:rPr>
          <w:lang w:val="sr-Latn-BA"/>
        </w:rPr>
        <w:t xml:space="preserve"> </w:t>
      </w:r>
      <w:r w:rsidR="009F76A4">
        <w:rPr>
          <w:lang w:val="sr-Latn-BA"/>
        </w:rPr>
        <w:t>квалификованости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9F76A4">
        <w:rPr>
          <w:lang w:val="sr-Latn-BA"/>
        </w:rPr>
        <w:t>квалификовали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(3)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21.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22.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провјеру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личне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45.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), </w:t>
      </w:r>
      <w:r w:rsidR="00157D55">
        <w:rPr>
          <w:lang w:val="sr-Latn-BA"/>
        </w:rPr>
        <w:t>ц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3729BB" w:rsidP="00BC3ECE">
      <w:pPr>
        <w:pStyle w:val="NormalWeb"/>
        <w:spacing w:line="240" w:lineRule="auto"/>
        <w:jc w:val="both"/>
        <w:rPr>
          <w:b/>
          <w:lang w:val="sr-Latn-BA"/>
        </w:rPr>
      </w:pPr>
      <w:r w:rsidRPr="00647A72">
        <w:rPr>
          <w:b/>
          <w:lang w:val="sr-Latn-BA"/>
        </w:rPr>
        <w:t xml:space="preserve">(4) </w:t>
      </w:r>
      <w:r w:rsidR="00157D55">
        <w:rPr>
          <w:b/>
          <w:lang w:val="sr-Latn-BA"/>
        </w:rPr>
        <w:t>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случајевима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из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члана</w:t>
      </w:r>
      <w:r w:rsidRPr="00647A72">
        <w:rPr>
          <w:b/>
          <w:lang w:val="sr-Latn-BA"/>
        </w:rPr>
        <w:t xml:space="preserve"> 21.</w:t>
      </w:r>
      <w:r w:rsidR="003D203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тач</w:t>
      </w:r>
      <w:r w:rsidRPr="00647A72">
        <w:rPr>
          <w:b/>
          <w:lang w:val="sr-Latn-BA"/>
        </w:rPr>
        <w:t>.</w:t>
      </w:r>
      <w:r w:rsidR="003D203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а</w:t>
      </w:r>
      <w:r w:rsidRPr="00647A72">
        <w:rPr>
          <w:b/>
          <w:lang w:val="sr-Latn-BA"/>
        </w:rPr>
        <w:t>),</w:t>
      </w:r>
      <w:r w:rsidR="003D203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б</w:t>
      </w:r>
      <w:r w:rsidRPr="00647A72">
        <w:rPr>
          <w:b/>
          <w:lang w:val="sr-Latn-BA"/>
        </w:rPr>
        <w:t xml:space="preserve">) </w:t>
      </w:r>
      <w:r w:rsidR="00157D55">
        <w:rPr>
          <w:b/>
          <w:lang w:val="sr-Latn-BA"/>
        </w:rPr>
        <w:t>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ц</w:t>
      </w:r>
      <w:r w:rsidRPr="00647A72">
        <w:rPr>
          <w:b/>
          <w:lang w:val="sr-Latn-BA"/>
        </w:rPr>
        <w:t xml:space="preserve">) </w:t>
      </w:r>
      <w:r w:rsidR="00157D55">
        <w:rPr>
          <w:b/>
          <w:lang w:val="sr-Latn-BA"/>
        </w:rPr>
        <w:t>уговорни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објављује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порталу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јавних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набавки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информације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преговарачком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поступку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који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намјерава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проводити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без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објаве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обавјештења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набавци</w:t>
      </w:r>
      <w:r w:rsidRPr="00647A72">
        <w:rPr>
          <w:b/>
          <w:lang w:val="sr-Latn-BA"/>
        </w:rPr>
        <w:t>,</w:t>
      </w:r>
      <w:r w:rsidR="003D203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тако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што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ће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тендерску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документацију</w:t>
      </w:r>
      <w:r w:rsidR="00DA6B6B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учинити</w:t>
      </w:r>
      <w:r w:rsidR="00DA6B6B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доступном</w:t>
      </w:r>
      <w:r w:rsidR="00DA6B6B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свим</w:t>
      </w:r>
      <w:r w:rsidR="00DA6B6B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заинтересованим</w:t>
      </w:r>
      <w:r w:rsidR="00DA6B6B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кандидатима</w:t>
      </w:r>
      <w:r w:rsidRPr="00647A72">
        <w:rPr>
          <w:b/>
          <w:lang w:val="sr-Latn-BA"/>
        </w:rPr>
        <w:t>.</w:t>
      </w:r>
    </w:p>
    <w:p w:rsidR="003729BB" w:rsidRPr="00647A72" w:rsidRDefault="003729BB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3729BB" w:rsidRPr="00647A72" w:rsidRDefault="003729BB" w:rsidP="00BC3ECE">
      <w:pPr>
        <w:pStyle w:val="NormalWeb"/>
        <w:spacing w:line="240" w:lineRule="auto"/>
        <w:jc w:val="both"/>
        <w:rPr>
          <w:b/>
          <w:lang w:val="sr-Latn-BA"/>
        </w:rPr>
      </w:pPr>
      <w:r w:rsidRPr="00647A72">
        <w:rPr>
          <w:b/>
          <w:lang w:val="sr-Latn-BA"/>
        </w:rPr>
        <w:t xml:space="preserve">(5) </w:t>
      </w:r>
      <w:r w:rsidR="00157D55">
        <w:rPr>
          <w:b/>
          <w:lang w:val="sr-Latn-BA"/>
        </w:rPr>
        <w:t>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случајевима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из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члана</w:t>
      </w:r>
      <w:r w:rsidRPr="00647A72">
        <w:rPr>
          <w:b/>
          <w:lang w:val="sr-Latn-BA"/>
        </w:rPr>
        <w:t xml:space="preserve"> 21.</w:t>
      </w:r>
      <w:r w:rsidR="003D203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тачка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</w:t>
      </w:r>
      <w:r w:rsidRPr="00647A72">
        <w:rPr>
          <w:b/>
          <w:lang w:val="sr-Latn-BA"/>
        </w:rPr>
        <w:t>)</w:t>
      </w:r>
      <w:r w:rsidR="003D2038">
        <w:rPr>
          <w:b/>
          <w:lang w:val="sr-Latn-BA"/>
        </w:rPr>
        <w:t>,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уговорни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може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објавити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порталу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јавних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набавки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информације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преговарачком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поступку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који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намјерава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проводити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без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објаве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обавјештења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набавци</w:t>
      </w:r>
      <w:r w:rsidRPr="00647A72">
        <w:rPr>
          <w:b/>
          <w:lang w:val="sr-Latn-BA"/>
        </w:rPr>
        <w:t>,</w:t>
      </w:r>
      <w:r w:rsidR="00157D55">
        <w:rPr>
          <w:b/>
          <w:lang w:val="sr-Latn-BA"/>
        </w:rPr>
        <w:t>тако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што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ће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тендерску</w:t>
      </w:r>
      <w:r w:rsidRPr="00647A72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документацију</w:t>
      </w:r>
      <w:r w:rsidR="00890047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учинити</w:t>
      </w:r>
      <w:r w:rsidR="00890047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доступном</w:t>
      </w:r>
      <w:r w:rsidR="00890047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свим</w:t>
      </w:r>
      <w:r w:rsidR="00890047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заинтересованим</w:t>
      </w:r>
      <w:r w:rsidR="00890047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кандидатима</w:t>
      </w:r>
      <w:r w:rsidR="00647A72">
        <w:rPr>
          <w:b/>
          <w:lang w:val="sr-Latn-BA"/>
        </w:rPr>
        <w:t>.</w:t>
      </w:r>
    </w:p>
    <w:p w:rsidR="003729BB" w:rsidRDefault="003729BB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3729BB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(6</w:t>
      </w:r>
      <w:r w:rsidR="00096482" w:rsidRPr="00466DAC">
        <w:rPr>
          <w:lang w:val="sr-Latn-BA"/>
        </w:rPr>
        <w:t xml:space="preserve">) </w:t>
      </w:r>
      <w:r w:rsidR="009F76A4">
        <w:rPr>
          <w:lang w:val="sr-Latn-BA"/>
        </w:rPr>
        <w:t>Квалификовани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позивају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почетне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="00096482" w:rsidRPr="00466DAC">
        <w:rPr>
          <w:lang w:val="sr-Latn-BA"/>
        </w:rPr>
        <w:t xml:space="preserve">. </w:t>
      </w:r>
      <w:r w:rsidR="00157D55"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почетних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основ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преговарање</w:t>
      </w:r>
      <w:r w:rsidR="00096482"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водити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преговора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сваким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понуђачем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потписати</w:t>
      </w:r>
      <w:r w:rsidR="00096482" w:rsidRPr="00466DAC">
        <w:rPr>
          <w:lang w:val="sr-Latn-BA"/>
        </w:rPr>
        <w:t xml:space="preserve"> </w:t>
      </w:r>
      <w:r w:rsidR="009F76A4">
        <w:rPr>
          <w:lang w:val="sr-Latn-BA"/>
        </w:rPr>
        <w:t>об</w:t>
      </w:r>
      <w:r w:rsidR="00157D55">
        <w:rPr>
          <w:lang w:val="sr-Latn-BA"/>
        </w:rPr>
        <w:t>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стране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окончаних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преговора</w:t>
      </w:r>
      <w:r w:rsidR="00096482" w:rsidRPr="00466DAC">
        <w:rPr>
          <w:lang w:val="sr-Latn-BA"/>
        </w:rPr>
        <w:t xml:space="preserve">. </w:t>
      </w:r>
      <w:r w:rsidR="00157D55">
        <w:rPr>
          <w:lang w:val="sr-Latn-BA"/>
        </w:rPr>
        <w:t>Коначну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позваних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бира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3729BB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(7</w:t>
      </w:r>
      <w:r w:rsidR="00096482" w:rsidRPr="00466DAC">
        <w:rPr>
          <w:lang w:val="sr-Latn-BA"/>
        </w:rPr>
        <w:t xml:space="preserve">) </w:t>
      </w:r>
      <w:r w:rsidR="00157D55"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позвана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коначне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="00096482"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извршити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јавно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коначних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="00096482" w:rsidRPr="00466DAC">
        <w:rPr>
          <w:lang w:val="sr-Latn-BA"/>
        </w:rPr>
        <w:t>.</w:t>
      </w:r>
    </w:p>
    <w:p w:rsidR="00647A72" w:rsidRDefault="00647A7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3729BB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(8</w:t>
      </w:r>
      <w:r w:rsidR="00096482" w:rsidRPr="00466DAC">
        <w:rPr>
          <w:lang w:val="sr-Latn-BA"/>
        </w:rPr>
        <w:t xml:space="preserve">) </w:t>
      </w:r>
      <w:r w:rsidR="00157D55"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избора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добровољно</w:t>
      </w:r>
      <w:r w:rsidR="00096482" w:rsidRPr="00466DAC">
        <w:rPr>
          <w:lang w:val="sr-Latn-BA"/>
        </w:rPr>
        <w:t xml:space="preserve"> </w:t>
      </w:r>
      <w:r w:rsidR="009F76A4">
        <w:rPr>
          <w:i/>
          <w:iCs/>
          <w:lang w:val="sr-Latn-BA"/>
        </w:rPr>
        <w:t>e</w:t>
      </w:r>
      <w:r w:rsidR="00096482" w:rsidRPr="00466DAC">
        <w:rPr>
          <w:i/>
          <w:iCs/>
          <w:lang w:val="sr-Latn-BA"/>
        </w:rPr>
        <w:t xml:space="preserve">x </w:t>
      </w:r>
      <w:r w:rsidR="009F76A4">
        <w:rPr>
          <w:i/>
          <w:iCs/>
          <w:lang w:val="sr-Latn-BA"/>
        </w:rPr>
        <w:t>ante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образлаже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испуњење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утврђених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оправдавају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преговарачког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изражава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своју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намјеру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закључењу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најуспјешнијим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понуђачем</w:t>
      </w:r>
      <w:r w:rsidR="00096482"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добровољно</w:t>
      </w:r>
      <w:r w:rsidR="00096482" w:rsidRPr="00466DAC">
        <w:rPr>
          <w:lang w:val="sr-Latn-BA"/>
        </w:rPr>
        <w:t xml:space="preserve"> </w:t>
      </w:r>
      <w:r w:rsidR="009F76A4">
        <w:rPr>
          <w:i/>
          <w:iCs/>
          <w:lang w:val="sr-Latn-BA"/>
        </w:rPr>
        <w:t>e</w:t>
      </w:r>
      <w:r w:rsidR="00096482" w:rsidRPr="00466DAC">
        <w:rPr>
          <w:i/>
          <w:iCs/>
          <w:lang w:val="sr-Latn-BA"/>
        </w:rPr>
        <w:t xml:space="preserve">x </w:t>
      </w:r>
      <w:r w:rsidR="009F76A4">
        <w:rPr>
          <w:i/>
          <w:iCs/>
          <w:lang w:val="sr-Latn-BA"/>
        </w:rPr>
        <w:t>ante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="00096482"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потписати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="00096482"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објављивања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3729BB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(9</w:t>
      </w:r>
      <w:r w:rsidR="00096482" w:rsidRPr="00466DAC">
        <w:rPr>
          <w:lang w:val="sr-Latn-BA"/>
        </w:rPr>
        <w:t xml:space="preserve">) </w:t>
      </w:r>
      <w:r w:rsidR="00157D55"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окончаног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најуспјешнијим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поништити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објавити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исходу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доставити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извјештај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Агенцији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75.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Агенције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детаљно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образложење</w:t>
      </w:r>
      <w:r w:rsidR="00096482" w:rsidRPr="00466DAC">
        <w:rPr>
          <w:lang w:val="sr-Latn-BA"/>
        </w:rPr>
        <w:t>.</w:t>
      </w:r>
    </w:p>
    <w:p w:rsidR="009F76A4" w:rsidRPr="00466DAC" w:rsidRDefault="009F76A4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647A72">
        <w:rPr>
          <w:bCs/>
          <w:lang w:val="sr-Latn-BA"/>
        </w:rPr>
        <w:t xml:space="preserve"> 29.</w:t>
      </w:r>
    </w:p>
    <w:p w:rsidR="00096482" w:rsidRPr="00647A72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Такмичарски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дијалог</w:t>
      </w:r>
      <w:r w:rsidRPr="00647A72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набавком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доказали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околности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Записник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састављен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омогућава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увид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позвани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недопустивости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недопустивости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недопустивости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истовремено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Позиву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приложити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располагање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електронским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објави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упућује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такмичарском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додатним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предати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рангирању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редослиједу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значаја</w:t>
      </w:r>
      <w:r w:rsidR="00096482"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–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најважнијег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важном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објави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датуму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мјесту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језику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језицима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користе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проналажења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удовољавају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расправити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аспекте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(8)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C30A7C">
        <w:rPr>
          <w:lang w:val="sr-Latn-BA"/>
        </w:rPr>
        <w:t>дискриминиш</w:t>
      </w:r>
      <w:r w:rsidR="00157D55">
        <w:rPr>
          <w:lang w:val="sr-Latn-BA"/>
        </w:rPr>
        <w:t>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погодовати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(9) </w:t>
      </w:r>
      <w:r w:rsidR="00157D55">
        <w:rPr>
          <w:lang w:val="sr-Latn-BA"/>
        </w:rPr>
        <w:t>Током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расправља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доставио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расправљати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(10)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(10)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сагласност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његова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повјерљиве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прослиједити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(11)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одвијања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слиједе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расправља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појединој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смањити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предвидјети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могућност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уважава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препорученом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електронским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доказив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завршетка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пронађе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најпримјеренија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испуњавање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још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толико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тржишно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такмичење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(13)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наводом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одредница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одабраног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одабраних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одгађања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препорученом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електронским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доказив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(14)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завршетка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коначне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преосталог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одредница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одабраног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одабраних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коначну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крајњи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адресу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састављене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(15)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(16)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објаснити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прецизирати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надопунити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мијењају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супротан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принципима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тржишног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дискриминирајући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ефекат</w:t>
      </w:r>
      <w:r w:rsidRPr="00466DAC">
        <w:rPr>
          <w:lang w:val="sr-Latn-BA"/>
        </w:rPr>
        <w:t>.</w:t>
      </w:r>
    </w:p>
    <w:p w:rsidR="007A4D3B" w:rsidRPr="00466DAC" w:rsidRDefault="007A4D3B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(17)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надопуњени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прилагођени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одабрати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>.</w:t>
      </w:r>
    </w:p>
    <w:p w:rsidR="007A4D3B" w:rsidRPr="00647A72" w:rsidRDefault="007A4D3B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647A72">
        <w:rPr>
          <w:bCs/>
          <w:lang w:val="sr-Latn-BA"/>
        </w:rPr>
        <w:t xml:space="preserve"> 30.</w:t>
      </w:r>
    </w:p>
    <w:p w:rsidR="00096482" w:rsidRPr="00647A72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Услови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примјену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такмичарског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дијалога</w:t>
      </w:r>
      <w:r w:rsidRPr="00647A72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Избор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ријеч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нарочито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сложеном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нарочито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сложеним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(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описе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којима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задовољити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При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закључивању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="00C30A7C">
        <w:rPr>
          <w:lang w:val="sr-Latn-BA"/>
        </w:rPr>
        <w:t>.</w:t>
      </w:r>
    </w:p>
    <w:p w:rsidR="00096482" w:rsidRPr="00466DAC" w:rsidRDefault="00096482" w:rsidP="006B27D9">
      <w:pPr>
        <w:pStyle w:val="NormalWeb"/>
        <w:spacing w:line="240" w:lineRule="auto"/>
        <w:jc w:val="center"/>
        <w:rPr>
          <w:lang w:val="sr-Latn-BA"/>
        </w:rPr>
      </w:pPr>
    </w:p>
    <w:p w:rsidR="00096482" w:rsidRPr="00647A72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647A72">
        <w:rPr>
          <w:bCs/>
          <w:lang w:val="sr-Latn-BA"/>
        </w:rPr>
        <w:t xml:space="preserve"> 31.</w:t>
      </w:r>
    </w:p>
    <w:p w:rsidR="00096482" w:rsidRPr="00647A72" w:rsidRDefault="00096482" w:rsidP="006B27D9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Учесници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такмичарском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дијалогу</w:t>
      </w:r>
      <w:r w:rsidRPr="00647A72">
        <w:rPr>
          <w:bCs/>
          <w:lang w:val="sr-Latn-BA"/>
        </w:rPr>
        <w:t>)</w:t>
      </w:r>
    </w:p>
    <w:p w:rsidR="00B177C9" w:rsidRDefault="00B177C9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недискриминирајућа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објавити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упућен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одабрати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најбоље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Разлози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647A7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упућен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>.</w:t>
      </w:r>
    </w:p>
    <w:p w:rsidR="006B27D9" w:rsidRDefault="006B27D9" w:rsidP="00C30A7C">
      <w:pPr>
        <w:pStyle w:val="NormalWeb"/>
        <w:spacing w:line="240" w:lineRule="auto"/>
        <w:rPr>
          <w:bCs/>
          <w:lang w:val="sr-Latn-BA"/>
        </w:rPr>
      </w:pPr>
    </w:p>
    <w:p w:rsidR="00096482" w:rsidRPr="00647A72" w:rsidRDefault="00157D55" w:rsidP="006B27D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647A72">
        <w:rPr>
          <w:bCs/>
          <w:lang w:val="sr-Latn-BA"/>
        </w:rPr>
        <w:t xml:space="preserve"> 32.</w:t>
      </w:r>
      <w:r w:rsidR="00096482" w:rsidRPr="00647A72">
        <w:rPr>
          <w:bCs/>
          <w:lang w:val="sr-Latn-BA"/>
        </w:rPr>
        <w:br/>
        <w:t>(</w:t>
      </w:r>
      <w:r>
        <w:rPr>
          <w:bCs/>
          <w:lang w:val="sr-Latn-BA"/>
        </w:rPr>
        <w:t>Оквирни</w:t>
      </w:r>
      <w:r w:rsidR="00096482" w:rsidRPr="00647A72">
        <w:rPr>
          <w:bCs/>
          <w:lang w:val="sr-Latn-BA"/>
        </w:rPr>
        <w:t xml:space="preserve"> </w:t>
      </w:r>
      <w:r>
        <w:rPr>
          <w:bCs/>
          <w:lang w:val="sr-Latn-BA"/>
        </w:rPr>
        <w:t>споразум</w:t>
      </w:r>
      <w:r w:rsidR="00096482" w:rsidRPr="00647A72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7A4D3B" w:rsidRDefault="00157D55" w:rsidP="007A4D3B">
      <w:pPr>
        <w:pStyle w:val="NormalWeb"/>
        <w:numPr>
          <w:ilvl w:val="0"/>
          <w:numId w:val="40"/>
        </w:numPr>
        <w:tabs>
          <w:tab w:val="clear" w:pos="720"/>
          <w:tab w:val="left" w:pos="426"/>
        </w:tabs>
        <w:spacing w:line="240" w:lineRule="auto"/>
        <w:ind w:left="0" w:firstLine="0"/>
        <w:jc w:val="both"/>
        <w:rPr>
          <w:lang w:val="sr-Latn-BA"/>
        </w:rPr>
      </w:pPr>
      <w:r>
        <w:rPr>
          <w:lang w:val="sr-Latn-BA"/>
        </w:rPr>
        <w:t>Оквирни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након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проведеног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отвореног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ограниченог</w:t>
      </w:r>
      <w:r w:rsidR="00096482" w:rsidRPr="00466DAC">
        <w:rPr>
          <w:lang w:val="sr-Latn-BA"/>
        </w:rPr>
        <w:t xml:space="preserve">,  </w:t>
      </w:r>
      <w:r>
        <w:rPr>
          <w:lang w:val="sr-Latn-BA"/>
        </w:rPr>
        <w:t>преговарачког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конкурентског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7A4D3B">
        <w:rPr>
          <w:lang w:val="sr-Cyrl-BA"/>
        </w:rPr>
        <w:t xml:space="preserve"> </w:t>
      </w:r>
      <w:r w:rsidRPr="007A4D3B">
        <w:rPr>
          <w:lang w:val="sr-Latn-BA"/>
        </w:rPr>
        <w:t>понуда</w:t>
      </w:r>
      <w:r w:rsidR="00096482" w:rsidRPr="007A4D3B">
        <w:rPr>
          <w:lang w:val="sr-Latn-BA"/>
        </w:rPr>
        <w:t xml:space="preserve">. </w:t>
      </w:r>
      <w:r w:rsidRPr="007A4D3B">
        <w:rPr>
          <w:lang w:val="sr-Latn-BA"/>
        </w:rPr>
        <w:t>Изузетно</w:t>
      </w:r>
      <w:r w:rsidR="00096482" w:rsidRPr="007A4D3B">
        <w:rPr>
          <w:lang w:val="sr-Latn-BA"/>
        </w:rPr>
        <w:t xml:space="preserve">, </w:t>
      </w:r>
      <w:r w:rsidRPr="007A4D3B">
        <w:rPr>
          <w:lang w:val="sr-Latn-BA"/>
        </w:rPr>
        <w:t>оквирни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споразум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може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закључити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након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преговарачког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поступка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без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објаве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обавјештења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након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поништеног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отвореног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или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ограниченог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поступка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због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тога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што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није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запримљена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ниједна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или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ниједна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прихватљива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понуда</w:t>
      </w:r>
      <w:r w:rsidR="00096482" w:rsidRPr="007A4D3B">
        <w:rPr>
          <w:lang w:val="sr-Latn-BA"/>
        </w:rPr>
        <w:t xml:space="preserve">. </w:t>
      </w:r>
      <w:r w:rsidRPr="007A4D3B">
        <w:rPr>
          <w:lang w:val="sr-Latn-BA"/>
        </w:rPr>
        <w:t>Један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или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више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понуђача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којима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ће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бити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закључен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оквирни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споразум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бирају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се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у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складу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с</w:t>
      </w:r>
      <w:r w:rsidR="00096482" w:rsidRPr="007A4D3B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за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додјелу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утврђеним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у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члану</w:t>
      </w:r>
      <w:r w:rsidR="00096482" w:rsidRPr="007A4D3B">
        <w:rPr>
          <w:lang w:val="sr-Latn-BA"/>
        </w:rPr>
        <w:t xml:space="preserve"> 64. </w:t>
      </w:r>
      <w:r w:rsidRPr="007A4D3B">
        <w:rPr>
          <w:lang w:val="sr-Latn-BA"/>
        </w:rPr>
        <w:t>овог</w:t>
      </w:r>
      <w:r w:rsidR="00096482" w:rsidRPr="007A4D3B">
        <w:rPr>
          <w:lang w:val="sr-Latn-BA"/>
        </w:rPr>
        <w:t xml:space="preserve"> </w:t>
      </w:r>
      <w:r w:rsidRPr="007A4D3B">
        <w:rPr>
          <w:lang w:val="sr-Latn-BA"/>
        </w:rPr>
        <w:t>закона</w:t>
      </w:r>
      <w:r w:rsidR="00096482" w:rsidRPr="007A4D3B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његове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мијењати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Трајање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четири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оправдани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разлози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посебно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понављања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због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недовољног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примљених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7A4D3B">
        <w:rPr>
          <w:lang w:val="sr-Latn-BA"/>
        </w:rPr>
        <w:t>дод</w:t>
      </w:r>
      <w:r w:rsidR="00157D55">
        <w:rPr>
          <w:lang w:val="sr-Latn-BA"/>
        </w:rPr>
        <w:t>јелити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numPr>
          <w:ilvl w:val="0"/>
          <w:numId w:val="3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примјеном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утврђених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 w:rsidR="007A4D3B">
        <w:rPr>
          <w:lang w:val="sr-Cyrl-BA"/>
        </w:rPr>
        <w:t>новог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гдје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додјељује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најповољнијем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096482" w:rsidRPr="00466DAC">
        <w:rPr>
          <w:lang w:val="sr-Latn-BA"/>
        </w:rPr>
        <w:t xml:space="preserve">, </w:t>
      </w:r>
      <w:r w:rsidR="007A4D3B">
        <w:rPr>
          <w:lang w:val="sr-Latn-BA"/>
        </w:rPr>
        <w:t>осим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најповољнији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извести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додијелити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наредном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најповољнијем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</w:p>
    <w:p w:rsidR="00096482" w:rsidRPr="00466DAC" w:rsidRDefault="00157D55" w:rsidP="00BC3ECE">
      <w:pPr>
        <w:pStyle w:val="NormalWeb"/>
        <w:numPr>
          <w:ilvl w:val="0"/>
          <w:numId w:val="3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утврђени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поново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прецизније</w:t>
      </w:r>
      <w:r w:rsidR="00096482" w:rsidRPr="00466DAC">
        <w:rPr>
          <w:lang w:val="sr-Latn-BA"/>
        </w:rPr>
        <w:t xml:space="preserve"> </w:t>
      </w:r>
      <w:r w:rsidR="007A4D3B">
        <w:rPr>
          <w:lang w:val="sr-Latn-BA"/>
        </w:rPr>
        <w:t>дефинисаних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сљедећим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numPr>
          <w:ilvl w:val="0"/>
          <w:numId w:val="4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писмено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обраћа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4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узимајући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обзир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сложеност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4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писменом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облику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њихов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садржај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остаје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тајан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истека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предвиђеног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</w:p>
    <w:p w:rsidR="00B177C9" w:rsidRDefault="00157D55" w:rsidP="00B177C9">
      <w:pPr>
        <w:pStyle w:val="NormalWeb"/>
        <w:numPr>
          <w:ilvl w:val="0"/>
          <w:numId w:val="4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отвара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записник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отварања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>;</w:t>
      </w:r>
    </w:p>
    <w:p w:rsidR="00096482" w:rsidRPr="00B177C9" w:rsidRDefault="00157D55" w:rsidP="00B177C9">
      <w:pPr>
        <w:pStyle w:val="NormalWeb"/>
        <w:numPr>
          <w:ilvl w:val="0"/>
          <w:numId w:val="4"/>
        </w:numPr>
        <w:spacing w:line="240" w:lineRule="auto"/>
        <w:jc w:val="both"/>
        <w:rPr>
          <w:lang w:val="sr-Latn-BA"/>
        </w:rPr>
      </w:pPr>
      <w:r>
        <w:rPr>
          <w:b/>
          <w:lang w:val="hr-BA" w:eastAsia="bs-Latn-BA"/>
        </w:rPr>
        <w:t>уговорни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одлуку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избору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најповољнијег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понуђача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или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поништењу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поступка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доставља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свим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понуђачима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доставили</w:t>
      </w:r>
      <w:r w:rsidR="00096482" w:rsidRPr="00B177C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понуде</w:t>
      </w:r>
      <w:r w:rsidR="00096482" w:rsidRPr="00B177C9">
        <w:rPr>
          <w:b/>
          <w:lang w:val="hr-BA" w:eastAsia="bs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3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додјељује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најповољнију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прецизно</w:t>
      </w:r>
      <w:r w:rsidR="00096482" w:rsidRPr="00466DAC">
        <w:rPr>
          <w:lang w:val="sr-Latn-BA"/>
        </w:rPr>
        <w:t xml:space="preserve"> </w:t>
      </w:r>
      <w:r w:rsidR="007A4D3B">
        <w:rPr>
          <w:lang w:val="sr-Latn-BA"/>
        </w:rPr>
        <w:t>дефинисаним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096482" w:rsidRPr="00466DAC">
        <w:rPr>
          <w:lang w:val="sr-Latn-BA"/>
        </w:rPr>
        <w:t>.</w:t>
      </w:r>
    </w:p>
    <w:p w:rsidR="007A4D3B" w:rsidRDefault="007A4D3B" w:rsidP="00BC3ECE">
      <w:pPr>
        <w:spacing w:line="240" w:lineRule="auto"/>
        <w:jc w:val="both"/>
        <w:rPr>
          <w:lang w:val="sr-Latn-BA"/>
        </w:rPr>
      </w:pPr>
    </w:p>
    <w:p w:rsidR="00096482" w:rsidRPr="002055D2" w:rsidRDefault="00F972E9" w:rsidP="00BC3ECE">
      <w:pPr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="00096482" w:rsidRPr="002055D2">
        <w:rPr>
          <w:lang w:val="sr-Latn-BA"/>
        </w:rPr>
        <w:t xml:space="preserve">. </w:t>
      </w:r>
      <w:r w:rsidR="00157D55">
        <w:rPr>
          <w:lang w:val="sr-Latn-BA"/>
        </w:rPr>
        <w:t>Конкурс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</w:p>
    <w:p w:rsidR="00B177C9" w:rsidRDefault="00B177C9" w:rsidP="00B177C9">
      <w:pPr>
        <w:pStyle w:val="NormalWeb"/>
        <w:spacing w:line="240" w:lineRule="auto"/>
        <w:rPr>
          <w:bCs/>
          <w:lang w:val="sr-Latn-BA"/>
        </w:rPr>
      </w:pPr>
    </w:p>
    <w:p w:rsidR="00096482" w:rsidRPr="00647A72" w:rsidRDefault="00157D55" w:rsidP="00B177C9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647A72">
        <w:rPr>
          <w:bCs/>
          <w:lang w:val="sr-Latn-BA"/>
        </w:rPr>
        <w:t xml:space="preserve"> 33.</w:t>
      </w:r>
      <w:r w:rsidR="00096482" w:rsidRPr="00647A72">
        <w:rPr>
          <w:bCs/>
          <w:lang w:val="sr-Latn-BA"/>
        </w:rPr>
        <w:br/>
        <w:t>(</w:t>
      </w:r>
      <w:r>
        <w:rPr>
          <w:bCs/>
          <w:lang w:val="sr-Latn-BA"/>
        </w:rPr>
        <w:t>Провођење</w:t>
      </w:r>
      <w:r w:rsidR="00096482" w:rsidRPr="00647A72">
        <w:rPr>
          <w:bCs/>
          <w:lang w:val="sr-Latn-BA"/>
        </w:rPr>
        <w:t xml:space="preserve"> </w:t>
      </w:r>
      <w:r>
        <w:rPr>
          <w:bCs/>
          <w:lang w:val="sr-Latn-BA"/>
        </w:rPr>
        <w:t>конкурса</w:t>
      </w:r>
      <w:r w:rsidR="00096482" w:rsidRPr="00647A72">
        <w:rPr>
          <w:bCs/>
          <w:lang w:val="sr-Latn-BA"/>
        </w:rPr>
        <w:t xml:space="preserve"> </w:t>
      </w:r>
      <w:r>
        <w:rPr>
          <w:bCs/>
          <w:lang w:val="sr-Latn-BA"/>
        </w:rPr>
        <w:t>за</w:t>
      </w:r>
      <w:r w:rsidR="00096482" w:rsidRPr="00647A72">
        <w:rPr>
          <w:bCs/>
          <w:lang w:val="sr-Latn-BA"/>
        </w:rPr>
        <w:t xml:space="preserve"> </w:t>
      </w:r>
      <w:r>
        <w:rPr>
          <w:bCs/>
          <w:lang w:val="sr-Latn-BA"/>
        </w:rPr>
        <w:t>израду</w:t>
      </w:r>
      <w:r w:rsidR="00096482" w:rsidRPr="00647A72">
        <w:rPr>
          <w:bCs/>
          <w:lang w:val="sr-Latn-BA"/>
        </w:rPr>
        <w:t xml:space="preserve"> </w:t>
      </w:r>
      <w:r>
        <w:rPr>
          <w:bCs/>
          <w:lang w:val="sr-Latn-BA"/>
        </w:rPr>
        <w:t>идејног</w:t>
      </w:r>
      <w:r w:rsidR="00096482" w:rsidRPr="00647A72">
        <w:rPr>
          <w:bCs/>
          <w:lang w:val="sr-Latn-BA"/>
        </w:rPr>
        <w:t xml:space="preserve"> </w:t>
      </w:r>
      <w:r>
        <w:rPr>
          <w:bCs/>
          <w:lang w:val="sr-Latn-BA"/>
        </w:rPr>
        <w:t>рјешења</w:t>
      </w:r>
      <w:r w:rsidR="00096482" w:rsidRPr="00647A72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тексту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најбоље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 </w:t>
      </w:r>
      <w:r w:rsidR="007A4D3B">
        <w:rPr>
          <w:lang w:val="sr-Latn-BA"/>
        </w:rPr>
        <w:t>дод</w:t>
      </w:r>
      <w:r>
        <w:rPr>
          <w:lang w:val="sr-Latn-BA"/>
        </w:rPr>
        <w:t>јели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идејног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 </w:t>
      </w:r>
      <w:r w:rsidR="007A4D3B">
        <w:rPr>
          <w:lang w:val="sr-Latn-BA"/>
        </w:rPr>
        <w:t>дод</w:t>
      </w:r>
      <w:r>
        <w:rPr>
          <w:lang w:val="sr-Latn-BA"/>
        </w:rPr>
        <w:t>јели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награда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побједницима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идејног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успјешно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проведеног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 xml:space="preserve"> 23.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побједника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побједнике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покретању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циљ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предмету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>/</w:t>
      </w:r>
      <w:r>
        <w:rPr>
          <w:lang w:val="sr-Latn-BA"/>
        </w:rPr>
        <w:t>опису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пројекта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 w:rsidR="0039268F">
        <w:rPr>
          <w:lang w:val="sr-Latn-BA"/>
        </w:rPr>
        <w:t>критеријумима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оцјењивање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редослиједу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њиховог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значаја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роковима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броју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побједника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конкурса</w:t>
      </w:r>
      <w:r w:rsidR="00096482" w:rsidRPr="00466DAC">
        <w:rPr>
          <w:lang w:val="sr-Latn-BA"/>
        </w:rPr>
        <w:t xml:space="preserve"> (</w:t>
      </w:r>
      <w:r>
        <w:rPr>
          <w:lang w:val="sr-Latn-BA"/>
        </w:rPr>
        <w:t>један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>);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праву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новчаним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наградама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додјељују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враћању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х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начину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комисије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</w:t>
      </w:r>
      <w:r w:rsidRPr="00466DAC">
        <w:rPr>
          <w:lang w:val="sr-Latn-BA"/>
        </w:rPr>
        <w:t xml:space="preserve"> </w:t>
      </w:r>
      <w:r w:rsidR="007A4D3B">
        <w:rPr>
          <w:lang w:val="sr-Latn-BA"/>
        </w:rPr>
        <w:t>заинтересована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2</w:t>
      </w:r>
      <w:r w:rsidR="000F711C">
        <w:rPr>
          <w:lang w:val="sr-Latn-BA"/>
        </w:rPr>
        <w:t>.</w:t>
      </w:r>
      <w:r w:rsidR="000F711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став</w:t>
      </w:r>
      <w:r w:rsidR="000F711C" w:rsidRPr="000F711C">
        <w:rPr>
          <w:b/>
          <w:lang w:val="sr-Latn-BA"/>
        </w:rPr>
        <w:t xml:space="preserve"> </w:t>
      </w:r>
      <w:r w:rsidR="000F711C">
        <w:rPr>
          <w:b/>
          <w:lang w:val="sr-Latn-BA"/>
        </w:rPr>
        <w:t>(</w:t>
      </w:r>
      <w:r w:rsidR="000F711C" w:rsidRPr="000F711C">
        <w:rPr>
          <w:b/>
          <w:lang w:val="sr-Latn-BA"/>
        </w:rPr>
        <w:t>1</w:t>
      </w:r>
      <w:r w:rsidR="000F711C">
        <w:rPr>
          <w:b/>
          <w:lang w:val="sr-Latn-BA"/>
        </w:rPr>
        <w:t>)</w:t>
      </w:r>
      <w:r w:rsidRPr="00466DAC">
        <w:rPr>
          <w:lang w:val="sr-Latn-BA"/>
        </w:rPr>
        <w:t xml:space="preserve"> </w:t>
      </w:r>
      <w:r w:rsidR="00157D55">
        <w:rPr>
          <w:b/>
          <w:lang w:val="hr-BA" w:eastAsia="bs-Latn-BA"/>
        </w:rPr>
        <w:t>тачка</w:t>
      </w:r>
      <w:r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</w:t>
      </w:r>
      <w:r w:rsidRPr="00240D8B">
        <w:rPr>
          <w:b/>
          <w:lang w:val="hr-BA" w:eastAsia="bs-Latn-BA"/>
        </w:rPr>
        <w:t>)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7A4D3B">
        <w:rPr>
          <w:lang w:val="sr-Latn-BA"/>
        </w:rPr>
        <w:t>регистрована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7A4D3B" w:rsidRDefault="00096482" w:rsidP="00C30A7C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претквалификационог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одређује</w:t>
      </w:r>
      <w:r w:rsidRPr="00466DAC">
        <w:rPr>
          <w:lang w:val="sr-Latn-BA"/>
        </w:rPr>
        <w:t xml:space="preserve"> </w:t>
      </w:r>
      <w:r w:rsidR="00C30A7C">
        <w:rPr>
          <w:lang w:val="sr-Cyrl-BA"/>
        </w:rPr>
        <w:t>недискриминацион</w:t>
      </w:r>
      <w:r w:rsidR="007A4D3B">
        <w:rPr>
          <w:lang w:val="sr-Cyrl-BA"/>
        </w:rPr>
        <w:t>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квалификационе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стварна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конкуренција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>.</w:t>
      </w:r>
    </w:p>
    <w:p w:rsidR="007A4D3B" w:rsidRDefault="007A4D3B" w:rsidP="007A4D3B">
      <w:pPr>
        <w:pStyle w:val="NormalWeb"/>
        <w:spacing w:line="240" w:lineRule="auto"/>
        <w:rPr>
          <w:lang w:val="sr-Latn-BA"/>
        </w:rPr>
      </w:pPr>
    </w:p>
    <w:p w:rsidR="00096482" w:rsidRPr="00647A72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647A72">
        <w:rPr>
          <w:lang w:val="sr-Latn-BA"/>
        </w:rPr>
        <w:t xml:space="preserve"> 34.</w:t>
      </w:r>
    </w:p>
    <w:p w:rsidR="00096482" w:rsidRPr="00647A72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lang w:val="sr-Latn-BA"/>
        </w:rPr>
        <w:t>(</w:t>
      </w:r>
      <w:r w:rsidR="00157D55">
        <w:rPr>
          <w:lang w:val="sr-Latn-BA"/>
        </w:rPr>
        <w:t>Конкурсна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647A72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Конкурсна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осигурати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Конкурсну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именује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улазе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признате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стручне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репутације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приватни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утиче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утицати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непристрасност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конкурса</w:t>
      </w:r>
      <w:r w:rsidRPr="00466DAC">
        <w:rPr>
          <w:lang w:val="sr-Latn-BA"/>
        </w:rPr>
        <w:t xml:space="preserve"> </w:t>
      </w:r>
      <w:r w:rsidR="007A4D3B">
        <w:rPr>
          <w:lang w:val="sr-Latn-BA"/>
        </w:rPr>
        <w:t>захт</w:t>
      </w:r>
      <w:r w:rsidR="00157D55">
        <w:rPr>
          <w:lang w:val="sr-Latn-BA"/>
        </w:rPr>
        <w:t>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онда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већина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Садржај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приспјелих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анонимности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(4) </w:t>
      </w:r>
      <w:r w:rsidR="00157D55">
        <w:rPr>
          <w:lang w:val="sr-Latn-BA"/>
        </w:rPr>
        <w:t>Конкурсна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потпуно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независна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побједника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анонимно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Имена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сазнати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Благовремено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приспјели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рангирају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Ови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подразумијевати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најнижу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Конкурсна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састанцима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потписују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присутни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коначног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извјештаја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. 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извјештају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, </w:t>
      </w:r>
      <w:r w:rsidR="00581F90">
        <w:rPr>
          <w:lang w:val="sr-Latn-BA"/>
        </w:rPr>
        <w:t>такође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потписују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окончању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даљње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поступање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Е</w:t>
      </w:r>
      <w:r w:rsidR="00096482" w:rsidRPr="002055D2">
        <w:rPr>
          <w:lang w:val="sr-Latn-BA"/>
        </w:rPr>
        <w:t xml:space="preserve">.  </w:t>
      </w:r>
      <w:r w:rsidR="00157D55">
        <w:rPr>
          <w:lang w:val="sr-Latn-BA"/>
        </w:rPr>
        <w:t>Обавјештење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рокови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157D55" w:rsidP="00266E37">
      <w:pPr>
        <w:spacing w:after="0"/>
        <w:jc w:val="center"/>
        <w:rPr>
          <w:noProof/>
        </w:rPr>
      </w:pPr>
      <w:r>
        <w:rPr>
          <w:noProof/>
        </w:rPr>
        <w:t>Члан</w:t>
      </w:r>
      <w:r w:rsidR="00096482" w:rsidRPr="00647A72">
        <w:rPr>
          <w:noProof/>
        </w:rPr>
        <w:t xml:space="preserve"> 35.</w:t>
      </w:r>
    </w:p>
    <w:p w:rsidR="00096482" w:rsidRPr="00C30A7C" w:rsidRDefault="00096482" w:rsidP="00C30A7C">
      <w:pPr>
        <w:jc w:val="center"/>
      </w:pPr>
      <w:r w:rsidRPr="00647A72">
        <w:t>(</w:t>
      </w:r>
      <w:r w:rsidR="00157D55">
        <w:t>Обавјештење</w:t>
      </w:r>
      <w:r w:rsidRPr="00647A72">
        <w:t xml:space="preserve"> </w:t>
      </w:r>
      <w:r w:rsidR="00157D55">
        <w:t>о</w:t>
      </w:r>
      <w:r w:rsidRPr="00647A72">
        <w:t xml:space="preserve"> </w:t>
      </w:r>
      <w:r w:rsidR="00157D55">
        <w:t>набавци</w:t>
      </w:r>
      <w:r w:rsidR="00C30A7C"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такмичарски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конкурентски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заинтересованим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пружити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омогућити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оцијене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учествују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Сажетак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енглеском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647A72">
        <w:rPr>
          <w:lang w:val="sr-Latn-BA"/>
        </w:rPr>
        <w:t xml:space="preserve"> 36.</w:t>
      </w:r>
    </w:p>
    <w:p w:rsidR="00096482" w:rsidRPr="00647A72" w:rsidRDefault="00096482" w:rsidP="00266E37">
      <w:pPr>
        <w:spacing w:line="240" w:lineRule="auto"/>
        <w:jc w:val="center"/>
        <w:rPr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Објављивање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обавјештења</w:t>
      </w:r>
      <w:r w:rsidRPr="00647A72">
        <w:rPr>
          <w:bCs/>
          <w:lang w:val="sr-Latn-BA"/>
        </w:rPr>
        <w:t>)</w:t>
      </w:r>
    </w:p>
    <w:p w:rsidR="00C30A7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Сва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додјели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поништењу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добровољно</w:t>
      </w:r>
      <w:r w:rsidRPr="00466DAC">
        <w:rPr>
          <w:lang w:val="sr-Latn-BA"/>
        </w:rPr>
        <w:t xml:space="preserve"> </w:t>
      </w:r>
      <w:r w:rsidR="00581F90">
        <w:rPr>
          <w:i/>
          <w:iCs/>
          <w:lang w:val="sr-Latn-BA"/>
        </w:rPr>
        <w:t>e</w:t>
      </w:r>
      <w:r w:rsidRPr="00466DAC">
        <w:rPr>
          <w:i/>
          <w:iCs/>
          <w:lang w:val="sr-Latn-BA"/>
        </w:rPr>
        <w:t xml:space="preserve">x </w:t>
      </w:r>
      <w:r w:rsidR="00581F90">
        <w:rPr>
          <w:i/>
          <w:iCs/>
          <w:lang w:val="sr-Latn-BA"/>
        </w:rPr>
        <w:t>ante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претходно</w:t>
      </w:r>
      <w:r w:rsidRPr="00466DAC">
        <w:rPr>
          <w:lang w:val="sr-Latn-BA"/>
        </w:rPr>
        <w:t xml:space="preserve"> </w:t>
      </w:r>
      <w:r w:rsidR="00581F90">
        <w:rPr>
          <w:lang w:val="sr-Latn-BA"/>
        </w:rPr>
        <w:t>информационо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сажетак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енглеском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Сажетак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"</w:t>
      </w:r>
      <w:r w:rsidR="00157D55">
        <w:rPr>
          <w:lang w:val="sr-Latn-BA"/>
        </w:rPr>
        <w:t>Службеном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гласнику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".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шаљу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електронски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дефинишу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br/>
        <w:t xml:space="preserve">(3)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публикацијама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другој</w:t>
      </w:r>
      <w:r w:rsidRPr="00466DAC">
        <w:rPr>
          <w:lang w:val="sr-Latn-BA"/>
        </w:rPr>
        <w:t xml:space="preserve"> </w:t>
      </w:r>
      <w:r w:rsidR="00581F90">
        <w:rPr>
          <w:lang w:val="sr-Latn-BA"/>
        </w:rPr>
        <w:t>интернет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страници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Таква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 </w:t>
      </w:r>
      <w:r w:rsidRPr="00466DAC">
        <w:rPr>
          <w:lang w:val="sr-Latn-BA"/>
        </w:rPr>
        <w:br/>
        <w:t xml:space="preserve">(4)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581F90">
        <w:rPr>
          <w:lang w:val="sr-Latn-BA"/>
        </w:rPr>
        <w:t>дефинисана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члану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(5)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сажетак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енглеском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језику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Додатно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(5)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581F90" w:rsidRPr="00C30A7C" w:rsidRDefault="0012257D" w:rsidP="00C30A7C">
      <w:pPr>
        <w:spacing w:before="100" w:beforeAutospacing="1" w:after="202"/>
        <w:jc w:val="both"/>
        <w:rPr>
          <w:b/>
          <w:lang w:val="hr-BA" w:eastAsia="bs-Latn-BA"/>
        </w:rPr>
      </w:pPr>
      <w:r>
        <w:rPr>
          <w:lang w:val="hr-BA" w:eastAsia="bs-Latn-BA"/>
        </w:rPr>
        <w:t xml:space="preserve">(6) </w:t>
      </w:r>
      <w:r w:rsidR="00157D55">
        <w:rPr>
          <w:b/>
          <w:lang w:val="hr-BA" w:eastAsia="bs-Latn-BA"/>
        </w:rPr>
        <w:t>ЈПНИО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Службени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лист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БиХ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обавезан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најмање</w:t>
      </w:r>
      <w:r w:rsidR="00096482" w:rsidRPr="00240D8B">
        <w:rPr>
          <w:b/>
          <w:lang w:val="hr-BA" w:eastAsia="bs-Latn-BA"/>
        </w:rPr>
        <w:t xml:space="preserve"> 15% </w:t>
      </w:r>
      <w:r w:rsidR="00157D55">
        <w:rPr>
          <w:b/>
          <w:lang w:val="hr-BA" w:eastAsia="bs-Latn-BA"/>
        </w:rPr>
        <w:t>прихода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оствари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накнада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објаву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обавјештења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="00096482" w:rsidRPr="00240D8B">
        <w:rPr>
          <w:b/>
          <w:lang w:val="hr-BA" w:eastAsia="bs-Latn-BA"/>
        </w:rPr>
        <w:t xml:space="preserve"> (1) </w:t>
      </w:r>
      <w:r w:rsidR="00157D55">
        <w:rPr>
          <w:b/>
          <w:lang w:val="hr-BA" w:eastAsia="bs-Latn-BA"/>
        </w:rPr>
        <w:t>у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току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године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уложити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истраживање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развој</w:t>
      </w:r>
      <w:r w:rsidR="00096482" w:rsidRPr="00240D8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те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унапређење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система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="00096482" w:rsidRPr="00240D8B">
        <w:rPr>
          <w:b/>
          <w:lang w:val="hr-BA" w:eastAsia="bs-Latn-BA"/>
        </w:rPr>
        <w:t xml:space="preserve">. </w:t>
      </w:r>
      <w:r w:rsidR="00521BFE">
        <w:rPr>
          <w:b/>
          <w:lang w:val="hr-BA" w:eastAsia="bs-Latn-BA"/>
        </w:rPr>
        <w:t>Савјет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министара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БиХ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доноси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подзаконски</w:t>
      </w:r>
      <w:r w:rsidR="00AE3902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акт</w:t>
      </w:r>
      <w:r w:rsidR="00AE3902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којим</w:t>
      </w:r>
      <w:r w:rsidR="00AE3902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="00AE3902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прецизније</w:t>
      </w:r>
      <w:r w:rsidR="00AE3902">
        <w:rPr>
          <w:b/>
          <w:lang w:val="hr-BA" w:eastAsia="bs-Latn-BA"/>
        </w:rPr>
        <w:t xml:space="preserve"> </w:t>
      </w:r>
      <w:r w:rsidR="00581F90">
        <w:rPr>
          <w:b/>
          <w:lang w:val="hr-BA" w:eastAsia="bs-Latn-BA"/>
        </w:rPr>
        <w:t>регулише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финансирање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начин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вршења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истраживања</w:t>
      </w:r>
      <w:r w:rsidR="00096482" w:rsidRPr="00240D8B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развоја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унапређења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система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приједлог</w:t>
      </w:r>
      <w:r w:rsidR="00096482" w:rsidRPr="00240D8B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Агенције</w:t>
      </w:r>
      <w:r>
        <w:rPr>
          <w:b/>
          <w:lang w:val="hr-BA" w:eastAsia="bs-Latn-BA"/>
        </w:rPr>
        <w:t>.</w:t>
      </w:r>
    </w:p>
    <w:p w:rsidR="00096482" w:rsidRPr="00647A72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647A72">
        <w:rPr>
          <w:bCs/>
          <w:lang w:val="sr-Latn-BA"/>
        </w:rPr>
        <w:t xml:space="preserve"> 37.</w:t>
      </w:r>
    </w:p>
    <w:p w:rsidR="00096482" w:rsidRPr="00647A72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Претходно</w:t>
      </w:r>
      <w:r w:rsidRPr="00647A72">
        <w:rPr>
          <w:bCs/>
          <w:lang w:val="sr-Latn-BA"/>
        </w:rPr>
        <w:t xml:space="preserve"> </w:t>
      </w:r>
      <w:r w:rsidR="00581F90">
        <w:rPr>
          <w:bCs/>
          <w:lang w:val="sr-Latn-BA"/>
        </w:rPr>
        <w:t>информационо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обавјештење</w:t>
      </w:r>
      <w:r w:rsidRPr="00647A72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Уговорни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орган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може</w:t>
      </w:r>
      <w:r w:rsidR="00096482" w:rsidRPr="00466DAC">
        <w:rPr>
          <w:iCs/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iCs/>
          <w:lang w:val="sr-Latn-BA"/>
        </w:rPr>
        <w:t>претходном</w:t>
      </w:r>
      <w:r w:rsidR="00096482" w:rsidRPr="00466DAC">
        <w:rPr>
          <w:iCs/>
          <w:lang w:val="sr-Latn-BA"/>
        </w:rPr>
        <w:t xml:space="preserve"> </w:t>
      </w:r>
      <w:r w:rsidR="00581F90">
        <w:rPr>
          <w:iCs/>
          <w:lang w:val="sr-Latn-BA"/>
        </w:rPr>
        <w:t>информационо</w:t>
      </w:r>
      <w:r>
        <w:rPr>
          <w:iCs/>
          <w:lang w:val="sr-Latn-BA"/>
        </w:rPr>
        <w:t>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обавјештењу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објавити</w:t>
      </w:r>
      <w:r w:rsidR="00096482" w:rsidRPr="00466DAC">
        <w:rPr>
          <w:bCs/>
          <w:iCs/>
          <w:lang w:val="sr-Latn-BA"/>
        </w:rPr>
        <w:t xml:space="preserve">: </w:t>
      </w:r>
      <w:r w:rsidR="00096482" w:rsidRPr="00466DAC">
        <w:rPr>
          <w:iCs/>
          <w:lang w:val="sr-Latn-BA"/>
        </w:rPr>
        <w:t xml:space="preserve"> </w:t>
      </w:r>
    </w:p>
    <w:p w:rsidR="00096482" w:rsidRPr="00466DAC" w:rsidRDefault="00157D55" w:rsidP="00BC3ECE">
      <w:pPr>
        <w:pStyle w:val="Textbody"/>
        <w:spacing w:after="0" w:line="240" w:lineRule="auto"/>
        <w:rPr>
          <w:lang w:val="sr-Latn-BA"/>
        </w:rPr>
      </w:pPr>
      <w:r>
        <w:rPr>
          <w:rFonts w:ascii="Times New Roman" w:hAnsi="Times New Roman" w:cs="Times New Roman"/>
          <w:iCs/>
          <w:sz w:val="24"/>
          <w:lang w:val="sr-Latn-BA"/>
        </w:rPr>
        <w:t>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) </w:t>
      </w:r>
      <w:r>
        <w:rPr>
          <w:rFonts w:ascii="Times New Roman" w:hAnsi="Times New Roman" w:cs="Times New Roman"/>
          <w:iCs/>
          <w:sz w:val="24"/>
          <w:lang w:val="sr-Latn-BA"/>
        </w:rPr>
        <w:t>приликом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набавке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робе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- </w:t>
      </w:r>
      <w:r>
        <w:rPr>
          <w:rFonts w:ascii="Times New Roman" w:hAnsi="Times New Roman" w:cs="Times New Roman"/>
          <w:iCs/>
          <w:sz w:val="24"/>
          <w:lang w:val="sr-Latn-BA"/>
        </w:rPr>
        <w:t>укупну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процијењену</w:t>
      </w:r>
      <w:r w:rsidR="00096482"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вриједност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уговора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или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оквирних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споразума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по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групама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производа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које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уговорни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орган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намјерава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581F90">
        <w:rPr>
          <w:rFonts w:ascii="Times New Roman" w:hAnsi="Times New Roman" w:cs="Times New Roman"/>
          <w:iCs/>
          <w:sz w:val="24"/>
          <w:lang w:val="sr-Latn-BA"/>
        </w:rPr>
        <w:t>додј</w:t>
      </w:r>
      <w:r>
        <w:rPr>
          <w:rFonts w:ascii="Times New Roman" w:hAnsi="Times New Roman" w:cs="Times New Roman"/>
          <w:iCs/>
          <w:sz w:val="24"/>
          <w:lang w:val="sr-Latn-BA"/>
        </w:rPr>
        <w:t>елити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у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сљедећих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12 </w:t>
      </w:r>
      <w:r>
        <w:rPr>
          <w:rFonts w:ascii="Times New Roman" w:hAnsi="Times New Roman" w:cs="Times New Roman"/>
          <w:iCs/>
          <w:sz w:val="24"/>
          <w:lang w:val="sr-Latn-BA"/>
        </w:rPr>
        <w:t>мјесеци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. </w:t>
      </w:r>
      <w:r>
        <w:rPr>
          <w:rFonts w:ascii="Times New Roman" w:hAnsi="Times New Roman" w:cs="Times New Roman"/>
          <w:iCs/>
          <w:sz w:val="24"/>
          <w:lang w:val="sr-Latn-BA"/>
        </w:rPr>
        <w:t>Групе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производа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уговорни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орган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утврђује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у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складу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са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ознакама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iCs/>
          <w:sz w:val="24"/>
          <w:lang w:val="sr-Latn-BA"/>
        </w:rPr>
        <w:t>из</w:t>
      </w:r>
      <w:r w:rsidR="00096482"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lang w:val="sr-Latn-BA"/>
        </w:rPr>
        <w:t>Јединственог</w:t>
      </w:r>
      <w:r w:rsidR="00096482"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lang w:val="sr-Latn-BA"/>
        </w:rPr>
        <w:t>рјечника</w:t>
      </w:r>
      <w:r w:rsidR="00096482"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lang w:val="sr-Latn-BA"/>
        </w:rPr>
        <w:t>јавне</w:t>
      </w:r>
      <w:r w:rsidR="00096482"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lang w:val="sr-Latn-BA"/>
        </w:rPr>
        <w:t>набавке</w:t>
      </w:r>
      <w:r w:rsidR="00096482" w:rsidRPr="00466DAC">
        <w:rPr>
          <w:rFonts w:ascii="Times New Roman" w:hAnsi="Times New Roman" w:cs="Times New Roman"/>
          <w:sz w:val="24"/>
          <w:lang w:val="sr-Latn-BA"/>
        </w:rPr>
        <w:t>;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б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приликом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набавке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услуга</w:t>
      </w:r>
      <w:r w:rsidR="00096482" w:rsidRPr="00466DAC">
        <w:rPr>
          <w:iCs/>
          <w:lang w:val="sr-Latn-BA"/>
        </w:rPr>
        <w:t xml:space="preserve"> – </w:t>
      </w:r>
      <w:r>
        <w:rPr>
          <w:iCs/>
          <w:lang w:val="sr-Latn-BA"/>
        </w:rPr>
        <w:t>укупну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процијењену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вриједност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уговора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оквирних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споразума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уговорни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орган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намјерава</w:t>
      </w:r>
      <w:r w:rsidR="00096482" w:rsidRPr="00466DAC">
        <w:rPr>
          <w:iCs/>
          <w:lang w:val="sr-Latn-BA"/>
        </w:rPr>
        <w:t xml:space="preserve"> </w:t>
      </w:r>
      <w:r w:rsidR="00581F90">
        <w:rPr>
          <w:iCs/>
          <w:lang w:val="sr-Latn-BA"/>
        </w:rPr>
        <w:t>дод</w:t>
      </w:r>
      <w:r>
        <w:rPr>
          <w:iCs/>
          <w:lang w:val="sr-Latn-BA"/>
        </w:rPr>
        <w:t>јелити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сљедећих</w:t>
      </w:r>
      <w:r w:rsidR="00096482" w:rsidRPr="00466DAC">
        <w:rPr>
          <w:iCs/>
          <w:lang w:val="sr-Latn-BA"/>
        </w:rPr>
        <w:t xml:space="preserve"> 12 </w:t>
      </w:r>
      <w:r>
        <w:rPr>
          <w:iCs/>
          <w:lang w:val="sr-Latn-BA"/>
        </w:rPr>
        <w:t>мјесеци</w:t>
      </w:r>
      <w:r w:rsidR="00096482" w:rsidRPr="00466DAC">
        <w:rPr>
          <w:iCs/>
          <w:lang w:val="sr-Latn-BA"/>
        </w:rPr>
        <w:t>;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ц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код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набавке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радова</w:t>
      </w:r>
      <w:r w:rsidR="00096482" w:rsidRPr="00466DAC">
        <w:rPr>
          <w:iCs/>
          <w:lang w:val="sr-Latn-BA"/>
        </w:rPr>
        <w:t xml:space="preserve"> - </w:t>
      </w:r>
      <w:r>
        <w:rPr>
          <w:iCs/>
          <w:lang w:val="sr-Latn-BA"/>
        </w:rPr>
        <w:t>битна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обиљежја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уговора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оквирних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споразума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уговорни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орган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намјерава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додијелити</w:t>
      </w:r>
      <w:r w:rsidR="00096482" w:rsidRPr="00466DAC">
        <w:rPr>
          <w:iCs/>
          <w:lang w:val="sr-Latn-BA"/>
        </w:rPr>
        <w:t>.</w:t>
      </w:r>
    </w:p>
    <w:p w:rsidR="00581F90" w:rsidRDefault="00581F90" w:rsidP="00BC3ECE">
      <w:pPr>
        <w:spacing w:line="240" w:lineRule="auto"/>
        <w:jc w:val="both"/>
        <w:rPr>
          <w:iCs/>
          <w:lang w:val="sr-Latn-BA"/>
        </w:rPr>
      </w:pP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iCs/>
          <w:lang w:val="sr-Latn-BA"/>
        </w:rPr>
        <w:t xml:space="preserve">(2) </w:t>
      </w:r>
      <w:r w:rsidR="00157D55">
        <w:rPr>
          <w:iCs/>
          <w:lang w:val="sr-Latn-BA"/>
        </w:rPr>
        <w:t>Обавјештење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из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става</w:t>
      </w:r>
      <w:r w:rsidRPr="00466DAC">
        <w:rPr>
          <w:iCs/>
          <w:lang w:val="sr-Latn-BA"/>
        </w:rPr>
        <w:t xml:space="preserve"> (1) </w:t>
      </w:r>
      <w:r w:rsidR="00157D55">
        <w:rPr>
          <w:iCs/>
          <w:lang w:val="sr-Latn-BA"/>
        </w:rPr>
        <w:t>тач</w:t>
      </w:r>
      <w:r w:rsidRPr="00466DAC">
        <w:rPr>
          <w:iCs/>
          <w:lang w:val="sr-Latn-BA"/>
        </w:rPr>
        <w:t xml:space="preserve">. </w:t>
      </w:r>
      <w:r w:rsidR="00157D55">
        <w:rPr>
          <w:iCs/>
          <w:lang w:val="sr-Latn-BA"/>
        </w:rPr>
        <w:t>а</w:t>
      </w:r>
      <w:r w:rsidRPr="00466DAC">
        <w:rPr>
          <w:iCs/>
          <w:lang w:val="sr-Latn-BA"/>
        </w:rPr>
        <w:t xml:space="preserve">) </w:t>
      </w:r>
      <w:r w:rsidR="00157D55">
        <w:rPr>
          <w:iCs/>
          <w:lang w:val="sr-Latn-BA"/>
        </w:rPr>
        <w:t>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б</w:t>
      </w:r>
      <w:r w:rsidRPr="00466DAC">
        <w:rPr>
          <w:iCs/>
          <w:lang w:val="sr-Latn-BA"/>
        </w:rPr>
        <w:t xml:space="preserve">)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објављује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почетку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календарске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године</w:t>
      </w:r>
      <w:r w:rsidRPr="00466DAC">
        <w:rPr>
          <w:iCs/>
          <w:lang w:val="sr-Latn-BA"/>
        </w:rPr>
        <w:t>.</w:t>
      </w:r>
    </w:p>
    <w:p w:rsidR="00096482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iCs/>
          <w:lang w:val="sr-Latn-BA"/>
        </w:rPr>
        <w:t xml:space="preserve">(3) </w:t>
      </w:r>
      <w:r w:rsidR="00157D55">
        <w:rPr>
          <w:iCs/>
          <w:lang w:val="sr-Latn-BA"/>
        </w:rPr>
        <w:t>Обавјештење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наведено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ставу</w:t>
      </w:r>
      <w:r w:rsidRPr="00466DAC">
        <w:rPr>
          <w:iCs/>
          <w:lang w:val="sr-Latn-BA"/>
        </w:rPr>
        <w:t xml:space="preserve"> (1) </w:t>
      </w:r>
      <w:r w:rsidR="00157D55">
        <w:rPr>
          <w:iCs/>
          <w:lang w:val="sr-Latn-BA"/>
        </w:rPr>
        <w:t>тачка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ц</w:t>
      </w:r>
      <w:r w:rsidRPr="00466DAC">
        <w:rPr>
          <w:iCs/>
          <w:lang w:val="sr-Latn-BA"/>
        </w:rPr>
        <w:t xml:space="preserve">)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објављује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одмах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након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доношења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одлуке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којом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одобравају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планирани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уговори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радовима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или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оквирни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споразуми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уговорни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орган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намјерава</w:t>
      </w:r>
      <w:r w:rsidRPr="00466DAC">
        <w:rPr>
          <w:iCs/>
          <w:lang w:val="sr-Latn-BA"/>
        </w:rPr>
        <w:t xml:space="preserve"> </w:t>
      </w:r>
      <w:r w:rsidR="00C30A7C">
        <w:rPr>
          <w:iCs/>
          <w:lang w:val="sr-Latn-BA"/>
        </w:rPr>
        <w:t>дод</w:t>
      </w:r>
      <w:r w:rsidR="00157D55">
        <w:rPr>
          <w:iCs/>
          <w:lang w:val="sr-Latn-BA"/>
        </w:rPr>
        <w:t>јелити</w:t>
      </w:r>
      <w:r w:rsidRPr="00466DAC">
        <w:rPr>
          <w:iCs/>
          <w:lang w:val="sr-Latn-BA"/>
        </w:rPr>
        <w:t>.</w:t>
      </w:r>
    </w:p>
    <w:p w:rsidR="00C30A7C" w:rsidRPr="00466DAC" w:rsidRDefault="00C30A7C" w:rsidP="00BC3ECE">
      <w:pPr>
        <w:spacing w:line="240" w:lineRule="auto"/>
        <w:jc w:val="both"/>
        <w:rPr>
          <w:lang w:val="sr-Latn-BA"/>
        </w:rPr>
      </w:pPr>
    </w:p>
    <w:p w:rsidR="00096482" w:rsidRPr="00647A72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lastRenderedPageBreak/>
        <w:t>Члан</w:t>
      </w:r>
      <w:r w:rsidR="00096482" w:rsidRPr="00647A72">
        <w:rPr>
          <w:lang w:val="sr-Latn-BA"/>
        </w:rPr>
        <w:t xml:space="preserve"> 38.</w:t>
      </w:r>
    </w:p>
    <w:p w:rsidR="00096482" w:rsidRPr="00647A72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647A72">
        <w:rPr>
          <w:lang w:val="sr-Latn-BA"/>
        </w:rPr>
        <w:t>(</w:t>
      </w:r>
      <w:r w:rsidR="00157D55">
        <w:rPr>
          <w:lang w:val="sr-Latn-BA"/>
        </w:rPr>
        <w:t>Кориштење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Јединственог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рјечника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647A72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647A72">
        <w:rPr>
          <w:lang w:val="sr-Latn-BA"/>
        </w:rPr>
        <w:t xml:space="preserve"> – </w:t>
      </w:r>
      <w:r w:rsidR="00157D55">
        <w:rPr>
          <w:lang w:val="sr-Latn-BA"/>
        </w:rPr>
        <w:t>ЈРЈН</w:t>
      </w:r>
      <w:r w:rsidRPr="00647A72">
        <w:rPr>
          <w:lang w:val="sr-Latn-BA"/>
        </w:rPr>
        <w:t>-</w:t>
      </w:r>
      <w:r w:rsidR="00157D55">
        <w:rPr>
          <w:lang w:val="sr-Latn-BA"/>
        </w:rPr>
        <w:t>а</w:t>
      </w:r>
      <w:r w:rsidRPr="00647A72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приликом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позвати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ознаке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називе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Јединственог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рјечника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тексту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ЈРЈН</w:t>
      </w:r>
      <w:r w:rsidRPr="00466DAC">
        <w:rPr>
          <w:lang w:val="sr-Latn-BA"/>
        </w:rPr>
        <w:t>).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ЈРЈН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прописује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одлуком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B177C9" w:rsidRDefault="00B177C9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Ф</w:t>
      </w:r>
      <w:r w:rsidR="00096482" w:rsidRPr="002055D2">
        <w:rPr>
          <w:lang w:val="sr-Latn-BA"/>
        </w:rPr>
        <w:t xml:space="preserve">. </w:t>
      </w:r>
      <w:r w:rsidR="00157D55">
        <w:rPr>
          <w:lang w:val="sr-Latn-BA"/>
        </w:rPr>
        <w:t>Рокови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647A72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647A72">
        <w:rPr>
          <w:lang w:val="sr-Latn-BA"/>
        </w:rPr>
        <w:t xml:space="preserve"> 39.</w:t>
      </w:r>
    </w:p>
    <w:p w:rsidR="00B177C9" w:rsidRPr="00581F90" w:rsidRDefault="00096482" w:rsidP="00581F90">
      <w:pPr>
        <w:pStyle w:val="NormalWeb"/>
        <w:spacing w:line="240" w:lineRule="auto"/>
        <w:jc w:val="center"/>
        <w:rPr>
          <w:bCs/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Начин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одређивања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рокова</w:t>
      </w:r>
      <w:r w:rsidRPr="00647A72">
        <w:rPr>
          <w:bCs/>
          <w:lang w:val="sr-Latn-BA"/>
        </w:rPr>
        <w:t>)</w:t>
      </w:r>
    </w:p>
    <w:p w:rsidR="00B177C9" w:rsidRDefault="00B177C9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узимајући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сложеност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рачуна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рачуна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упућивања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="00157D55">
        <w:rPr>
          <w:lang w:val="sr-Latn-BA"/>
        </w:rPr>
        <w:t>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.</w:t>
      </w:r>
    </w:p>
    <w:p w:rsidR="00B177C9" w:rsidRDefault="00B177C9" w:rsidP="00581F90">
      <w:pPr>
        <w:pStyle w:val="NormalWeb"/>
        <w:spacing w:line="240" w:lineRule="auto"/>
        <w:rPr>
          <w:lang w:val="sr-Latn-BA"/>
        </w:rPr>
      </w:pPr>
    </w:p>
    <w:p w:rsidR="00096482" w:rsidRPr="00647A72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647A72">
        <w:rPr>
          <w:lang w:val="sr-Latn-BA"/>
        </w:rPr>
        <w:t xml:space="preserve"> 40.</w:t>
      </w:r>
    </w:p>
    <w:p w:rsidR="00096482" w:rsidRPr="00647A72" w:rsidRDefault="00096482" w:rsidP="00266E37">
      <w:pPr>
        <w:pStyle w:val="NormalWeb"/>
        <w:spacing w:line="240" w:lineRule="auto"/>
        <w:jc w:val="center"/>
        <w:rPr>
          <w:bCs/>
          <w:lang w:val="sr-Latn-BA"/>
        </w:rPr>
      </w:pPr>
      <w:r w:rsidRPr="00647A72">
        <w:rPr>
          <w:bCs/>
          <w:lang w:val="sr-Latn-BA"/>
        </w:rPr>
        <w:t>(</w:t>
      </w:r>
      <w:r w:rsidR="00157D55">
        <w:rPr>
          <w:bCs/>
          <w:lang w:val="sr-Latn-BA"/>
        </w:rPr>
        <w:t>Редовни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рокови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подношење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захтјева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учешће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</w:t>
      </w:r>
      <w:r w:rsidRPr="00647A7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понуда</w:t>
      </w:r>
      <w:r w:rsidRPr="00647A72">
        <w:rPr>
          <w:bCs/>
          <w:lang w:val="sr-Latn-BA"/>
        </w:rPr>
        <w:t>)</w:t>
      </w:r>
    </w:p>
    <w:p w:rsidR="00B177C9" w:rsidRDefault="00B177C9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минимални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45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>.</w:t>
      </w:r>
    </w:p>
    <w:p w:rsidR="00581F90" w:rsidRDefault="00581F90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минимални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краћи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30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портал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минимални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краћи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35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упућивања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>
        <w:rPr>
          <w:lang w:val="sr-Latn-BA"/>
        </w:rPr>
        <w:t>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20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14.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упућивања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96482" w:rsidRPr="009E02EB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9E02EB">
        <w:rPr>
          <w:bCs/>
          <w:lang w:val="sr-Latn-BA"/>
        </w:rPr>
        <w:t xml:space="preserve"> 41.</w:t>
      </w:r>
    </w:p>
    <w:p w:rsidR="00096482" w:rsidRPr="009E02EB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bCs/>
          <w:lang w:val="sr-Latn-BA"/>
        </w:rPr>
        <w:t>(</w:t>
      </w:r>
      <w:r w:rsidR="00157D55">
        <w:rPr>
          <w:bCs/>
          <w:lang w:val="sr-Latn-BA"/>
        </w:rPr>
        <w:t>Скраћени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рокови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подношење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понуда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претходно</w:t>
      </w:r>
      <w:r w:rsidRPr="00466DAC">
        <w:rPr>
          <w:lang w:val="sr-Latn-BA"/>
        </w:rPr>
        <w:t xml:space="preserve"> </w:t>
      </w:r>
      <w:r w:rsidR="00581F90">
        <w:rPr>
          <w:lang w:val="sr-Latn-BA"/>
        </w:rPr>
        <w:t>информационо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: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40.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(1)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тачка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краћи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25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портал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упућивања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>
        <w:rPr>
          <w:lang w:val="sr-Latn-BA"/>
        </w:rPr>
        <w:t>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рок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40. </w:t>
      </w:r>
      <w:r>
        <w:rPr>
          <w:lang w:val="sr-Latn-BA"/>
        </w:rPr>
        <w:t>ст</w:t>
      </w:r>
      <w:r w:rsidR="00096482" w:rsidRPr="00466DAC">
        <w:rPr>
          <w:lang w:val="sr-Latn-BA"/>
        </w:rPr>
        <w:t xml:space="preserve">. (3)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(4)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краћи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13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портал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отвореном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упућивања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</w:t>
      </w:r>
      <w:r w:rsidR="00096482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>
        <w:rPr>
          <w:lang w:val="sr-Latn-BA"/>
        </w:rPr>
        <w:t>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7652ED" w:rsidRDefault="00096482" w:rsidP="007652ED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скраћене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="007652ED">
        <w:rPr>
          <w:lang w:val="sr-Latn-BA"/>
        </w:rPr>
        <w:t>:</w:t>
      </w:r>
    </w:p>
    <w:p w:rsidR="00096482" w:rsidRPr="00466DAC" w:rsidRDefault="00157D55" w:rsidP="007652ED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претходном</w:t>
      </w:r>
      <w:r w:rsidR="00096482" w:rsidRPr="00466DAC">
        <w:rPr>
          <w:lang w:val="sr-Latn-BA"/>
        </w:rPr>
        <w:t xml:space="preserve"> </w:t>
      </w:r>
      <w:r w:rsidR="00581F90">
        <w:rPr>
          <w:lang w:val="sr-Latn-BA"/>
        </w:rPr>
        <w:t>информационо</w:t>
      </w:r>
      <w:r>
        <w:rPr>
          <w:lang w:val="sr-Latn-BA"/>
        </w:rPr>
        <w:t>м</w:t>
      </w:r>
      <w:r w:rsidR="00E401F2">
        <w:rPr>
          <w:lang w:val="sr-Latn-BA"/>
        </w:rPr>
        <w:t xml:space="preserve"> </w:t>
      </w:r>
      <w:r>
        <w:rPr>
          <w:lang w:val="sr-Latn-BA"/>
        </w:rPr>
        <w:t>обавјштењу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буду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садржане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познате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тренутку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објављивања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претходног</w:t>
      </w:r>
      <w:r w:rsidR="00096482" w:rsidRPr="00466DAC">
        <w:rPr>
          <w:lang w:val="sr-Latn-BA"/>
        </w:rPr>
        <w:t xml:space="preserve"> </w:t>
      </w:r>
      <w:r w:rsidR="00581F90">
        <w:rPr>
          <w:lang w:val="sr-Latn-BA"/>
        </w:rPr>
        <w:t>информационо</w:t>
      </w: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</w:p>
    <w:p w:rsidR="00096482" w:rsidRPr="00466DAC" w:rsidRDefault="00157D55" w:rsidP="007652ED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претходно</w:t>
      </w:r>
      <w:r w:rsidR="00096482" w:rsidRPr="00466DAC">
        <w:rPr>
          <w:lang w:val="sr-Latn-BA"/>
        </w:rPr>
        <w:t xml:space="preserve"> </w:t>
      </w:r>
      <w:r w:rsidR="00581F90">
        <w:rPr>
          <w:lang w:val="sr-Latn-BA"/>
        </w:rPr>
        <w:t>информационо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096482" w:rsidRPr="009A0345">
        <w:rPr>
          <w:color w:val="auto"/>
          <w:lang w:val="hr-BA" w:eastAsia="bs-Latn-BA"/>
        </w:rPr>
        <w:t xml:space="preserve"> </w:t>
      </w:r>
      <w:r>
        <w:rPr>
          <w:lang w:val="sr-Latn-BA"/>
        </w:rPr>
        <w:t>послано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објављивање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најмање</w:t>
      </w:r>
      <w:r w:rsidR="00096482" w:rsidRPr="00466DAC">
        <w:rPr>
          <w:lang w:val="sr-Latn-BA"/>
        </w:rPr>
        <w:t xml:space="preserve"> 52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највише</w:t>
      </w:r>
      <w:r w:rsidR="00096482" w:rsidRPr="00466DAC">
        <w:rPr>
          <w:lang w:val="sr-Latn-BA"/>
        </w:rPr>
        <w:t xml:space="preserve"> 12 </w:t>
      </w:r>
      <w:r>
        <w:rPr>
          <w:lang w:val="sr-Latn-BA"/>
        </w:rPr>
        <w:t>мјесеци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портал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096482" w:rsidRPr="00466DAC">
        <w:rPr>
          <w:lang w:val="sr-Latn-BA"/>
        </w:rPr>
        <w:t>.</w:t>
      </w:r>
    </w:p>
    <w:p w:rsidR="00B177C9" w:rsidRDefault="00B177C9" w:rsidP="00266E37">
      <w:pPr>
        <w:pStyle w:val="NormalWeb"/>
        <w:spacing w:line="240" w:lineRule="auto"/>
        <w:jc w:val="center"/>
        <w:rPr>
          <w:lang w:val="sr-Latn-BA"/>
        </w:rPr>
      </w:pPr>
    </w:p>
    <w:p w:rsidR="00096482" w:rsidRPr="009E02EB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9E02EB">
        <w:rPr>
          <w:bCs/>
          <w:lang w:val="sr-Latn-BA"/>
        </w:rPr>
        <w:t xml:space="preserve"> 42.</w:t>
      </w:r>
    </w:p>
    <w:p w:rsidR="00096482" w:rsidRPr="009E02EB" w:rsidRDefault="00096482" w:rsidP="00266E37">
      <w:pPr>
        <w:pStyle w:val="NormalWeb"/>
        <w:spacing w:line="240" w:lineRule="auto"/>
        <w:jc w:val="center"/>
        <w:rPr>
          <w:bCs/>
          <w:lang w:val="sr-Latn-BA"/>
        </w:rPr>
      </w:pPr>
      <w:r w:rsidRPr="009E02EB">
        <w:rPr>
          <w:bCs/>
          <w:lang w:val="sr-Latn-BA"/>
        </w:rPr>
        <w:t>(</w:t>
      </w:r>
      <w:r w:rsidR="00157D55">
        <w:rPr>
          <w:bCs/>
          <w:lang w:val="sr-Latn-BA"/>
        </w:rPr>
        <w:t>Остали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рокови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7652ED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Остале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такмичарском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конкурсу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идејног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дефинише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начин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кандидати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рокови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довољно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времена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предузимање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одговарајућих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радњи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припрему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зависности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сложености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7652ED">
        <w:rPr>
          <w:lang w:val="sr-Latn-BA"/>
        </w:rPr>
        <w:t>.</w:t>
      </w:r>
    </w:p>
    <w:p w:rsidR="007652ED" w:rsidRDefault="007652ED" w:rsidP="00BC3ECE">
      <w:pPr>
        <w:pStyle w:val="NormalWeb"/>
        <w:spacing w:line="240" w:lineRule="auto"/>
        <w:jc w:val="both"/>
        <w:rPr>
          <w:lang w:val="sr-Latn-BA"/>
        </w:rPr>
      </w:pPr>
    </w:p>
    <w:p w:rsidR="007652ED" w:rsidRDefault="007652ED" w:rsidP="00BC3ECE">
      <w:pPr>
        <w:pStyle w:val="NormalWeb"/>
        <w:spacing w:line="240" w:lineRule="auto"/>
        <w:jc w:val="both"/>
        <w:rPr>
          <w:lang w:val="sr-Latn-BA"/>
        </w:rPr>
      </w:pPr>
    </w:p>
    <w:p w:rsidR="007652ED" w:rsidRDefault="007652ED" w:rsidP="00BC3ECE">
      <w:pPr>
        <w:pStyle w:val="NormalWeb"/>
        <w:spacing w:line="240" w:lineRule="auto"/>
        <w:jc w:val="both"/>
        <w:rPr>
          <w:lang w:val="sr-Latn-BA"/>
        </w:rPr>
      </w:pPr>
    </w:p>
    <w:p w:rsidR="007652ED" w:rsidRPr="00466DAC" w:rsidRDefault="007652ED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9E02EB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lastRenderedPageBreak/>
        <w:t>Члан</w:t>
      </w:r>
      <w:r w:rsidR="00096482" w:rsidRPr="009E02EB">
        <w:rPr>
          <w:bCs/>
          <w:lang w:val="sr-Latn-BA"/>
        </w:rPr>
        <w:t xml:space="preserve"> 43.</w:t>
      </w:r>
    </w:p>
    <w:p w:rsidR="00096482" w:rsidRPr="009E02EB" w:rsidRDefault="00096482" w:rsidP="00266E37">
      <w:pPr>
        <w:pStyle w:val="NormalWeb"/>
        <w:spacing w:line="240" w:lineRule="auto"/>
        <w:jc w:val="center"/>
        <w:rPr>
          <w:bCs/>
          <w:lang w:val="sr-Latn-BA"/>
        </w:rPr>
      </w:pPr>
      <w:r w:rsidRPr="009E02EB">
        <w:rPr>
          <w:bCs/>
          <w:lang w:val="sr-Latn-BA"/>
        </w:rPr>
        <w:t>(</w:t>
      </w:r>
      <w:r w:rsidR="00157D55">
        <w:rPr>
          <w:bCs/>
          <w:lang w:val="sr-Latn-BA"/>
        </w:rPr>
        <w:t>Рачунање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рокова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посебно</w:t>
      </w:r>
      <w:r w:rsidR="00096482" w:rsidRPr="00466DAC">
        <w:rPr>
          <w:lang w:val="sr-Latn-BA"/>
        </w:rPr>
        <w:t xml:space="preserve"> </w:t>
      </w:r>
      <w:r w:rsidR="00581F90">
        <w:rPr>
          <w:lang w:val="sr-Latn-BA"/>
        </w:rPr>
        <w:t>дефинис</w:t>
      </w:r>
      <w:r>
        <w:rPr>
          <w:lang w:val="sr-Latn-BA"/>
        </w:rPr>
        <w:t>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примјењују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управном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shd w:val="clear" w:color="auto" w:fill="FFFFFF"/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ind w:left="360"/>
        <w:jc w:val="both"/>
        <w:rPr>
          <w:b/>
          <w:shd w:val="clear" w:color="auto" w:fill="FFFFFF"/>
          <w:lang w:val="sr-Latn-BA"/>
        </w:rPr>
      </w:pPr>
    </w:p>
    <w:p w:rsidR="00096482" w:rsidRPr="002055D2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shd w:val="clear" w:color="auto" w:fill="FFFFFF"/>
          <w:lang w:val="sr-Latn-BA"/>
        </w:rPr>
        <w:t>ПОГЛАВЉЕ</w:t>
      </w:r>
      <w:r w:rsidR="00096482" w:rsidRPr="002055D2">
        <w:rPr>
          <w:shd w:val="clear" w:color="auto" w:fill="FFFFFF"/>
          <w:lang w:val="sr-Latn-BA"/>
        </w:rPr>
        <w:t xml:space="preserve"> </w:t>
      </w:r>
      <w:r w:rsidR="00581F90">
        <w:rPr>
          <w:shd w:val="clear" w:color="auto" w:fill="FFFFFF"/>
          <w:lang w:val="sr-Latn-BA"/>
        </w:rPr>
        <w:t>II</w:t>
      </w:r>
      <w:r w:rsidR="00096482" w:rsidRPr="002055D2">
        <w:rPr>
          <w:shd w:val="clear" w:color="auto" w:fill="FFFFFF"/>
          <w:lang w:val="sr-Latn-BA"/>
        </w:rPr>
        <w:t xml:space="preserve">.  </w:t>
      </w:r>
      <w:r>
        <w:rPr>
          <w:shd w:val="clear" w:color="auto" w:fill="FFFFFF"/>
          <w:lang w:val="sr-Latn-BA"/>
        </w:rPr>
        <w:t>ПРОВОЂЕЊЕ</w:t>
      </w:r>
      <w:r w:rsidR="00096482" w:rsidRPr="002055D2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ПОСТУПКА</w:t>
      </w:r>
      <w:r w:rsidR="00096482" w:rsidRPr="002055D2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ЈАВНЕ</w:t>
      </w:r>
      <w:r w:rsidR="00096482" w:rsidRPr="002055D2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НАБАВКЕ</w:t>
      </w:r>
    </w:p>
    <w:p w:rsidR="00096482" w:rsidRPr="002055D2" w:rsidRDefault="00096482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096482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110A12">
        <w:rPr>
          <w:lang w:val="sr-Cyrl-BA"/>
        </w:rPr>
        <w:t xml:space="preserve"> 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="00096482" w:rsidRPr="002055D2">
        <w:rPr>
          <w:lang w:val="sr-Latn-BA"/>
        </w:rPr>
        <w:t xml:space="preserve">. </w:t>
      </w:r>
      <w:r w:rsidR="00157D55">
        <w:rPr>
          <w:lang w:val="sr-Latn-BA"/>
        </w:rPr>
        <w:t>Квалификација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</w:p>
    <w:p w:rsidR="00096482" w:rsidRPr="00466DAC" w:rsidRDefault="00096482" w:rsidP="00266E37">
      <w:pPr>
        <w:pStyle w:val="NormalWeb"/>
        <w:spacing w:line="240" w:lineRule="auto"/>
        <w:jc w:val="center"/>
        <w:rPr>
          <w:lang w:val="sr-Latn-BA"/>
        </w:rPr>
      </w:pPr>
    </w:p>
    <w:p w:rsidR="00096482" w:rsidRPr="009E02EB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E02EB">
        <w:rPr>
          <w:lang w:val="sr-Latn-BA"/>
        </w:rPr>
        <w:t xml:space="preserve"> 44.</w:t>
      </w:r>
    </w:p>
    <w:p w:rsidR="00096482" w:rsidRPr="009E02EB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bCs/>
          <w:lang w:val="sr-Latn-BA"/>
        </w:rPr>
        <w:t>(</w:t>
      </w:r>
      <w:r w:rsidR="00157D55">
        <w:rPr>
          <w:bCs/>
          <w:lang w:val="sr-Latn-BA"/>
        </w:rPr>
        <w:t>Провјера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квалификација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кандидата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или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понуђача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провјерава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поуздан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дефинише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погледу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личне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економског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Минимум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квалификационих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сразмјерни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њим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Постављени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карактер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прецизни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захт</w:t>
      </w:r>
      <w:r w:rsidR="00157D55">
        <w:rPr>
          <w:lang w:val="sr-Latn-BA"/>
        </w:rPr>
        <w:t>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неопходни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задовољава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квалификационе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поднијели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2.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задовољавају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096482" w:rsidRPr="009E02EB" w:rsidRDefault="000475D3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9E02EB">
        <w:rPr>
          <w:b/>
          <w:color w:val="auto"/>
          <w:lang w:val="hr-BA" w:eastAsia="bs-Latn-BA"/>
        </w:rPr>
        <w:t xml:space="preserve">(7) </w:t>
      </w:r>
      <w:r w:rsidR="00157D55">
        <w:rPr>
          <w:b/>
          <w:color w:val="auto"/>
          <w:lang w:val="hr-BA" w:eastAsia="bs-Latn-BA"/>
        </w:rPr>
        <w:t>Провјера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квалификације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кандидата</w:t>
      </w:r>
      <w:r w:rsidRPr="009E02E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електронским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уређује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подзаконским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актом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доноси</w:t>
      </w:r>
      <w:r w:rsidR="00886F79">
        <w:rPr>
          <w:b/>
          <w:color w:val="auto"/>
          <w:lang w:val="hr-BA" w:eastAsia="bs-Latn-BA"/>
        </w:rPr>
        <w:t xml:space="preserve"> </w:t>
      </w:r>
      <w:r w:rsidR="00521BFE">
        <w:rPr>
          <w:b/>
          <w:color w:val="auto"/>
          <w:lang w:val="hr-BA" w:eastAsia="bs-Latn-BA"/>
        </w:rPr>
        <w:t>Савјет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министара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БиХ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најкасније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једне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године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почетка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примјене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9E02EB">
        <w:rPr>
          <w:b/>
          <w:color w:val="auto"/>
          <w:lang w:val="hr-BA" w:eastAsia="bs-Latn-BA"/>
        </w:rPr>
        <w:t>,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након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стицања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услова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једном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lastRenderedPageBreak/>
        <w:t>или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више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надлежних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којима</w:t>
      </w:r>
      <w:r w:rsidR="00886F7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воде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базе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података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односе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субјекте</w:t>
      </w:r>
      <w:r w:rsidR="009E02EB">
        <w:rPr>
          <w:b/>
          <w:color w:val="auto"/>
          <w:lang w:val="hr-BA" w:eastAsia="bs-Latn-BA"/>
        </w:rPr>
        <w:t>.</w:t>
      </w:r>
    </w:p>
    <w:p w:rsidR="000475D3" w:rsidRDefault="000475D3" w:rsidP="00BC3ECE">
      <w:pPr>
        <w:spacing w:after="0"/>
        <w:jc w:val="both"/>
        <w:rPr>
          <w:b/>
        </w:rPr>
      </w:pPr>
    </w:p>
    <w:p w:rsidR="00096482" w:rsidRPr="009E02EB" w:rsidRDefault="00157D55" w:rsidP="00266E37">
      <w:pPr>
        <w:spacing w:after="0"/>
        <w:jc w:val="center"/>
      </w:pPr>
      <w:r>
        <w:t>Члан</w:t>
      </w:r>
      <w:r w:rsidR="00096482" w:rsidRPr="009E02EB">
        <w:t xml:space="preserve"> 45.</w:t>
      </w:r>
    </w:p>
    <w:p w:rsidR="00096482" w:rsidRPr="007652ED" w:rsidRDefault="00096482" w:rsidP="007652ED">
      <w:pPr>
        <w:jc w:val="center"/>
      </w:pPr>
      <w:r w:rsidRPr="009E02EB">
        <w:t>(</w:t>
      </w:r>
      <w:r w:rsidR="00157D55">
        <w:t>Лична</w:t>
      </w:r>
      <w:r w:rsidRPr="009E02EB">
        <w:t xml:space="preserve"> </w:t>
      </w:r>
      <w:r w:rsidR="00157D55">
        <w:t>способност</w:t>
      </w:r>
      <w:r w:rsidR="007652ED">
        <w:t>)</w:t>
      </w:r>
    </w:p>
    <w:p w:rsidR="00096482" w:rsidRPr="00466DAC" w:rsidRDefault="00096482" w:rsidP="00BC3ECE">
      <w:pPr>
        <w:pStyle w:val="Textbody"/>
        <w:spacing w:after="0" w:line="240" w:lineRule="auto"/>
        <w:rPr>
          <w:lang w:val="sr-Latn-BA"/>
        </w:rPr>
      </w:pP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(1)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Уговорни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орган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, </w:t>
      </w:r>
      <w:r w:rsidR="007A4D3B">
        <w:rPr>
          <w:rFonts w:ascii="Times New Roman" w:hAnsi="Times New Roman" w:cs="Times New Roman"/>
          <w:sz w:val="24"/>
          <w:lang w:val="sr-Latn-BA"/>
        </w:rPr>
        <w:t>осим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у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случајевима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из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члана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21. </w:t>
      </w:r>
      <w:r w:rsidR="00157D55">
        <w:rPr>
          <w:rFonts w:ascii="Times New Roman" w:hAnsi="Times New Roman" w:cs="Times New Roman"/>
          <w:sz w:val="24"/>
          <w:lang w:val="sr-Latn-BA"/>
        </w:rPr>
        <w:t>став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(1) </w:t>
      </w:r>
      <w:r w:rsidR="00157D55">
        <w:rPr>
          <w:rFonts w:ascii="Times New Roman" w:hAnsi="Times New Roman" w:cs="Times New Roman"/>
          <w:sz w:val="24"/>
          <w:lang w:val="sr-Latn-BA"/>
        </w:rPr>
        <w:t>тачка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д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) </w:t>
      </w:r>
      <w:r w:rsidR="00157D55">
        <w:rPr>
          <w:rFonts w:ascii="Times New Roman" w:hAnsi="Times New Roman" w:cs="Times New Roman"/>
          <w:sz w:val="24"/>
          <w:lang w:val="sr-Latn-BA"/>
        </w:rPr>
        <w:t>и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члана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22. </w:t>
      </w:r>
      <w:r w:rsidR="00157D55">
        <w:rPr>
          <w:rFonts w:ascii="Times New Roman" w:hAnsi="Times New Roman" w:cs="Times New Roman"/>
          <w:sz w:val="24"/>
          <w:lang w:val="sr-Latn-BA"/>
        </w:rPr>
        <w:t>став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(1) </w:t>
      </w:r>
      <w:r w:rsidR="00157D55">
        <w:rPr>
          <w:rFonts w:ascii="Times New Roman" w:hAnsi="Times New Roman" w:cs="Times New Roman"/>
          <w:sz w:val="24"/>
          <w:lang w:val="sr-Latn-BA"/>
        </w:rPr>
        <w:t>тачка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д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) </w:t>
      </w:r>
      <w:r w:rsidR="00157D55">
        <w:rPr>
          <w:rFonts w:ascii="Times New Roman" w:hAnsi="Times New Roman" w:cs="Times New Roman"/>
          <w:sz w:val="24"/>
          <w:lang w:val="sr-Latn-BA"/>
        </w:rPr>
        <w:t>овог</w:t>
      </w:r>
      <w:r w:rsidRPr="00466DAC">
        <w:rPr>
          <w:rFonts w:ascii="Times New Roman" w:hAnsi="Times New Roman" w:cs="Times New Roman"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sr-Latn-BA"/>
        </w:rPr>
        <w:t>закона</w:t>
      </w:r>
      <w:r w:rsidRPr="00466DAC">
        <w:rPr>
          <w:rFonts w:ascii="Times New Roman" w:hAnsi="Times New Roman" w:cs="Times New Roman"/>
          <w:sz w:val="24"/>
          <w:lang w:val="sr-Latn-BA"/>
        </w:rPr>
        <w:t>,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дужан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је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одбацити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захтјев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за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учешће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или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понуду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 </w:t>
      </w:r>
      <w:r w:rsidR="00157D55">
        <w:rPr>
          <w:rFonts w:ascii="Times New Roman" w:hAnsi="Times New Roman" w:cs="Times New Roman"/>
          <w:iCs/>
          <w:sz w:val="24"/>
          <w:lang w:val="sr-Latn-BA"/>
        </w:rPr>
        <w:t>ако</w:t>
      </w:r>
      <w:r w:rsidRPr="00466DAC">
        <w:rPr>
          <w:rFonts w:ascii="Times New Roman" w:hAnsi="Times New Roman" w:cs="Times New Roman"/>
          <w:iCs/>
          <w:sz w:val="24"/>
          <w:lang w:val="sr-Latn-BA"/>
        </w:rPr>
        <w:t xml:space="preserve">: 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а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кандидат</w:t>
      </w:r>
      <w:r w:rsidR="00096482" w:rsidRPr="00466DAC">
        <w:rPr>
          <w:iCs/>
          <w:lang w:val="sr-Latn-BA"/>
        </w:rPr>
        <w:t>/</w:t>
      </w:r>
      <w:r>
        <w:rPr>
          <w:iCs/>
          <w:lang w:val="sr-Latn-BA"/>
        </w:rPr>
        <w:t>понуђач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кривичном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поступку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осуђен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правоснажном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пресудом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кривична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дјела</w:t>
      </w:r>
      <w:r w:rsidR="00096482"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организованог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криминала</w:t>
      </w:r>
      <w:r w:rsidR="00096482" w:rsidRPr="00466DAC">
        <w:rPr>
          <w:iCs/>
          <w:lang w:val="sr-Latn-BA"/>
        </w:rPr>
        <w:t xml:space="preserve">, </w:t>
      </w:r>
      <w:r>
        <w:rPr>
          <w:iCs/>
          <w:lang w:val="sr-Latn-BA"/>
        </w:rPr>
        <w:t>корупцију</w:t>
      </w:r>
      <w:r w:rsidR="00096482" w:rsidRPr="00466DAC">
        <w:rPr>
          <w:iCs/>
          <w:lang w:val="sr-Latn-BA"/>
        </w:rPr>
        <w:t xml:space="preserve">, </w:t>
      </w:r>
      <w:r>
        <w:rPr>
          <w:iCs/>
          <w:lang w:val="sr-Latn-BA"/>
        </w:rPr>
        <w:t>превару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прање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новца</w:t>
      </w:r>
      <w:r w:rsidR="00096482" w:rsidRPr="00466DAC">
        <w:rPr>
          <w:iCs/>
          <w:lang w:val="sr-Latn-BA"/>
        </w:rPr>
        <w:t xml:space="preserve">,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складу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важећим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прописима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Босни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Херцеговини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земљи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којој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регистрован</w:t>
      </w:r>
      <w:r w:rsidR="00096482" w:rsidRPr="00466DAC">
        <w:rPr>
          <w:iCs/>
          <w:lang w:val="sr-Latn-BA"/>
        </w:rPr>
        <w:t xml:space="preserve">; </w:t>
      </w:r>
    </w:p>
    <w:p w:rsidR="00096482" w:rsidRPr="00466DAC" w:rsidRDefault="00157D55" w:rsidP="00BC3ECE">
      <w:pPr>
        <w:tabs>
          <w:tab w:val="left" w:pos="900"/>
          <w:tab w:val="left" w:pos="3780"/>
        </w:tabs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б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кандидат</w:t>
      </w:r>
      <w:r w:rsidR="00096482" w:rsidRPr="00466DAC">
        <w:rPr>
          <w:iCs/>
          <w:lang w:val="sr-Latn-BA"/>
        </w:rPr>
        <w:t>/</w:t>
      </w:r>
      <w:r>
        <w:rPr>
          <w:iCs/>
          <w:lang w:val="sr-Latn-BA"/>
        </w:rPr>
        <w:t>понуђач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под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стечајем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предмет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стечајног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поступка</w:t>
      </w:r>
      <w:r w:rsidR="00096482" w:rsidRPr="00466DAC">
        <w:rPr>
          <w:iCs/>
          <w:lang w:val="sr-Latn-BA"/>
        </w:rPr>
        <w:t xml:space="preserve">, </w:t>
      </w:r>
      <w:r>
        <w:rPr>
          <w:lang w:val="sr-Latn-BA"/>
        </w:rPr>
        <w:t>осим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постојања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важеће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потврди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стечајног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плана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ликвидације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b/>
          <w:lang w:val="sr-Latn-BA"/>
        </w:rPr>
        <w:t xml:space="preserve"> </w:t>
      </w:r>
      <w:r>
        <w:rPr>
          <w:lang w:val="sr-Latn-BA"/>
        </w:rPr>
        <w:t>обустављања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,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складу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важећим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прописима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Босни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Херцеговини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земљи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којој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регистрован</w:t>
      </w:r>
      <w:r w:rsidR="00096482" w:rsidRPr="00466DAC">
        <w:rPr>
          <w:iCs/>
          <w:lang w:val="sr-Latn-BA"/>
        </w:rPr>
        <w:t>;</w:t>
      </w:r>
    </w:p>
    <w:p w:rsidR="00096482" w:rsidRPr="00466DAC" w:rsidRDefault="00157D55" w:rsidP="00BC3ECE">
      <w:pPr>
        <w:tabs>
          <w:tab w:val="left" w:pos="900"/>
          <w:tab w:val="left" w:pos="3780"/>
        </w:tabs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ц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кандидат</w:t>
      </w:r>
      <w:r w:rsidR="00096482" w:rsidRPr="00466DAC">
        <w:rPr>
          <w:iCs/>
          <w:lang w:val="sr-Latn-BA"/>
        </w:rPr>
        <w:t>/</w:t>
      </w:r>
      <w:r>
        <w:rPr>
          <w:iCs/>
          <w:lang w:val="sr-Latn-BA"/>
        </w:rPr>
        <w:t>понуђач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није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испунио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обавезе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вези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плаћањем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пензионог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инвалидског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осигурања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здравственог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осигурања</w:t>
      </w:r>
      <w:r w:rsidR="00096482" w:rsidRPr="00466DAC">
        <w:rPr>
          <w:iCs/>
          <w:lang w:val="sr-Latn-BA"/>
        </w:rPr>
        <w:t xml:space="preserve">,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складу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важећим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прописима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Босни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Херцеговини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прописима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земље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којој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регистрован</w:t>
      </w:r>
      <w:r w:rsidR="00096482" w:rsidRPr="00466DAC">
        <w:rPr>
          <w:iCs/>
          <w:lang w:val="sr-Latn-BA"/>
        </w:rPr>
        <w:t>;</w:t>
      </w:r>
    </w:p>
    <w:p w:rsidR="00096482" w:rsidRPr="00466DAC" w:rsidRDefault="00157D55" w:rsidP="00BC3ECE">
      <w:pPr>
        <w:tabs>
          <w:tab w:val="left" w:pos="900"/>
          <w:tab w:val="left" w:pos="3780"/>
        </w:tabs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д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кандидат</w:t>
      </w:r>
      <w:r w:rsidR="00096482" w:rsidRPr="00466DAC">
        <w:rPr>
          <w:iCs/>
          <w:lang w:val="sr-Latn-BA"/>
        </w:rPr>
        <w:t>/</w:t>
      </w:r>
      <w:r>
        <w:rPr>
          <w:iCs/>
          <w:lang w:val="sr-Latn-BA"/>
        </w:rPr>
        <w:t>понуђач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није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испунио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обавезе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вези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плаћањем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директних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индиректних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пореза</w:t>
      </w:r>
      <w:r w:rsidR="00096482" w:rsidRPr="00466DAC">
        <w:rPr>
          <w:iCs/>
          <w:lang w:val="sr-Latn-BA"/>
        </w:rPr>
        <w:t xml:space="preserve">,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складу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важећим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прописима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Босни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Херцеговини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или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земљи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којој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регистрован</w:t>
      </w:r>
      <w:r w:rsidR="00096482" w:rsidRPr="00466DAC">
        <w:rPr>
          <w:iCs/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iCs/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iCs/>
          <w:lang w:val="sr-Latn-BA"/>
        </w:rPr>
        <w:t xml:space="preserve">(2) </w:t>
      </w:r>
      <w:r w:rsidR="00157D55">
        <w:rPr>
          <w:iCs/>
          <w:lang w:val="sr-Latn-BA"/>
        </w:rPr>
        <w:t>Кандидат</w:t>
      </w:r>
      <w:r w:rsidRPr="00466DAC">
        <w:rPr>
          <w:iCs/>
          <w:lang w:val="sr-Latn-BA"/>
        </w:rPr>
        <w:t>/</w:t>
      </w:r>
      <w:r w:rsidR="00157D55">
        <w:rPr>
          <w:iCs/>
          <w:lang w:val="sr-Latn-BA"/>
        </w:rPr>
        <w:t>понуђач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којем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буде</w:t>
      </w:r>
      <w:r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дод</w:t>
      </w:r>
      <w:r w:rsidR="00157D55">
        <w:rPr>
          <w:iCs/>
          <w:lang w:val="sr-Latn-BA"/>
        </w:rPr>
        <w:t>јељен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уговор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обавезан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доставити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сљедеће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документе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којима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ће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потврдити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случајеви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наведени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ставу</w:t>
      </w:r>
      <w:r w:rsidRPr="00466DAC">
        <w:rPr>
          <w:iCs/>
          <w:lang w:val="sr-Latn-BA"/>
        </w:rPr>
        <w:t xml:space="preserve"> (1)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односе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њега</w:t>
      </w:r>
      <w:r w:rsidRPr="00466DAC">
        <w:rPr>
          <w:iCs/>
          <w:lang w:val="sr-Latn-BA"/>
        </w:rPr>
        <w:t xml:space="preserve">: 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а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увјерење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надлежног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суда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којим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доказује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кривичном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поступку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није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изречена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правоснажна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пресуда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којом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осуђен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кривично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дјело</w:t>
      </w:r>
      <w:r w:rsidR="00096482" w:rsidRPr="00466DAC">
        <w:rPr>
          <w:iCs/>
          <w:lang w:val="sr-Latn-BA"/>
        </w:rPr>
        <w:t xml:space="preserve"> </w:t>
      </w:r>
      <w:r>
        <w:rPr>
          <w:lang w:val="sr-Latn-BA"/>
        </w:rPr>
        <w:t>учешћа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криминалној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организацији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корупцију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превару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новца</w:t>
      </w:r>
      <w:r w:rsidR="00096482" w:rsidRPr="00466DAC">
        <w:rPr>
          <w:iCs/>
          <w:lang w:val="sr-Latn-BA"/>
        </w:rPr>
        <w:t>;</w:t>
      </w:r>
    </w:p>
    <w:p w:rsidR="00096482" w:rsidRPr="00466DAC" w:rsidRDefault="00157D55" w:rsidP="00BC3ECE">
      <w:pPr>
        <w:tabs>
          <w:tab w:val="left" w:pos="900"/>
          <w:tab w:val="left" w:pos="3780"/>
        </w:tabs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увјерење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управе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потврђује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стечајем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стечајног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ликвидације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обустављања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ц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увјерења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надлежних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институција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којим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потврђује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кандидат</w:t>
      </w:r>
      <w:r w:rsidR="00096482" w:rsidRPr="00466DAC">
        <w:rPr>
          <w:iCs/>
          <w:lang w:val="sr-Latn-BA"/>
        </w:rPr>
        <w:t>/</w:t>
      </w:r>
      <w:r>
        <w:rPr>
          <w:iCs/>
          <w:lang w:val="sr-Latn-BA"/>
        </w:rPr>
        <w:t>понуђач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измирио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доспјеле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обавезе</w:t>
      </w:r>
      <w:r w:rsidR="00096482" w:rsidRPr="00466DAC">
        <w:rPr>
          <w:iCs/>
          <w:lang w:val="sr-Latn-BA"/>
        </w:rPr>
        <w:t xml:space="preserve">, </w:t>
      </w:r>
      <w:r>
        <w:rPr>
          <w:iCs/>
          <w:lang w:val="sr-Latn-BA"/>
        </w:rPr>
        <w:t>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које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односе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доприносе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пензионо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инвалидско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осигурање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здравствено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осигурање</w:t>
      </w:r>
      <w:r w:rsidR="00096482" w:rsidRPr="00466DAC">
        <w:rPr>
          <w:iCs/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iCs/>
          <w:lang w:val="sr-Latn-BA"/>
        </w:rPr>
        <w:t>д</w:t>
      </w:r>
      <w:r w:rsidR="00096482" w:rsidRPr="00466DAC">
        <w:rPr>
          <w:iCs/>
          <w:lang w:val="sr-Latn-BA"/>
        </w:rPr>
        <w:t xml:space="preserve">) </w:t>
      </w:r>
      <w:r>
        <w:rPr>
          <w:iCs/>
          <w:lang w:val="sr-Latn-BA"/>
        </w:rPr>
        <w:t>увјерења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надлежних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институција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да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је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кандидат</w:t>
      </w:r>
      <w:r w:rsidR="00096482" w:rsidRPr="00466DAC">
        <w:rPr>
          <w:iCs/>
          <w:lang w:val="sr-Latn-BA"/>
        </w:rPr>
        <w:t>/</w:t>
      </w:r>
      <w:r>
        <w:rPr>
          <w:iCs/>
          <w:lang w:val="sr-Latn-BA"/>
        </w:rPr>
        <w:t>понуђач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измирио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доспјеле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обавезе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у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вези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с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плаћањем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директних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индиректних</w:t>
      </w:r>
      <w:r w:rsidR="00096482" w:rsidRPr="00466DAC">
        <w:rPr>
          <w:iCs/>
          <w:lang w:val="sr-Latn-BA"/>
        </w:rPr>
        <w:t xml:space="preserve"> </w:t>
      </w:r>
      <w:r>
        <w:rPr>
          <w:iCs/>
          <w:lang w:val="sr-Latn-BA"/>
        </w:rPr>
        <w:t>пореза</w:t>
      </w:r>
      <w:r w:rsidR="00096482" w:rsidRPr="00466DAC">
        <w:rPr>
          <w:iCs/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jc w:val="both"/>
      </w:pPr>
      <w:r w:rsidRPr="00466DAC">
        <w:t xml:space="preserve">(3) </w:t>
      </w:r>
      <w:r w:rsidR="00157D55">
        <w:t>Као</w:t>
      </w:r>
      <w:r w:rsidRPr="00466DAC">
        <w:t xml:space="preserve"> </w:t>
      </w:r>
      <w:r w:rsidR="00157D55">
        <w:t>доказ</w:t>
      </w:r>
      <w:r w:rsidRPr="00466DAC">
        <w:t xml:space="preserve"> </w:t>
      </w:r>
      <w:r w:rsidR="00157D55">
        <w:t>за</w:t>
      </w:r>
      <w:r w:rsidRPr="00466DAC">
        <w:t xml:space="preserve"> </w:t>
      </w:r>
      <w:r w:rsidR="00157D55">
        <w:t>испуњавање</w:t>
      </w:r>
      <w:r w:rsidRPr="00466DAC">
        <w:t xml:space="preserve"> </w:t>
      </w:r>
      <w:r w:rsidR="00157D55">
        <w:t>услова</w:t>
      </w:r>
      <w:r w:rsidRPr="00466DAC">
        <w:t xml:space="preserve"> </w:t>
      </w:r>
      <w:r w:rsidR="00157D55">
        <w:t>из</w:t>
      </w:r>
      <w:r w:rsidRPr="00466DAC">
        <w:t xml:space="preserve"> </w:t>
      </w:r>
      <w:r w:rsidR="00157D55">
        <w:t>става</w:t>
      </w:r>
      <w:r w:rsidRPr="00466DAC">
        <w:t xml:space="preserve"> (2) </w:t>
      </w:r>
      <w:r w:rsidR="00157D55">
        <w:rPr>
          <w:noProof/>
        </w:rPr>
        <w:t>тач</w:t>
      </w:r>
      <w:r w:rsidRPr="00466DAC">
        <w:rPr>
          <w:noProof/>
        </w:rPr>
        <w:t>.</w:t>
      </w:r>
      <w:r w:rsidRPr="00466DAC">
        <w:t xml:space="preserve"> </w:t>
      </w:r>
      <w:r w:rsidR="00157D55">
        <w:t>ц</w:t>
      </w:r>
      <w:r w:rsidRPr="00466DAC">
        <w:t xml:space="preserve">) </w:t>
      </w:r>
      <w:r w:rsidR="00157D55">
        <w:t>и</w:t>
      </w:r>
      <w:r w:rsidRPr="00466DAC">
        <w:t xml:space="preserve"> </w:t>
      </w:r>
      <w:r w:rsidR="00157D55">
        <w:t>д</w:t>
      </w:r>
      <w:r w:rsidRPr="00466DAC">
        <w:t xml:space="preserve">) </w:t>
      </w:r>
      <w:r w:rsidR="00157D55">
        <w:t>овог</w:t>
      </w:r>
      <w:r w:rsidRPr="00466DAC">
        <w:t xml:space="preserve"> </w:t>
      </w:r>
      <w:r w:rsidR="00157D55">
        <w:t>члана</w:t>
      </w:r>
      <w:r w:rsidRPr="00466DAC">
        <w:t xml:space="preserve">, </w:t>
      </w:r>
      <w:r w:rsidR="00157D55">
        <w:t>прихвата</w:t>
      </w:r>
      <w:r w:rsidRPr="00466DAC">
        <w:t xml:space="preserve"> </w:t>
      </w:r>
      <w:r w:rsidR="00157D55">
        <w:t>се</w:t>
      </w:r>
      <w:r w:rsidRPr="00466DAC">
        <w:t xml:space="preserve"> </w:t>
      </w:r>
      <w:r w:rsidR="00157D55">
        <w:t>и</w:t>
      </w:r>
      <w:r w:rsidRPr="00466DAC">
        <w:t xml:space="preserve"> </w:t>
      </w:r>
      <w:r w:rsidR="00157D55">
        <w:t>споразум</w:t>
      </w:r>
      <w:r w:rsidRPr="00466DAC">
        <w:t xml:space="preserve"> </w:t>
      </w:r>
      <w:r w:rsidR="00157D55">
        <w:t>понуђача</w:t>
      </w:r>
      <w:r w:rsidRPr="00466DAC">
        <w:t xml:space="preserve"> </w:t>
      </w:r>
      <w:r w:rsidR="00157D55">
        <w:t>с</w:t>
      </w:r>
      <w:r w:rsidRPr="00466DAC">
        <w:t xml:space="preserve"> </w:t>
      </w:r>
      <w:r w:rsidR="00157D55">
        <w:t>надлежним</w:t>
      </w:r>
      <w:r w:rsidRPr="00466DAC">
        <w:t xml:space="preserve"> </w:t>
      </w:r>
      <w:r w:rsidR="00157D55">
        <w:t>пореским</w:t>
      </w:r>
      <w:r w:rsidRPr="00466DAC">
        <w:t xml:space="preserve"> </w:t>
      </w:r>
      <w:r w:rsidR="00157D55">
        <w:t>институцијама</w:t>
      </w:r>
      <w:r w:rsidRPr="00466DAC">
        <w:t xml:space="preserve"> </w:t>
      </w:r>
      <w:r w:rsidR="00157D55">
        <w:t>о</w:t>
      </w:r>
      <w:r w:rsidRPr="00466DAC">
        <w:t xml:space="preserve"> </w:t>
      </w:r>
      <w:r w:rsidR="00157D55">
        <w:t>репрограмираном</w:t>
      </w:r>
      <w:r w:rsidRPr="00466DAC">
        <w:t xml:space="preserve">, </w:t>
      </w:r>
      <w:r w:rsidR="00157D55">
        <w:t>односно</w:t>
      </w:r>
      <w:r w:rsidRPr="00466DAC">
        <w:t xml:space="preserve"> </w:t>
      </w:r>
      <w:r w:rsidR="00157D55">
        <w:t>одгођеном</w:t>
      </w:r>
      <w:r w:rsidRPr="00466DAC">
        <w:t xml:space="preserve"> </w:t>
      </w:r>
      <w:r w:rsidR="00157D55">
        <w:t>плаћању</w:t>
      </w:r>
      <w:r w:rsidRPr="00466DAC">
        <w:t xml:space="preserve"> </w:t>
      </w:r>
      <w:r w:rsidR="00157D55">
        <w:t>обавеза</w:t>
      </w:r>
      <w:r w:rsidRPr="00466DAC">
        <w:t xml:space="preserve"> </w:t>
      </w:r>
      <w:r w:rsidR="00157D55">
        <w:t>понуђача</w:t>
      </w:r>
      <w:r w:rsidRPr="00466DAC">
        <w:t xml:space="preserve"> </w:t>
      </w:r>
      <w:r w:rsidR="00157D55">
        <w:t>по</w:t>
      </w:r>
      <w:r w:rsidRPr="00466DAC">
        <w:t xml:space="preserve"> </w:t>
      </w:r>
      <w:r w:rsidR="00157D55">
        <w:t>основу</w:t>
      </w:r>
      <w:r w:rsidRPr="00466DAC">
        <w:t xml:space="preserve"> </w:t>
      </w:r>
      <w:r w:rsidR="00157D55">
        <w:t>пореза</w:t>
      </w:r>
      <w:r w:rsidRPr="00466DAC">
        <w:t xml:space="preserve"> </w:t>
      </w:r>
      <w:r w:rsidR="00157D55">
        <w:t>и</w:t>
      </w:r>
      <w:r w:rsidRPr="00466DAC">
        <w:t xml:space="preserve"> </w:t>
      </w:r>
      <w:r w:rsidR="00157D55">
        <w:t>доприноса</w:t>
      </w:r>
      <w:r w:rsidRPr="00466DAC">
        <w:t xml:space="preserve"> </w:t>
      </w:r>
      <w:r w:rsidR="00157D55">
        <w:t>и</w:t>
      </w:r>
      <w:r w:rsidRPr="00466DAC">
        <w:t xml:space="preserve"> </w:t>
      </w:r>
      <w:r w:rsidR="00157D55">
        <w:t>индиректних</w:t>
      </w:r>
      <w:r w:rsidRPr="00466DAC">
        <w:t xml:space="preserve"> </w:t>
      </w:r>
      <w:r w:rsidR="00157D55">
        <w:t>пореза</w:t>
      </w:r>
      <w:r w:rsidRPr="00466DAC">
        <w:t xml:space="preserve">, </w:t>
      </w:r>
      <w:r w:rsidR="00157D55">
        <w:t>уз</w:t>
      </w:r>
      <w:r w:rsidRPr="00466DAC">
        <w:t xml:space="preserve"> </w:t>
      </w:r>
      <w:r w:rsidR="00157D55">
        <w:t>потврду</w:t>
      </w:r>
      <w:r w:rsidRPr="00466DAC">
        <w:t xml:space="preserve"> </w:t>
      </w:r>
      <w:r w:rsidR="00157D55">
        <w:t>пореских</w:t>
      </w:r>
      <w:r w:rsidRPr="00466DAC">
        <w:t xml:space="preserve"> </w:t>
      </w:r>
      <w:r w:rsidR="00157D55">
        <w:t>органа</w:t>
      </w:r>
      <w:r w:rsidRPr="00466DAC">
        <w:t xml:space="preserve"> </w:t>
      </w:r>
      <w:r w:rsidR="00157D55">
        <w:t>да</w:t>
      </w:r>
      <w:r w:rsidRPr="00466DAC">
        <w:t xml:space="preserve"> </w:t>
      </w:r>
      <w:r w:rsidR="00157D55">
        <w:t>понуђач</w:t>
      </w:r>
      <w:r w:rsidRPr="00466DAC">
        <w:t xml:space="preserve"> </w:t>
      </w:r>
      <w:r w:rsidR="00157D55">
        <w:t>у</w:t>
      </w:r>
      <w:r w:rsidRPr="00466DAC">
        <w:t xml:space="preserve"> </w:t>
      </w:r>
      <w:r w:rsidR="00157D55">
        <w:t>предвиђеној</w:t>
      </w:r>
      <w:r w:rsidRPr="00466DAC">
        <w:t xml:space="preserve"> </w:t>
      </w:r>
      <w:r w:rsidR="00157D55">
        <w:t>динамици</w:t>
      </w:r>
      <w:r w:rsidRPr="00466DAC">
        <w:t xml:space="preserve"> </w:t>
      </w:r>
      <w:r w:rsidR="00157D55">
        <w:t>измирује</w:t>
      </w:r>
      <w:r w:rsidRPr="00466DAC">
        <w:t xml:space="preserve"> </w:t>
      </w:r>
      <w:r w:rsidR="00157D55">
        <w:t>своје</w:t>
      </w:r>
      <w:r w:rsidRPr="00466DAC">
        <w:t xml:space="preserve"> </w:t>
      </w:r>
      <w:r w:rsidR="00157D55">
        <w:t>репрограмиране</w:t>
      </w:r>
      <w:r w:rsidRPr="00466DAC">
        <w:t xml:space="preserve"> </w:t>
      </w:r>
      <w:r w:rsidR="00157D55">
        <w:t>обавезе</w:t>
      </w:r>
      <w:r w:rsidRPr="00466DAC"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iCs/>
          <w:lang w:val="sr-Latn-BA"/>
        </w:rPr>
      </w:pPr>
      <w:r w:rsidRPr="00466DAC">
        <w:rPr>
          <w:lang w:val="sr-Latn-BA"/>
        </w:rPr>
        <w:lastRenderedPageBreak/>
        <w:t>(4)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Кандидат</w:t>
      </w:r>
      <w:r w:rsidRPr="00466DAC">
        <w:rPr>
          <w:iCs/>
          <w:lang w:val="sr-Latn-BA"/>
        </w:rPr>
        <w:t>/</w:t>
      </w:r>
      <w:r w:rsidR="00157D55">
        <w:rPr>
          <w:iCs/>
          <w:lang w:val="sr-Latn-BA"/>
        </w:rPr>
        <w:t>понуђач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сврху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доказа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испуњавању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услова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из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става</w:t>
      </w:r>
      <w:r w:rsidRPr="00466DAC">
        <w:rPr>
          <w:iCs/>
          <w:lang w:val="sr-Latn-BA"/>
        </w:rPr>
        <w:t xml:space="preserve"> (1)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дужан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доставити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изјаву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овјерену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код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надлежног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органа</w:t>
      </w:r>
      <w:r w:rsidRPr="00466DAC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форми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начин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прописује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Агенција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подзаконским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актом</w:t>
      </w:r>
      <w:r w:rsidRPr="00466DAC">
        <w:rPr>
          <w:iCs/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240D8B" w:rsidRDefault="00096482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t xml:space="preserve">(5) </w:t>
      </w:r>
      <w:r w:rsidR="00157D55">
        <w:rPr>
          <w:b/>
          <w:color w:val="auto"/>
          <w:lang w:val="hr-BA" w:eastAsia="bs-Latn-BA"/>
        </w:rPr>
        <w:t>Уговорни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период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0475D3" w:rsidRPr="009E02EB">
        <w:rPr>
          <w:b/>
          <w:color w:val="auto"/>
          <w:lang w:val="hr-BA" w:eastAsia="bs-Latn-BA"/>
        </w:rPr>
        <w:t>12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мјесеци</w:t>
      </w:r>
      <w:r w:rsidR="00E401F2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искључити</w:t>
      </w:r>
      <w:r w:rsidR="00E401F2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="00E401F2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учешћа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кандидата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нађе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било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којој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сљедећих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ситуација</w:t>
      </w:r>
      <w:r w:rsidRPr="00240D8B">
        <w:rPr>
          <w:b/>
          <w:color w:val="auto"/>
          <w:lang w:val="hr-BA" w:eastAsia="bs-Latn-BA"/>
        </w:rPr>
        <w:t>:</w:t>
      </w:r>
    </w:p>
    <w:p w:rsidR="00096482" w:rsidRPr="00240D8B" w:rsidRDefault="00157D55" w:rsidP="00BC3ECE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доказ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E401F2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кандидат</w:t>
      </w:r>
      <w:r w:rsidR="00096482" w:rsidRPr="00240D8B">
        <w:rPr>
          <w:b/>
          <w:color w:val="auto"/>
          <w:lang w:val="hr-BA" w:eastAsia="bs-Latn-BA"/>
        </w:rPr>
        <w:t>/</w:t>
      </w:r>
      <w:r>
        <w:rPr>
          <w:b/>
          <w:color w:val="auto"/>
          <w:lang w:val="hr-BA" w:eastAsia="bs-Latn-BA"/>
        </w:rPr>
        <w:t>понуђач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склопио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споразум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другим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кандидатом</w:t>
      </w:r>
      <w:r w:rsidR="00096482" w:rsidRPr="00240D8B">
        <w:rPr>
          <w:b/>
          <w:color w:val="auto"/>
          <w:lang w:val="hr-BA" w:eastAsia="bs-Latn-BA"/>
        </w:rPr>
        <w:t>/</w:t>
      </w:r>
      <w:r>
        <w:rPr>
          <w:b/>
          <w:color w:val="auto"/>
          <w:lang w:val="hr-BA" w:eastAsia="bs-Latn-BA"/>
        </w:rPr>
        <w:t>понуђачем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циљ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нарушавање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тржишне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конкуренције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BC3ECE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може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доказати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одговарајућим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доказним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средствима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понуђач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крив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тешки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професионални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пропуст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доводи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питање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његов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интегритет</w:t>
      </w:r>
      <w:r w:rsidR="00096482" w:rsidRPr="00240D8B">
        <w:rPr>
          <w:b/>
          <w:color w:val="auto"/>
          <w:lang w:val="hr-BA" w:eastAsia="bs-Latn-BA"/>
        </w:rPr>
        <w:t xml:space="preserve">; </w:t>
      </w:r>
    </w:p>
    <w:p w:rsidR="00096482" w:rsidRPr="00240D8B" w:rsidRDefault="00157D55" w:rsidP="00BC3ECE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утврде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значајни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недостаци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током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провођења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претходног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претходног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секторским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чија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посљедица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била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пријевремени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раскид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претходног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накнада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штете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друга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слична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санкција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BC3ECE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кандидат</w:t>
      </w:r>
      <w:r w:rsidR="00096482" w:rsidRPr="00240D8B">
        <w:rPr>
          <w:b/>
          <w:color w:val="auto"/>
          <w:lang w:val="hr-BA" w:eastAsia="bs-Latn-BA"/>
        </w:rPr>
        <w:t>/</w:t>
      </w:r>
      <w:r>
        <w:rPr>
          <w:b/>
          <w:color w:val="auto"/>
          <w:lang w:val="hr-BA" w:eastAsia="bs-Latn-BA"/>
        </w:rPr>
        <w:t>понуђач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лажно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приказао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чињенице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достављању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података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потребних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провјеру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квалификационих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>/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D14D39">
        <w:rPr>
          <w:b/>
          <w:color w:val="auto"/>
          <w:lang w:val="hr-BA" w:eastAsia="bs-Latn-BA"/>
        </w:rPr>
        <w:t>критеријума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додјелу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прикрио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такве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информације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није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стању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приложити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попратне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документе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BC3ECE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сукоб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интереса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смислу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члана</w:t>
      </w:r>
      <w:r w:rsidR="00096482" w:rsidRPr="00240D8B">
        <w:rPr>
          <w:b/>
          <w:color w:val="auto"/>
          <w:lang w:val="hr-BA" w:eastAsia="bs-Latn-BA"/>
        </w:rPr>
        <w:t xml:space="preserve"> 52. </w:t>
      </w:r>
      <w:r>
        <w:rPr>
          <w:b/>
          <w:color w:val="auto"/>
          <w:lang w:val="hr-BA" w:eastAsia="bs-Latn-BA"/>
        </w:rPr>
        <w:t>овог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Закона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може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уклонити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другим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мање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драстичним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мјерама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735F1" w:rsidRDefault="009E02EB" w:rsidP="000735F1">
      <w:p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(6)</w:t>
      </w:r>
      <w:r w:rsidR="000735F1">
        <w:rPr>
          <w:b/>
          <w:color w:val="auto"/>
          <w:lang w:val="sr-Cyrl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0475D3" w:rsidRPr="009E02EB">
        <w:rPr>
          <w:b/>
          <w:color w:val="auto"/>
          <w:lang w:val="hr-BA" w:eastAsia="bs-Latn-BA"/>
        </w:rPr>
        <w:t xml:space="preserve"> 12 </w:t>
      </w:r>
      <w:r w:rsidR="00157D55">
        <w:rPr>
          <w:b/>
          <w:color w:val="auto"/>
          <w:lang w:val="hr-BA" w:eastAsia="bs-Latn-BA"/>
        </w:rPr>
        <w:t>мјесеци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рачуна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доношења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одлуке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надлежног</w:t>
      </w:r>
      <w:r w:rsidR="000475D3"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>
        <w:rPr>
          <w:b/>
          <w:color w:val="auto"/>
          <w:lang w:val="hr-BA" w:eastAsia="bs-Latn-BA"/>
        </w:rPr>
        <w:t xml:space="preserve">  (5) </w:t>
      </w:r>
      <w:r w:rsidR="00157D55">
        <w:rPr>
          <w:b/>
          <w:color w:val="auto"/>
          <w:lang w:val="hr-BA" w:eastAsia="bs-Latn-BA"/>
        </w:rPr>
        <w:t>овог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="000475D3" w:rsidRPr="009E02EB">
        <w:rPr>
          <w:b/>
          <w:color w:val="auto"/>
          <w:lang w:val="hr-BA" w:eastAsia="bs-Latn-BA"/>
        </w:rPr>
        <w:t>.</w:t>
      </w:r>
    </w:p>
    <w:p w:rsidR="000735F1" w:rsidRPr="009E02EB" w:rsidRDefault="000735F1" w:rsidP="000735F1">
      <w:p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</w:p>
    <w:p w:rsidR="00096482" w:rsidRPr="00240D8B" w:rsidRDefault="00096482" w:rsidP="000735F1">
      <w:p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t xml:space="preserve">(7) </w:t>
      </w:r>
      <w:r w:rsidR="00157D55">
        <w:rPr>
          <w:b/>
          <w:color w:val="auto"/>
          <w:lang w:val="hr-BA" w:eastAsia="bs-Latn-BA"/>
        </w:rPr>
        <w:t>Кандидат</w:t>
      </w:r>
      <w:r w:rsidRPr="00240D8B">
        <w:rPr>
          <w:b/>
          <w:color w:val="auto"/>
          <w:lang w:val="hr-BA" w:eastAsia="bs-Latn-BA"/>
        </w:rPr>
        <w:t xml:space="preserve"> /</w:t>
      </w:r>
      <w:r w:rsidR="00157D55">
        <w:rPr>
          <w:b/>
          <w:color w:val="auto"/>
          <w:lang w:val="hr-BA" w:eastAsia="bs-Latn-BA"/>
        </w:rPr>
        <w:t>понуђач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остварене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основе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искључење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240D8B">
        <w:rPr>
          <w:b/>
          <w:color w:val="auto"/>
          <w:lang w:val="hr-BA" w:eastAsia="bs-Latn-BA"/>
        </w:rPr>
        <w:t xml:space="preserve"> 45. </w:t>
      </w:r>
      <w:r w:rsidR="00157D55">
        <w:rPr>
          <w:b/>
          <w:color w:val="auto"/>
          <w:lang w:val="hr-BA" w:eastAsia="bs-Latn-BA"/>
        </w:rPr>
        <w:t>став</w:t>
      </w:r>
      <w:r w:rsidRPr="00240D8B">
        <w:rPr>
          <w:b/>
          <w:color w:val="auto"/>
          <w:lang w:val="hr-BA" w:eastAsia="bs-Latn-BA"/>
        </w:rPr>
        <w:t xml:space="preserve"> (5) </w:t>
      </w:r>
      <w:r w:rsidR="00157D55">
        <w:rPr>
          <w:b/>
          <w:color w:val="auto"/>
          <w:lang w:val="hr-BA" w:eastAsia="bs-Latn-BA"/>
        </w:rPr>
        <w:t>овога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доставити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доказе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мјерама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предузео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како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доказао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своју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поузданост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без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обзира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постојање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релевантне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основе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искључење</w:t>
      </w:r>
      <w:r w:rsidRPr="00240D8B">
        <w:rPr>
          <w:b/>
          <w:color w:val="auto"/>
          <w:lang w:val="hr-BA" w:eastAsia="bs-Latn-BA"/>
        </w:rPr>
        <w:t xml:space="preserve">. </w:t>
      </w:r>
      <w:r w:rsidR="000735F1">
        <w:rPr>
          <w:b/>
          <w:color w:val="auto"/>
          <w:lang w:val="hr-BA" w:eastAsia="bs-Latn-BA"/>
        </w:rPr>
        <w:t>Пре</w:t>
      </w:r>
      <w:r w:rsidR="00157D55">
        <w:rPr>
          <w:b/>
          <w:color w:val="auto"/>
          <w:lang w:val="hr-BA" w:eastAsia="bs-Latn-BA"/>
        </w:rPr>
        <w:t>дузимање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мјера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доказује</w:t>
      </w:r>
      <w:r w:rsidRPr="00240D8B">
        <w:rPr>
          <w:b/>
          <w:color w:val="auto"/>
          <w:lang w:val="hr-BA" w:eastAsia="bs-Latn-BA"/>
        </w:rPr>
        <w:t>:</w:t>
      </w:r>
    </w:p>
    <w:p w:rsidR="00096482" w:rsidRPr="00240D8B" w:rsidRDefault="00157D55" w:rsidP="000735F1">
      <w:pPr>
        <w:pStyle w:val="ListParagraph"/>
        <w:numPr>
          <w:ilvl w:val="0"/>
          <w:numId w:val="13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плаћањем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накнаде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штете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предузимањем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других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одговарајућих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мјера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циљу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плаћања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накнаде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штете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проузроковане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кривичним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дјелом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пропустом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0735F1">
      <w:pPr>
        <w:pStyle w:val="ListParagraph"/>
        <w:numPr>
          <w:ilvl w:val="0"/>
          <w:numId w:val="13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активном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са</w:t>
      </w:r>
      <w:r>
        <w:rPr>
          <w:b/>
          <w:color w:val="auto"/>
          <w:lang w:val="hr-BA" w:eastAsia="bs-Latn-BA"/>
        </w:rPr>
        <w:t>радњом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надлежним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истражним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sr-Cyrl-BA" w:eastAsia="bs-Latn-BA"/>
        </w:rPr>
        <w:t>органима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ради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потпуног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разјашњења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чињеница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околности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вези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кривичним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дјелом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пропустом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0735F1">
      <w:pPr>
        <w:pStyle w:val="ListParagraph"/>
        <w:numPr>
          <w:ilvl w:val="0"/>
          <w:numId w:val="13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одговарајућим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техничким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211B49">
        <w:rPr>
          <w:b/>
          <w:color w:val="auto"/>
          <w:lang w:val="hr-BA" w:eastAsia="bs-Latn-BA"/>
        </w:rPr>
        <w:t>организационим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кадровским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мјерама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ради</w:t>
      </w:r>
      <w:r w:rsidR="008F5879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спр</w:t>
      </w:r>
      <w:r>
        <w:rPr>
          <w:b/>
          <w:color w:val="auto"/>
          <w:lang w:val="hr-BA" w:eastAsia="bs-Latn-BA"/>
        </w:rPr>
        <w:t>ечавања</w:t>
      </w:r>
      <w:r w:rsidR="008F5879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даљ</w:t>
      </w:r>
      <w:r>
        <w:rPr>
          <w:b/>
          <w:color w:val="auto"/>
          <w:lang w:val="hr-BA" w:eastAsia="bs-Latn-BA"/>
        </w:rPr>
        <w:t>их</w:t>
      </w:r>
      <w:r w:rsidR="008F5879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кривичних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дјела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пропуста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96482" w:rsidRPr="00240D8B" w:rsidRDefault="00096482" w:rsidP="00BC3ECE">
      <w:pPr>
        <w:tabs>
          <w:tab w:val="clear" w:pos="720"/>
        </w:tabs>
        <w:suppressAutoHyphens w:val="0"/>
        <w:spacing w:before="100" w:beforeAutospacing="1" w:after="202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lastRenderedPageBreak/>
        <w:t xml:space="preserve">(8) </w:t>
      </w:r>
      <w:r w:rsidR="00157D55">
        <w:rPr>
          <w:b/>
          <w:color w:val="auto"/>
          <w:lang w:val="hr-BA" w:eastAsia="bs-Latn-BA"/>
        </w:rPr>
        <w:t>Мјере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предузео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оцјењују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узимајући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обзир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тежину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посебне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околности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дјела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пропуста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обавезан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образложити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разлоге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прихватања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неприхватања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мјера</w:t>
      </w:r>
      <w:r w:rsidRPr="00240D8B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Уговорни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неће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искључити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кандидата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оцијењено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</w:t>
      </w:r>
      <w:r w:rsidRPr="00240D8B">
        <w:rPr>
          <w:b/>
          <w:color w:val="auto"/>
          <w:lang w:val="hr-BA" w:eastAsia="bs-Latn-BA"/>
        </w:rPr>
        <w:t xml:space="preserve"> </w:t>
      </w:r>
      <w:r w:rsidR="000735F1">
        <w:rPr>
          <w:b/>
          <w:color w:val="auto"/>
          <w:lang w:val="hr-BA" w:eastAsia="bs-Latn-BA"/>
        </w:rPr>
        <w:t>пре</w:t>
      </w:r>
      <w:r w:rsidR="00157D55">
        <w:rPr>
          <w:b/>
          <w:color w:val="auto"/>
          <w:lang w:val="hr-BA" w:eastAsia="bs-Latn-BA"/>
        </w:rPr>
        <w:t>дузете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мјере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примјерене</w:t>
      </w:r>
      <w:r w:rsidRPr="00240D8B">
        <w:rPr>
          <w:b/>
          <w:color w:val="auto"/>
          <w:lang w:val="hr-BA" w:eastAsia="bs-Latn-BA"/>
        </w:rPr>
        <w:t xml:space="preserve">. </w:t>
      </w:r>
    </w:p>
    <w:p w:rsidR="00096482" w:rsidRPr="00240D8B" w:rsidRDefault="00096482" w:rsidP="00BC3ECE">
      <w:pPr>
        <w:tabs>
          <w:tab w:val="clear" w:pos="720"/>
        </w:tabs>
        <w:suppressAutoHyphens w:val="0"/>
        <w:spacing w:before="100" w:beforeAutospacing="1" w:after="202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t xml:space="preserve">(9) </w:t>
      </w:r>
      <w:r w:rsidR="00157D55">
        <w:rPr>
          <w:b/>
          <w:color w:val="auto"/>
          <w:lang w:val="hr-BA" w:eastAsia="bs-Latn-BA"/>
        </w:rPr>
        <w:t>Кандидат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240D8B">
        <w:rPr>
          <w:b/>
          <w:color w:val="auto"/>
          <w:lang w:val="hr-BA" w:eastAsia="bs-Latn-BA"/>
        </w:rPr>
        <w:t xml:space="preserve"> </w:t>
      </w:r>
      <w:r w:rsidR="00211B49">
        <w:rPr>
          <w:b/>
          <w:color w:val="auto"/>
          <w:lang w:val="hr-BA" w:eastAsia="bs-Latn-BA"/>
        </w:rPr>
        <w:t>правоснажном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пресудом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одређена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забрана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учешћа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поступцима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одређено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вријеме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нема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кориштења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могућности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Pr="00240D8B">
        <w:rPr>
          <w:b/>
          <w:color w:val="auto"/>
          <w:lang w:val="hr-BA" w:eastAsia="bs-Latn-BA"/>
        </w:rPr>
        <w:t xml:space="preserve"> (7) </w:t>
      </w:r>
      <w:r w:rsidR="00157D55">
        <w:rPr>
          <w:b/>
          <w:color w:val="auto"/>
          <w:lang w:val="hr-BA" w:eastAsia="bs-Latn-BA"/>
        </w:rPr>
        <w:t>овога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истека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забране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држави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којој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пресуда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снази</w:t>
      </w:r>
      <w:r w:rsidRPr="00240D8B">
        <w:rPr>
          <w:b/>
          <w:color w:val="auto"/>
          <w:lang w:val="hr-BA" w:eastAsia="bs-Latn-BA"/>
        </w:rPr>
        <w:t>.</w:t>
      </w:r>
    </w:p>
    <w:p w:rsidR="00096482" w:rsidRPr="00466DAC" w:rsidRDefault="00096482" w:rsidP="00BC3ECE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(10</w:t>
      </w:r>
      <w:r w:rsidRPr="00466DAC">
        <w:rPr>
          <w:lang w:val="sr-Latn-BA"/>
        </w:rPr>
        <w:t>)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Ако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уговорни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орган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има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сумње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постојању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околности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наведених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ст</w:t>
      </w:r>
      <w:r w:rsidRPr="00466DAC">
        <w:rPr>
          <w:iCs/>
          <w:lang w:val="sr-Latn-BA"/>
        </w:rPr>
        <w:t xml:space="preserve">. (1) </w:t>
      </w:r>
      <w:r w:rsidR="00157D55">
        <w:rPr>
          <w:iCs/>
          <w:lang w:val="sr-Latn-BA"/>
        </w:rPr>
        <w:t>и</w:t>
      </w:r>
      <w:r w:rsidRPr="00466DAC">
        <w:rPr>
          <w:iCs/>
          <w:lang w:val="sr-Latn-BA"/>
        </w:rPr>
        <w:t xml:space="preserve"> (4)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може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обратити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надлежним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органима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циљем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прибављања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потребних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информација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предметном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поступку</w:t>
      </w:r>
      <w:r w:rsidRPr="00466DAC">
        <w:rPr>
          <w:iCs/>
          <w:lang w:val="sr-Latn-BA"/>
        </w:rPr>
        <w:t>.</w:t>
      </w:r>
    </w:p>
    <w:p w:rsidR="00096482" w:rsidRPr="00466DAC" w:rsidRDefault="00096482" w:rsidP="00BC3ECE">
      <w:pPr>
        <w:spacing w:after="120" w:line="240" w:lineRule="auto"/>
        <w:jc w:val="both"/>
        <w:rPr>
          <w:lang w:val="sr-Latn-BA"/>
        </w:rPr>
      </w:pPr>
      <w:r>
        <w:rPr>
          <w:lang w:val="sr-Latn-BA"/>
        </w:rPr>
        <w:t>(11</w:t>
      </w:r>
      <w:r w:rsidRPr="00466DAC">
        <w:rPr>
          <w:lang w:val="sr-Latn-BA"/>
        </w:rPr>
        <w:t>)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Уговорни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орган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дужан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тендерској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документацији</w:t>
      </w:r>
      <w:r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дефиниса</w:t>
      </w:r>
      <w:r w:rsidR="00157D55">
        <w:rPr>
          <w:iCs/>
          <w:lang w:val="sr-Latn-BA"/>
        </w:rPr>
        <w:t>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документе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које</w:t>
      </w:r>
      <w:r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захт</w:t>
      </w:r>
      <w:r w:rsidR="00157D55">
        <w:rPr>
          <w:iCs/>
          <w:lang w:val="sr-Latn-BA"/>
        </w:rPr>
        <w:t>јева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од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кандидата</w:t>
      </w:r>
      <w:r w:rsidRPr="00466DAC">
        <w:rPr>
          <w:iCs/>
          <w:lang w:val="sr-Latn-BA"/>
        </w:rPr>
        <w:t>/</w:t>
      </w:r>
      <w:r w:rsidR="00157D55">
        <w:rPr>
          <w:iCs/>
          <w:lang w:val="sr-Latn-BA"/>
        </w:rPr>
        <w:t>понуђача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их</w:t>
      </w:r>
      <w:r w:rsidRPr="00466DAC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као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физичко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лице</w:t>
      </w:r>
      <w:r w:rsidRPr="00466DAC">
        <w:rPr>
          <w:iCs/>
          <w:lang w:val="sr-Latn-BA"/>
        </w:rPr>
        <w:t xml:space="preserve"> </w:t>
      </w:r>
      <w:r w:rsidR="00211B49">
        <w:rPr>
          <w:iCs/>
          <w:lang w:val="sr-Latn-BA"/>
        </w:rPr>
        <w:t>регистрован</w:t>
      </w:r>
      <w:r w:rsidR="00157D55">
        <w:rPr>
          <w:iCs/>
          <w:lang w:val="sr-Latn-BA"/>
        </w:rPr>
        <w:t>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за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обављање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предметне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дјелатности</w:t>
      </w:r>
      <w:r w:rsidRPr="00466DAC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доставља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уз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понуду</w:t>
      </w:r>
      <w:r w:rsidRPr="00466DAC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докази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испуњавању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услова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из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>.</w:t>
      </w:r>
    </w:p>
    <w:p w:rsidR="00096482" w:rsidRPr="00466DAC" w:rsidRDefault="00096482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(12</w:t>
      </w:r>
      <w:r w:rsidRPr="00466DAC">
        <w:rPr>
          <w:lang w:val="sr-Latn-BA"/>
        </w:rPr>
        <w:t xml:space="preserve">) 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надовјера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захт</w:t>
      </w:r>
      <w:r w:rsidR="00157D55">
        <w:rPr>
          <w:lang w:val="sr-Latn-BA"/>
        </w:rPr>
        <w:t>јевају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ставу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jc w:val="both"/>
      </w:pPr>
      <w:r w:rsidRPr="00466DAC">
        <w:t>(</w:t>
      </w:r>
      <w:r>
        <w:t>13</w:t>
      </w:r>
      <w:r w:rsidRPr="00466DAC">
        <w:t xml:space="preserve">) </w:t>
      </w:r>
      <w:r w:rsidR="00157D55">
        <w:t>У</w:t>
      </w:r>
      <w:r w:rsidRPr="00466DAC">
        <w:t xml:space="preserve"> </w:t>
      </w:r>
      <w:r w:rsidR="00157D55">
        <w:t>поступку</w:t>
      </w:r>
      <w:r w:rsidRPr="00466DAC">
        <w:t xml:space="preserve"> </w:t>
      </w:r>
      <w:r w:rsidR="00157D55">
        <w:t>конкурса</w:t>
      </w:r>
      <w:r w:rsidRPr="00466DAC">
        <w:t xml:space="preserve"> </w:t>
      </w:r>
      <w:r w:rsidR="00157D55">
        <w:t>за</w:t>
      </w:r>
      <w:r w:rsidRPr="00466DAC">
        <w:t xml:space="preserve"> </w:t>
      </w:r>
      <w:r w:rsidR="00157D55">
        <w:t>израду</w:t>
      </w:r>
      <w:r w:rsidRPr="00466DAC">
        <w:t xml:space="preserve"> </w:t>
      </w:r>
      <w:r w:rsidR="00157D55">
        <w:t>идејног</w:t>
      </w:r>
      <w:r w:rsidRPr="00466DAC">
        <w:t xml:space="preserve"> </w:t>
      </w:r>
      <w:r w:rsidR="00157D55">
        <w:t>рјешења</w:t>
      </w:r>
      <w:r w:rsidRPr="00466DAC">
        <w:t xml:space="preserve"> </w:t>
      </w:r>
      <w:r w:rsidR="00157D55">
        <w:t>од</w:t>
      </w:r>
      <w:r w:rsidRPr="00466DAC">
        <w:t xml:space="preserve"> </w:t>
      </w:r>
      <w:r w:rsidR="00157D55">
        <w:t>физичких</w:t>
      </w:r>
      <w:r w:rsidRPr="00466DAC">
        <w:t xml:space="preserve"> </w:t>
      </w:r>
      <w:r w:rsidR="00157D55">
        <w:t>лица</w:t>
      </w:r>
      <w:r w:rsidRPr="00466DAC">
        <w:t xml:space="preserve"> </w:t>
      </w:r>
      <w:r w:rsidR="00157D55">
        <w:t>тражи</w:t>
      </w:r>
      <w:r w:rsidRPr="00466DAC">
        <w:t xml:space="preserve"> </w:t>
      </w:r>
      <w:r w:rsidR="00157D55">
        <w:t>се</w:t>
      </w:r>
      <w:r w:rsidRPr="00466DAC">
        <w:t xml:space="preserve"> </w:t>
      </w:r>
      <w:r w:rsidR="00157D55">
        <w:t>само</w:t>
      </w:r>
      <w:r w:rsidRPr="00466DAC">
        <w:t xml:space="preserve"> </w:t>
      </w:r>
      <w:r w:rsidR="00157D55">
        <w:t>увјерење</w:t>
      </w:r>
      <w:r w:rsidRPr="00466DAC">
        <w:t xml:space="preserve"> </w:t>
      </w:r>
      <w:r w:rsidR="00157D55">
        <w:t>надлежног</w:t>
      </w:r>
      <w:r w:rsidRPr="00466DAC">
        <w:t xml:space="preserve"> </w:t>
      </w:r>
      <w:r w:rsidR="00157D55">
        <w:t>суда</w:t>
      </w:r>
      <w:r w:rsidRPr="00466DAC">
        <w:t xml:space="preserve"> </w:t>
      </w:r>
      <w:r w:rsidR="00157D55">
        <w:t>којим</w:t>
      </w:r>
      <w:r w:rsidRPr="00466DAC">
        <w:t xml:space="preserve"> </w:t>
      </w:r>
      <w:r w:rsidR="00157D55">
        <w:t>доказује</w:t>
      </w:r>
      <w:r w:rsidRPr="00466DAC">
        <w:t xml:space="preserve"> </w:t>
      </w:r>
      <w:r w:rsidR="00157D55">
        <w:t>да</w:t>
      </w:r>
      <w:r w:rsidRPr="00466DAC">
        <w:t xml:space="preserve"> </w:t>
      </w:r>
      <w:r w:rsidR="00157D55">
        <w:t>у</w:t>
      </w:r>
      <w:r w:rsidRPr="00466DAC">
        <w:t xml:space="preserve"> </w:t>
      </w:r>
      <w:r w:rsidR="00157D55">
        <w:t>кривичном</w:t>
      </w:r>
      <w:r w:rsidRPr="00466DAC">
        <w:t xml:space="preserve"> </w:t>
      </w:r>
      <w:r w:rsidR="00157D55">
        <w:t>поступку</w:t>
      </w:r>
      <w:r w:rsidRPr="00466DAC">
        <w:t xml:space="preserve"> </w:t>
      </w:r>
      <w:r w:rsidR="00157D55">
        <w:t>није</w:t>
      </w:r>
      <w:r w:rsidRPr="00466DAC">
        <w:t xml:space="preserve"> </w:t>
      </w:r>
      <w:r w:rsidR="00157D55">
        <w:t>изречена</w:t>
      </w:r>
      <w:r w:rsidRPr="00466DAC">
        <w:t xml:space="preserve"> </w:t>
      </w:r>
      <w:r w:rsidR="00157D55">
        <w:t>правоснажна</w:t>
      </w:r>
      <w:r w:rsidRPr="00466DAC">
        <w:t xml:space="preserve"> </w:t>
      </w:r>
      <w:r w:rsidR="00157D55">
        <w:t>пресуда</w:t>
      </w:r>
      <w:r w:rsidRPr="00466DAC">
        <w:t xml:space="preserve"> </w:t>
      </w:r>
      <w:r w:rsidR="00157D55">
        <w:t>којом</w:t>
      </w:r>
      <w:r w:rsidRPr="00466DAC">
        <w:t xml:space="preserve"> </w:t>
      </w:r>
      <w:r w:rsidR="00157D55">
        <w:t>је</w:t>
      </w:r>
      <w:r w:rsidRPr="00466DAC">
        <w:t xml:space="preserve"> </w:t>
      </w:r>
      <w:r w:rsidR="00157D55">
        <w:t>осуђен</w:t>
      </w:r>
      <w:r w:rsidRPr="00466DAC">
        <w:t xml:space="preserve"> </w:t>
      </w:r>
      <w:r w:rsidR="00157D55">
        <w:t>за</w:t>
      </w:r>
      <w:r w:rsidRPr="00466DAC">
        <w:t xml:space="preserve"> </w:t>
      </w:r>
      <w:r w:rsidR="00157D55">
        <w:t>кривично</w:t>
      </w:r>
      <w:r w:rsidRPr="00466DAC">
        <w:t xml:space="preserve"> </w:t>
      </w:r>
      <w:r w:rsidR="00157D55">
        <w:t>дјело</w:t>
      </w:r>
      <w:r w:rsidRPr="00466DAC">
        <w:t xml:space="preserve"> </w:t>
      </w:r>
      <w:r w:rsidR="00157D55">
        <w:t>учешћа</w:t>
      </w:r>
      <w:r w:rsidRPr="00466DAC">
        <w:t xml:space="preserve"> </w:t>
      </w:r>
      <w:r w:rsidR="00157D55">
        <w:t>у</w:t>
      </w:r>
      <w:r w:rsidRPr="00466DAC">
        <w:t xml:space="preserve"> </w:t>
      </w:r>
      <w:r w:rsidR="00157D55">
        <w:t>криминалној</w:t>
      </w:r>
      <w:r w:rsidRPr="00466DAC">
        <w:t xml:space="preserve"> </w:t>
      </w:r>
      <w:r w:rsidR="00157D55">
        <w:t>организацији</w:t>
      </w:r>
      <w:r w:rsidRPr="00466DAC">
        <w:t xml:space="preserve">, </w:t>
      </w:r>
      <w:r w:rsidR="00157D55">
        <w:t>за</w:t>
      </w:r>
      <w:r w:rsidRPr="00466DAC">
        <w:t xml:space="preserve"> </w:t>
      </w:r>
      <w:r w:rsidR="00157D55">
        <w:t>корупцију</w:t>
      </w:r>
      <w:r w:rsidRPr="00466DAC">
        <w:t xml:space="preserve">, </w:t>
      </w:r>
      <w:r w:rsidR="00157D55">
        <w:t>превару</w:t>
      </w:r>
      <w:r w:rsidRPr="00466DAC">
        <w:t xml:space="preserve"> </w:t>
      </w:r>
      <w:r w:rsidR="00157D55">
        <w:t>или</w:t>
      </w:r>
      <w:r w:rsidRPr="00466DAC">
        <w:t xml:space="preserve"> </w:t>
      </w:r>
      <w:r w:rsidR="00157D55">
        <w:t>прање</w:t>
      </w:r>
      <w:r w:rsidRPr="00466DAC">
        <w:t xml:space="preserve"> </w:t>
      </w:r>
      <w:r w:rsidR="00157D55">
        <w:t>новца</w:t>
      </w:r>
      <w:r w:rsidRPr="00466DAC">
        <w:t>.</w:t>
      </w:r>
    </w:p>
    <w:p w:rsidR="00096482" w:rsidRPr="009E02EB" w:rsidRDefault="00096482" w:rsidP="00BC3ECE">
      <w:pPr>
        <w:pStyle w:val="NormalWeb"/>
        <w:spacing w:line="240" w:lineRule="auto"/>
        <w:jc w:val="both"/>
        <w:rPr>
          <w:bCs/>
          <w:lang w:val="sr-Latn-BA"/>
        </w:rPr>
      </w:pPr>
    </w:p>
    <w:p w:rsidR="00096482" w:rsidRPr="009E02EB" w:rsidRDefault="00157D55" w:rsidP="00266E37">
      <w:pPr>
        <w:pStyle w:val="NormalWeb"/>
        <w:spacing w:before="0"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9E02EB">
        <w:rPr>
          <w:bCs/>
          <w:lang w:val="sr-Latn-BA"/>
        </w:rPr>
        <w:t xml:space="preserve"> 46.</w:t>
      </w:r>
    </w:p>
    <w:p w:rsidR="00096482" w:rsidRPr="009E02EB" w:rsidRDefault="00096482" w:rsidP="00266E37">
      <w:pPr>
        <w:pStyle w:val="NormalWeb"/>
        <w:spacing w:before="0" w:line="240" w:lineRule="auto"/>
        <w:jc w:val="center"/>
        <w:rPr>
          <w:lang w:val="sr-Latn-BA"/>
        </w:rPr>
      </w:pPr>
      <w:r w:rsidRPr="009E02EB">
        <w:rPr>
          <w:bCs/>
          <w:lang w:val="sr-Latn-BA"/>
        </w:rPr>
        <w:t>(</w:t>
      </w:r>
      <w:r w:rsidR="00157D55">
        <w:rPr>
          <w:bCs/>
          <w:lang w:val="sr-Latn-BA"/>
        </w:rPr>
        <w:t>Способност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обављања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професионалне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дјелатности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захт</w:t>
      </w:r>
      <w:r w:rsidR="00157D55">
        <w:rPr>
          <w:lang w:val="sr-Latn-BA"/>
        </w:rPr>
        <w:t>јевати</w:t>
      </w:r>
      <w:r w:rsidR="00211B49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докажу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своју</w:t>
      </w:r>
      <w:r w:rsidRPr="00466DAC">
        <w:rPr>
          <w:lang w:val="sr-Latn-BA"/>
        </w:rPr>
        <w:t> </w:t>
      </w:r>
      <w:r w:rsidR="00157D55">
        <w:rPr>
          <w:lang w:val="sr-Latn-BA"/>
        </w:rPr>
        <w:t>регистрацију</w:t>
      </w:r>
      <w:r w:rsidRPr="00466DAC">
        <w:rPr>
          <w:lang w:val="sr-Latn-BA"/>
        </w:rPr>
        <w:t> </w:t>
      </w:r>
      <w:r w:rsidR="00157D55">
        <w:rPr>
          <w:lang w:val="sr-Latn-BA"/>
        </w:rPr>
        <w:t>у</w:t>
      </w:r>
      <w:r w:rsidRPr="00466DAC">
        <w:rPr>
          <w:lang w:val="sr-Latn-BA"/>
        </w:rPr>
        <w:t> </w:t>
      </w:r>
      <w:r w:rsidR="00157D55">
        <w:rPr>
          <w:lang w:val="sr-Latn-BA"/>
        </w:rPr>
        <w:t>одговарајућим</w:t>
      </w:r>
      <w:r w:rsidR="000735F1">
        <w:rPr>
          <w:lang w:val="sr-Cyrl-BA"/>
        </w:rPr>
        <w:t xml:space="preserve">         </w:t>
      </w:r>
      <w:r w:rsidR="00157D55">
        <w:rPr>
          <w:lang w:val="sr-Latn-BA"/>
        </w:rPr>
        <w:t>професионалним</w:t>
      </w:r>
      <w:r w:rsidRPr="00466DAC">
        <w:rPr>
          <w:lang w:val="sr-Latn-BA"/>
        </w:rPr>
        <w:t> </w:t>
      </w:r>
      <w:r w:rsidR="00157D55">
        <w:rPr>
          <w:lang w:val="sr-Latn-BA"/>
        </w:rPr>
        <w:t>или</w:t>
      </w:r>
      <w:r w:rsidRPr="00466DAC">
        <w:rPr>
          <w:lang w:val="sr-Latn-BA"/>
        </w:rPr>
        <w:t> </w:t>
      </w:r>
      <w:r w:rsidR="00157D55">
        <w:rPr>
          <w:lang w:val="sr-Latn-BA"/>
        </w:rPr>
        <w:t>другим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регистрима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земље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којој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0735F1">
        <w:rPr>
          <w:lang w:val="sr-Cyrl-BA"/>
        </w:rPr>
        <w:t xml:space="preserve">                                        </w:t>
      </w:r>
      <w:r w:rsidR="00157D55">
        <w:rPr>
          <w:lang w:val="sr-Latn-BA"/>
        </w:rPr>
        <w:t>регистровани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осигурају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посебну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изјаву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> </w:t>
      </w:r>
      <w:r w:rsidR="00157D55">
        <w:rPr>
          <w:lang w:val="sr-Latn-BA"/>
        </w:rPr>
        <w:t>потврду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којом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доказује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њихово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  </w:t>
      </w:r>
      <w:r w:rsidR="00157D55">
        <w:rPr>
          <w:lang w:val="sr-Latn-BA"/>
        </w:rPr>
        <w:t>обављају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0735F1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157D55" w:rsidP="000735F1">
      <w:pPr>
        <w:pStyle w:val="NormalWeb"/>
        <w:numPr>
          <w:ilvl w:val="0"/>
          <w:numId w:val="9"/>
        </w:numPr>
        <w:spacing w:line="240" w:lineRule="auto"/>
        <w:ind w:left="0" w:firstLine="0"/>
        <w:jc w:val="both"/>
        <w:rPr>
          <w:lang w:val="sr-Latn-BA"/>
        </w:rPr>
      </w:pPr>
      <w:r>
        <w:rPr>
          <w:lang w:val="sr-Latn-BA"/>
        </w:rPr>
        <w:t>Документи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096482" w:rsidRPr="00466DAC">
        <w:rPr>
          <w:lang w:val="sr-Latn-BA"/>
        </w:rPr>
        <w:t xml:space="preserve"> (1)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признају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територији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Херцеговине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обзира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нивоу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власти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издати</w:t>
      </w:r>
      <w:r w:rsidR="00096482" w:rsidRPr="00466DAC">
        <w:rPr>
          <w:lang w:val="sr-Latn-BA"/>
        </w:rPr>
        <w:t>.</w:t>
      </w: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9E02EB" w:rsidRDefault="00157D55" w:rsidP="00266E37">
      <w:pPr>
        <w:spacing w:after="0" w:line="240" w:lineRule="auto"/>
        <w:jc w:val="center"/>
      </w:pPr>
      <w:r>
        <w:lastRenderedPageBreak/>
        <w:t>Члан</w:t>
      </w:r>
      <w:r w:rsidR="00096482" w:rsidRPr="009E02EB">
        <w:t xml:space="preserve"> 47.</w:t>
      </w:r>
    </w:p>
    <w:p w:rsidR="00096482" w:rsidRPr="009E02EB" w:rsidRDefault="00096482" w:rsidP="00266E37">
      <w:pPr>
        <w:spacing w:line="240" w:lineRule="auto"/>
        <w:jc w:val="center"/>
      </w:pPr>
      <w:r w:rsidRPr="009E02EB">
        <w:t>(</w:t>
      </w:r>
      <w:r w:rsidR="00157D55">
        <w:t>Економска</w:t>
      </w:r>
      <w:r w:rsidRPr="009E02EB">
        <w:t xml:space="preserve"> </w:t>
      </w:r>
      <w:r w:rsidR="00157D55">
        <w:t>и</w:t>
      </w:r>
      <w:r w:rsidRPr="009E02EB">
        <w:t xml:space="preserve"> </w:t>
      </w:r>
      <w:r w:rsidR="00157D55">
        <w:t>финансијска</w:t>
      </w:r>
      <w:r w:rsidRPr="009E02EB">
        <w:t xml:space="preserve"> </w:t>
      </w:r>
      <w:r w:rsidR="00157D55">
        <w:t>способност</w:t>
      </w:r>
      <w:r w:rsidRPr="009E02EB"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погледу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захт</w:t>
      </w:r>
      <w:r w:rsidR="00157D55">
        <w:rPr>
          <w:lang w:val="sr-Latn-BA"/>
        </w:rPr>
        <w:t>јевају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  </w:t>
      </w:r>
      <w:r>
        <w:rPr>
          <w:lang w:val="sr-Latn-BA"/>
        </w:rPr>
        <w:t>одговарајући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издаје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банка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институција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економско</w:t>
      </w:r>
      <w:r w:rsidR="00096482" w:rsidRPr="00466DAC">
        <w:rPr>
          <w:lang w:val="sr-Latn-BA"/>
        </w:rPr>
        <w:t>-</w:t>
      </w:r>
      <w:r>
        <w:rPr>
          <w:lang w:val="sr-Latn-BA"/>
        </w:rPr>
        <w:t>финансијска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способност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погледу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чињеница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докумената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издаје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банка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институција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позитивним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прописима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211B49">
        <w:rPr>
          <w:lang w:val="sr-Latn-BA"/>
        </w:rPr>
        <w:t xml:space="preserve">) </w:t>
      </w:r>
      <w:r>
        <w:rPr>
          <w:lang w:val="sr-Latn-BA"/>
        </w:rPr>
        <w:t>гаранција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покриће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одговорности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реализацију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211B49">
        <w:rPr>
          <w:lang w:val="sr-Cyrl-BA"/>
        </w:rPr>
        <w:t xml:space="preserve"> </w:t>
      </w:r>
      <w:r>
        <w:rPr>
          <w:lang w:val="sr-Latn-BA"/>
        </w:rPr>
        <w:t>области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регистроване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 </w:t>
      </w:r>
      <w:r>
        <w:rPr>
          <w:lang w:val="sr-Latn-BA"/>
        </w:rPr>
        <w:t>пословни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биланси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биланса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посљедње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датума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сегменту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објављивање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биланса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земљи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земљи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дужан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овјерену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укупном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промету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примјерено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промету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сегменту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посљедње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финансијске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датума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пословања</w:t>
      </w:r>
      <w:r w:rsidR="00096482" w:rsidRPr="00466DAC">
        <w:rPr>
          <w:lang w:val="sr-Latn-BA"/>
        </w:rPr>
        <w:t>,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изјава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прилаже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овјерава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 xml:space="preserve">(2)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прецизно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дефинисати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.     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гдје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назначити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располаже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капацитетима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природу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располагању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ресурсе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ослонити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капацитете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субјеката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iCs/>
          <w:lang w:val="sr-Latn-BA"/>
        </w:rPr>
      </w:pPr>
      <w:r>
        <w:rPr>
          <w:iCs/>
          <w:lang w:val="sr-Latn-BA"/>
        </w:rPr>
        <w:t xml:space="preserve">(4)  </w:t>
      </w:r>
      <w:r w:rsidR="00157D55">
        <w:rPr>
          <w:iCs/>
          <w:lang w:val="sr-Latn-BA"/>
        </w:rPr>
        <w:t>Документи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наведени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ставу</w:t>
      </w:r>
      <w:r w:rsidRPr="00466DAC">
        <w:rPr>
          <w:iCs/>
          <w:lang w:val="sr-Latn-BA"/>
        </w:rPr>
        <w:t xml:space="preserve"> (1) </w:t>
      </w:r>
      <w:r w:rsidR="00157D55">
        <w:rPr>
          <w:iCs/>
          <w:lang w:val="sr-Latn-BA"/>
        </w:rPr>
        <w:t>овог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члана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достављају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као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обичне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копије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заједно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изјавом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овјерава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кандидат</w:t>
      </w:r>
      <w:r w:rsidRPr="00466DAC">
        <w:rPr>
          <w:iCs/>
          <w:lang w:val="sr-Latn-BA"/>
        </w:rPr>
        <w:t>/</w:t>
      </w:r>
      <w:r w:rsidR="00157D55">
        <w:rPr>
          <w:iCs/>
          <w:lang w:val="sr-Latn-BA"/>
        </w:rPr>
        <w:t>понуђач</w:t>
      </w:r>
      <w:r w:rsidRPr="00466DAC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у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форми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начин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који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прописује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Агенција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подзаконским</w:t>
      </w:r>
      <w:r w:rsidRPr="00466DAC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актом</w:t>
      </w:r>
      <w:r w:rsidRPr="00466DAC">
        <w:rPr>
          <w:iCs/>
          <w:lang w:val="sr-Latn-BA"/>
        </w:rPr>
        <w:t>.</w:t>
      </w:r>
    </w:p>
    <w:p w:rsidR="00096482" w:rsidRDefault="00096482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735F1" w:rsidRPr="00466DAC" w:rsidRDefault="000735F1" w:rsidP="00BC3ECE">
      <w:pPr>
        <w:pStyle w:val="NormalWeb"/>
        <w:spacing w:line="240" w:lineRule="auto"/>
        <w:jc w:val="both"/>
        <w:rPr>
          <w:b/>
          <w:bCs/>
          <w:lang w:val="sr-Latn-BA"/>
        </w:rPr>
      </w:pPr>
    </w:p>
    <w:p w:rsidR="00096482" w:rsidRPr="009E02EB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lastRenderedPageBreak/>
        <w:t>Члан</w:t>
      </w:r>
      <w:r w:rsidR="00096482" w:rsidRPr="009E02EB">
        <w:rPr>
          <w:bCs/>
          <w:lang w:val="sr-Latn-BA"/>
        </w:rPr>
        <w:t xml:space="preserve"> 48.</w:t>
      </w:r>
    </w:p>
    <w:p w:rsidR="00096482" w:rsidRPr="009E02EB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bCs/>
          <w:lang w:val="sr-Latn-BA"/>
        </w:rPr>
        <w:t>(</w:t>
      </w:r>
      <w:r w:rsidR="00D45E42">
        <w:rPr>
          <w:bCs/>
          <w:lang w:val="sr-Latn-BA"/>
        </w:rPr>
        <w:t>Општи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услови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техничку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професионалну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способност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зависно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врсте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количине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</w:t>
      </w:r>
      <w:r w:rsidRPr="00466DAC">
        <w:rPr>
          <w:lang w:val="sr-Latn-BA"/>
        </w:rPr>
        <w:t>.</w:t>
      </w:r>
    </w:p>
    <w:p w:rsidR="000735F1" w:rsidRPr="00466DAC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уредно</w:t>
      </w:r>
      <w:r w:rsidRPr="00466DAC">
        <w:rPr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извршеним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уговорима</w:t>
      </w:r>
      <w:r w:rsidRPr="00466DAC">
        <w:rPr>
          <w:shd w:val="clear" w:color="auto" w:fill="FFFFFF"/>
          <w:lang w:val="sr-Latn-BA"/>
        </w:rPr>
        <w:t xml:space="preserve">, </w:t>
      </w:r>
      <w:r w:rsidR="00157D55">
        <w:rPr>
          <w:lang w:val="sr-Latn-BA"/>
        </w:rPr>
        <w:t>тај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списка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потврду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реализацији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потврда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вриједи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предочавање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учињеним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покушајима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потврде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осигурају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266E37">
      <w:pPr>
        <w:pStyle w:val="NormalWeb"/>
        <w:spacing w:line="240" w:lineRule="auto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Потврда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>:</w:t>
      </w:r>
      <w:r w:rsidRPr="00466DAC">
        <w:rPr>
          <w:lang w:val="sr-Latn-BA"/>
        </w:rPr>
        <w:br/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назив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субјеката</w:t>
      </w:r>
      <w:r w:rsidRPr="00466DAC">
        <w:rPr>
          <w:lang w:val="sr-Latn-BA"/>
        </w:rPr>
        <w:t>;</w:t>
      </w:r>
      <w:r w:rsidRPr="00466DAC">
        <w:rPr>
          <w:lang w:val="sr-Latn-BA"/>
        </w:rPr>
        <w:br/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;</w:t>
      </w:r>
      <w:r w:rsidRPr="00466DAC">
        <w:rPr>
          <w:lang w:val="sr-Latn-BA"/>
        </w:rPr>
        <w:br/>
      </w:r>
      <w:r w:rsidR="00157D55">
        <w:rPr>
          <w:lang w:val="sr-Latn-BA"/>
        </w:rPr>
        <w:t>ц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;</w:t>
      </w:r>
      <w:r w:rsidRPr="00466DAC">
        <w:rPr>
          <w:lang w:val="sr-Latn-BA"/>
        </w:rPr>
        <w:br/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вријеме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;</w:t>
      </w:r>
      <w:r w:rsidRPr="00466DAC">
        <w:rPr>
          <w:lang w:val="sr-Latn-BA"/>
        </w:rPr>
        <w:br/>
      </w:r>
      <w:r w:rsidR="00157D55">
        <w:rPr>
          <w:lang w:val="sr-Latn-BA"/>
        </w:rPr>
        <w:t>е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наводе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уговорима</w:t>
      </w:r>
      <w:r w:rsidRPr="00466DAC">
        <w:rPr>
          <w:lang w:val="sr-Latn-BA"/>
        </w:rPr>
        <w:t>.</w:t>
      </w:r>
      <w:r w:rsidRPr="00466DAC">
        <w:rPr>
          <w:lang w:val="sr-Latn-BA"/>
        </w:rPr>
        <w:br/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гдје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назначити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располаже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капацитетима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обзира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правну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природу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мора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располагању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ресурсе</w:t>
      </w:r>
      <w:r w:rsidR="00096482" w:rsidRPr="00466DAC">
        <w:rPr>
          <w:lang w:val="sr-Latn-BA"/>
        </w:rPr>
        <w:t xml:space="preserve">. </w:t>
      </w:r>
      <w:r>
        <w:rPr>
          <w:lang w:val="sr-Latn-BA"/>
        </w:rPr>
        <w:t>Под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ослонити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капацитете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учесника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појасне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референце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с</w:t>
      </w:r>
      <w:r w:rsidR="00157D55">
        <w:rPr>
          <w:lang w:val="sr-Latn-BA"/>
        </w:rPr>
        <w:t>ертификата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издају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независни</w:t>
      </w:r>
      <w:r w:rsidRPr="00466DAC">
        <w:rPr>
          <w:lang w:val="sr-Latn-BA"/>
        </w:rPr>
        <w:t xml:space="preserve"> </w:t>
      </w:r>
      <w:r w:rsidR="00D45E42">
        <w:rPr>
          <w:lang w:val="sr-Cyrl-BA"/>
        </w:rPr>
        <w:t>органи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потврђује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задовољава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квалитета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квалитета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заснивају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серијама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потврдили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органи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серијама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тичу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издавања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се</w:t>
      </w:r>
      <w:r w:rsidR="00157D55">
        <w:rPr>
          <w:lang w:val="sr-Latn-BA"/>
        </w:rPr>
        <w:t>ртификата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прихватити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еквивалентним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мјерама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квалитета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приступа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таквим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с</w:t>
      </w:r>
      <w:r w:rsidR="00157D55">
        <w:rPr>
          <w:lang w:val="sr-Latn-BA"/>
        </w:rPr>
        <w:t>ертификатима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прецизно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дефинисати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.      </w:t>
      </w: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735F1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0735F1" w:rsidRPr="00466DAC" w:rsidRDefault="000735F1" w:rsidP="00BC3ECE">
      <w:pPr>
        <w:pStyle w:val="NormalWeb"/>
        <w:spacing w:line="240" w:lineRule="auto"/>
        <w:jc w:val="both"/>
        <w:rPr>
          <w:lang w:val="sr-Latn-BA"/>
        </w:rPr>
      </w:pPr>
    </w:p>
    <w:p w:rsidR="00266E37" w:rsidRDefault="00266E37" w:rsidP="00266E37">
      <w:pPr>
        <w:spacing w:after="0" w:line="240" w:lineRule="auto"/>
        <w:jc w:val="center"/>
      </w:pPr>
    </w:p>
    <w:p w:rsidR="00096482" w:rsidRPr="009E02EB" w:rsidRDefault="00157D55" w:rsidP="00266E37">
      <w:pPr>
        <w:spacing w:after="0" w:line="240" w:lineRule="auto"/>
        <w:jc w:val="center"/>
      </w:pPr>
      <w:r>
        <w:lastRenderedPageBreak/>
        <w:t>Члан</w:t>
      </w:r>
      <w:r w:rsidR="00096482" w:rsidRPr="009E02EB">
        <w:t xml:space="preserve"> 49.</w:t>
      </w:r>
    </w:p>
    <w:p w:rsidR="00096482" w:rsidRPr="009E02EB" w:rsidRDefault="00096482" w:rsidP="00266E37">
      <w:pPr>
        <w:spacing w:line="240" w:lineRule="auto"/>
        <w:jc w:val="center"/>
      </w:pPr>
      <w:r w:rsidRPr="009E02EB">
        <w:t>(</w:t>
      </w:r>
      <w:r w:rsidR="00157D55">
        <w:t>Техничка</w:t>
      </w:r>
      <w:r w:rsidRPr="009E02EB">
        <w:t xml:space="preserve"> </w:t>
      </w:r>
      <w:r w:rsidR="00157D55">
        <w:t>и</w:t>
      </w:r>
      <w:r w:rsidRPr="009E02EB">
        <w:t xml:space="preserve"> </w:t>
      </w:r>
      <w:r w:rsidR="00157D55">
        <w:t>професионална</w:t>
      </w:r>
      <w:r w:rsidRPr="009E02EB">
        <w:t xml:space="preserve"> </w:t>
      </w:r>
      <w:r w:rsidR="00157D55">
        <w:t>способност</w:t>
      </w:r>
      <w:r w:rsidRPr="009E02EB">
        <w:t xml:space="preserve"> </w:t>
      </w:r>
      <w:r w:rsidR="00157D55">
        <w:t>у</w:t>
      </w:r>
      <w:r w:rsidRPr="009E02EB">
        <w:t xml:space="preserve"> </w:t>
      </w:r>
      <w:r w:rsidR="00157D55">
        <w:t>поступку</w:t>
      </w:r>
      <w:r w:rsidRPr="009E02EB">
        <w:t xml:space="preserve"> </w:t>
      </w:r>
      <w:r w:rsidR="00157D55">
        <w:t>набавке</w:t>
      </w:r>
      <w:r w:rsidRPr="009E02EB">
        <w:t xml:space="preserve"> </w:t>
      </w:r>
      <w:r w:rsidR="00157D55">
        <w:t>робе</w:t>
      </w:r>
      <w:r w:rsidRPr="009E02EB"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професионалној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способности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096482"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списак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48.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датума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пословања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опис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опремљености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оспособљености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мјере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опремљеност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оспособљеност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испитивања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истраживања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наводе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ангажованом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инсталације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набавља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запослени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узорке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описе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фотографије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вјеродостојност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потврдити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увјерење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издаје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институција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агенција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контролу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потврђује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одговарајући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начин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тачно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означена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одговара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нормама</w:t>
      </w:r>
      <w:r w:rsidR="00096482" w:rsidRPr="00466DAC">
        <w:rPr>
          <w:lang w:val="sr-Latn-BA"/>
        </w:rPr>
        <w:t>;</w:t>
      </w:r>
    </w:p>
    <w:p w:rsidR="00D45E42" w:rsidRDefault="00157D55" w:rsidP="00B177C9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потврду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прихватању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контроле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сложеније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служити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посебној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сврси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земље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сједишта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производне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капацитете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потребно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начин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студија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истраживања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контролу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>.</w:t>
      </w:r>
    </w:p>
    <w:p w:rsidR="00973202" w:rsidRDefault="00973202" w:rsidP="00B177C9">
      <w:pPr>
        <w:pStyle w:val="NormalWeb"/>
        <w:spacing w:line="240" w:lineRule="auto"/>
        <w:jc w:val="both"/>
        <w:rPr>
          <w:lang w:val="sr-Latn-BA"/>
        </w:rPr>
      </w:pPr>
    </w:p>
    <w:p w:rsidR="00096482" w:rsidRPr="00B177C9" w:rsidRDefault="00157D55" w:rsidP="00B177C9">
      <w:pPr>
        <w:pStyle w:val="NormalWeb"/>
        <w:spacing w:line="240" w:lineRule="auto"/>
        <w:jc w:val="center"/>
        <w:rPr>
          <w:lang w:val="sr-Latn-BA"/>
        </w:rPr>
      </w:pPr>
      <w:r>
        <w:t>Члан</w:t>
      </w:r>
      <w:r w:rsidR="00096482" w:rsidRPr="009E02EB">
        <w:t xml:space="preserve"> 50.</w:t>
      </w:r>
    </w:p>
    <w:p w:rsidR="00096482" w:rsidRPr="009E02EB" w:rsidRDefault="00096482" w:rsidP="00266E37">
      <w:pPr>
        <w:spacing w:line="240" w:lineRule="auto"/>
        <w:jc w:val="center"/>
      </w:pPr>
      <w:r w:rsidRPr="009E02EB">
        <w:t>(</w:t>
      </w:r>
      <w:r w:rsidR="00157D55">
        <w:t>Техничка</w:t>
      </w:r>
      <w:r w:rsidRPr="009E02EB">
        <w:t xml:space="preserve"> </w:t>
      </w:r>
      <w:r w:rsidR="00157D55">
        <w:t>и</w:t>
      </w:r>
      <w:r w:rsidRPr="009E02EB">
        <w:t xml:space="preserve"> </w:t>
      </w:r>
      <w:r w:rsidR="00157D55">
        <w:t>професионална</w:t>
      </w:r>
      <w:r w:rsidRPr="009E02EB">
        <w:t xml:space="preserve"> </w:t>
      </w:r>
      <w:r w:rsidR="00157D55">
        <w:t>способност</w:t>
      </w:r>
      <w:r w:rsidRPr="009E02EB">
        <w:t xml:space="preserve"> </w:t>
      </w:r>
      <w:r w:rsidR="00157D55">
        <w:t>у</w:t>
      </w:r>
      <w:r w:rsidRPr="009E02EB">
        <w:t xml:space="preserve"> </w:t>
      </w:r>
      <w:r w:rsidR="00157D55">
        <w:t>поступку</w:t>
      </w:r>
      <w:r w:rsidRPr="009E02EB">
        <w:t xml:space="preserve"> </w:t>
      </w:r>
      <w:r w:rsidR="00157D55">
        <w:t>набавке</w:t>
      </w:r>
      <w:r w:rsidRPr="009E02EB">
        <w:t xml:space="preserve"> </w:t>
      </w:r>
      <w:r w:rsidR="00157D55">
        <w:t>услуга</w:t>
      </w:r>
      <w:r w:rsidRPr="009E02EB"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 xml:space="preserve">(1)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списак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48.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датума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пословања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образовне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професионалне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пружаоца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руководећег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нарочито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</w:t>
      </w:r>
      <w:r w:rsidR="00D45E42">
        <w:rPr>
          <w:lang w:val="sr-Latn-BA"/>
        </w:rPr>
        <w:t xml:space="preserve">а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одговорна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пружање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конкретних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ангажованом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запослени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пружаоца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просјечном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годишњем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броју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запослених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броју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руководећег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посљедње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опремљености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оспособљености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располаже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пружалац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конкретних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потврду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прихватању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контроле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сложеније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врсте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изузетно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треба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служити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посебној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сврси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проводи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надлежни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земље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сједишта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производне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капацитете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потребно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начин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студија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истраживања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контролу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користи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>;</w:t>
      </w:r>
    </w:p>
    <w:p w:rsidR="00096482" w:rsidRDefault="00157D55" w:rsidP="00BC3ECE">
      <w:pPr>
        <w:pStyle w:val="NormalWeb"/>
        <w:numPr>
          <w:ilvl w:val="0"/>
          <w:numId w:val="15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прихвата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предузимање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управљање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заштитом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околине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енергетске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ефикасности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примјењивати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приликом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пружања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. </w:t>
      </w:r>
    </w:p>
    <w:p w:rsidR="00096482" w:rsidRDefault="00096482" w:rsidP="00BC3ECE">
      <w:pPr>
        <w:pStyle w:val="NormalWeb"/>
        <w:spacing w:line="240" w:lineRule="auto"/>
        <w:ind w:left="720"/>
        <w:jc w:val="both"/>
        <w:rPr>
          <w:lang w:val="sr-Latn-BA"/>
        </w:rPr>
      </w:pPr>
    </w:p>
    <w:p w:rsidR="00096482" w:rsidRPr="00240D8B" w:rsidRDefault="00096482" w:rsidP="00BC3ECE">
      <w:pPr>
        <w:pStyle w:val="NormalWeb"/>
        <w:spacing w:line="240" w:lineRule="auto"/>
        <w:jc w:val="both"/>
        <w:rPr>
          <w:b/>
          <w:lang w:val="sr-Latn-BA"/>
        </w:rPr>
      </w:pPr>
      <w:r w:rsidRPr="00240D8B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случају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ограниченог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преговарачког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обавјештења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преговарачког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без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обавјештења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набавци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такмичарском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дијалогу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наведени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ставу</w:t>
      </w:r>
      <w:r w:rsidRPr="00240D8B">
        <w:rPr>
          <w:b/>
          <w:color w:val="auto"/>
          <w:lang w:val="hr-BA" w:eastAsia="bs-Latn-BA"/>
        </w:rPr>
        <w:t xml:space="preserve"> (1) </w:t>
      </w:r>
      <w:r w:rsidR="00157D55">
        <w:rPr>
          <w:b/>
          <w:color w:val="auto"/>
          <w:lang w:val="hr-BA" w:eastAsia="bs-Latn-BA"/>
        </w:rPr>
        <w:t>тач</w:t>
      </w:r>
      <w:r w:rsidRPr="00240D8B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ц</w:t>
      </w:r>
      <w:r w:rsidRPr="00240D8B">
        <w:rPr>
          <w:b/>
          <w:color w:val="auto"/>
          <w:lang w:val="hr-BA" w:eastAsia="bs-Latn-BA"/>
        </w:rPr>
        <w:t xml:space="preserve">), </w:t>
      </w:r>
      <w:r w:rsidR="00157D55">
        <w:rPr>
          <w:b/>
          <w:color w:val="auto"/>
          <w:lang w:val="hr-BA" w:eastAsia="bs-Latn-BA"/>
        </w:rPr>
        <w:t>д</w:t>
      </w:r>
      <w:r w:rsidRPr="00240D8B">
        <w:rPr>
          <w:b/>
          <w:color w:val="auto"/>
          <w:lang w:val="hr-BA" w:eastAsia="bs-Latn-BA"/>
        </w:rPr>
        <w:t xml:space="preserve">), </w:t>
      </w:r>
      <w:r w:rsidR="00157D55">
        <w:rPr>
          <w:b/>
          <w:color w:val="auto"/>
          <w:lang w:val="hr-BA" w:eastAsia="bs-Latn-BA"/>
        </w:rPr>
        <w:t>е</w:t>
      </w:r>
      <w:r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</w:t>
      </w:r>
      <w:r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овог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обичне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копије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заједно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овјерава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форми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прописује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Агенција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подзаконским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доноси</w:t>
      </w:r>
      <w:r w:rsidRPr="00240D8B">
        <w:rPr>
          <w:b/>
          <w:color w:val="auto"/>
          <w:lang w:val="hr-BA" w:eastAsia="bs-Latn-BA"/>
        </w:rPr>
        <w:t xml:space="preserve"> </w:t>
      </w:r>
      <w:r w:rsidR="00521BFE">
        <w:rPr>
          <w:b/>
          <w:color w:val="auto"/>
          <w:lang w:val="hr-BA" w:eastAsia="bs-Latn-BA"/>
        </w:rPr>
        <w:t>Савјет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министара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БиХ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најкасније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мјесеца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ступања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снагу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240D8B">
        <w:rPr>
          <w:b/>
          <w:color w:val="auto"/>
          <w:lang w:val="hr-BA" w:eastAsia="bs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9E02EB" w:rsidRDefault="00157D55" w:rsidP="00266E37">
      <w:pPr>
        <w:spacing w:after="0" w:line="240" w:lineRule="auto"/>
        <w:jc w:val="center"/>
      </w:pPr>
      <w:r>
        <w:t>Члан</w:t>
      </w:r>
      <w:r w:rsidR="00096482" w:rsidRPr="009E02EB">
        <w:t xml:space="preserve"> 51.</w:t>
      </w:r>
    </w:p>
    <w:p w:rsidR="00096482" w:rsidRPr="009E02EB" w:rsidRDefault="00096482" w:rsidP="00266E37">
      <w:pPr>
        <w:spacing w:line="240" w:lineRule="auto"/>
        <w:jc w:val="center"/>
      </w:pPr>
      <w:r w:rsidRPr="009E02EB">
        <w:t>(</w:t>
      </w:r>
      <w:r w:rsidR="00157D55">
        <w:t>Техничка</w:t>
      </w:r>
      <w:r w:rsidRPr="009E02EB">
        <w:t xml:space="preserve"> </w:t>
      </w:r>
      <w:r w:rsidR="00157D55">
        <w:t>и</w:t>
      </w:r>
      <w:r w:rsidRPr="009E02EB">
        <w:t xml:space="preserve"> </w:t>
      </w:r>
      <w:r w:rsidR="00157D55">
        <w:t>професионална</w:t>
      </w:r>
      <w:r w:rsidRPr="009E02EB">
        <w:t xml:space="preserve"> </w:t>
      </w:r>
      <w:r w:rsidR="00157D55">
        <w:t>способност</w:t>
      </w:r>
      <w:r w:rsidRPr="009E02EB">
        <w:t xml:space="preserve"> </w:t>
      </w:r>
      <w:r w:rsidR="00157D55">
        <w:t>у</w:t>
      </w:r>
      <w:r w:rsidRPr="009E02EB">
        <w:t xml:space="preserve"> </w:t>
      </w:r>
      <w:r w:rsidR="00157D55">
        <w:t>поступку</w:t>
      </w:r>
      <w:r w:rsidRPr="009E02EB">
        <w:t xml:space="preserve"> </w:t>
      </w:r>
      <w:r w:rsidR="00157D55">
        <w:t>набавке</w:t>
      </w:r>
      <w:r w:rsidRPr="009E02EB">
        <w:t xml:space="preserve"> </w:t>
      </w:r>
      <w:r w:rsidR="00157D55">
        <w:t>радова</w:t>
      </w:r>
      <w:r w:rsidRPr="009E02EB">
        <w:t>)</w:t>
      </w:r>
    </w:p>
    <w:p w:rsidR="00266E37" w:rsidRDefault="00266E37" w:rsidP="00266E37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266E37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 xml:space="preserve">(1)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>:</w:t>
      </w:r>
    </w:p>
    <w:p w:rsidR="00096482" w:rsidRPr="00466DAC" w:rsidRDefault="00157D55" w:rsidP="00266E37">
      <w:pPr>
        <w:pStyle w:val="NormalWeb"/>
        <w:numPr>
          <w:ilvl w:val="0"/>
          <w:numId w:val="1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списак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096482" w:rsidRPr="00466DAC">
        <w:rPr>
          <w:lang w:val="sr-Latn-BA"/>
        </w:rPr>
        <w:t xml:space="preserve"> 48. </w:t>
      </w:r>
      <w:r>
        <w:rPr>
          <w:lang w:val="sr-Latn-BA"/>
        </w:rPr>
        <w:t>став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дужи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датума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регистрације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пословања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 w:rsidR="00211B49">
        <w:rPr>
          <w:lang w:val="sr-Latn-BA"/>
        </w:rPr>
        <w:t>регистрован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почео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образовне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професионалне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>/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његовог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руководећег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нарочито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</w:t>
      </w:r>
      <w:r w:rsidR="00D45E42">
        <w:rPr>
          <w:lang w:val="sr-Latn-BA"/>
        </w:rPr>
        <w:t xml:space="preserve">а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одговорна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конкретних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ангажованом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нарочито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ангажовано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надзора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контроле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>
        <w:rPr>
          <w:lang w:val="sr-Latn-BA"/>
        </w:rPr>
        <w:t>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запослени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просјечном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годишњем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броју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запослених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броју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руководећег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особља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посљедње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потврду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грађевинским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машинама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опреми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располаже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сврху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numPr>
          <w:ilvl w:val="0"/>
          <w:numId w:val="17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изјаву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прихвата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предузимање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управљања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заштитом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околине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мјера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енергетске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ефикасности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примјењивати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приликом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>.</w:t>
      </w:r>
    </w:p>
    <w:p w:rsidR="00096482" w:rsidRPr="00240D8B" w:rsidRDefault="00096482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lastRenderedPageBreak/>
        <w:t xml:space="preserve">(2)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случају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ограниченог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преговарачког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обавјештења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преговарачког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без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обавјештења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набавци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такмичарском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дијалогу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наведени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ставу</w:t>
      </w:r>
      <w:r w:rsidRPr="00240D8B">
        <w:rPr>
          <w:b/>
          <w:color w:val="auto"/>
          <w:lang w:val="hr-BA" w:eastAsia="bs-Latn-BA"/>
        </w:rPr>
        <w:t xml:space="preserve"> (1) </w:t>
      </w:r>
      <w:r w:rsidR="00157D55">
        <w:rPr>
          <w:b/>
          <w:color w:val="auto"/>
          <w:lang w:val="hr-BA" w:eastAsia="bs-Latn-BA"/>
        </w:rPr>
        <w:t>тач</w:t>
      </w:r>
      <w:r w:rsidRPr="00240D8B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ц</w:t>
      </w:r>
      <w:r w:rsidRPr="00240D8B">
        <w:rPr>
          <w:b/>
          <w:color w:val="auto"/>
          <w:lang w:val="hr-BA" w:eastAsia="bs-Latn-BA"/>
        </w:rPr>
        <w:t xml:space="preserve">), </w:t>
      </w:r>
      <w:r w:rsidR="00157D55">
        <w:rPr>
          <w:b/>
          <w:color w:val="auto"/>
          <w:lang w:val="hr-BA" w:eastAsia="bs-Latn-BA"/>
        </w:rPr>
        <w:t>д</w:t>
      </w:r>
      <w:r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</w:t>
      </w:r>
      <w:r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овог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обичне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копије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заједно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овјерава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</w:t>
      </w:r>
      <w:r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форми</w:t>
      </w:r>
      <w:r w:rsidRPr="00240D8B">
        <w:rPr>
          <w:b/>
          <w:color w:val="auto"/>
          <w:lang w:val="hr-BA" w:eastAsia="bs-Latn-BA"/>
        </w:rPr>
        <w:t xml:space="preserve"> 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прописује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Агенција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подзаконским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доноси</w:t>
      </w:r>
      <w:r w:rsidRPr="00240D8B">
        <w:rPr>
          <w:b/>
          <w:color w:val="auto"/>
          <w:lang w:val="hr-BA" w:eastAsia="bs-Latn-BA"/>
        </w:rPr>
        <w:t xml:space="preserve"> </w:t>
      </w:r>
      <w:r w:rsidR="00521BFE">
        <w:rPr>
          <w:b/>
          <w:color w:val="auto"/>
          <w:lang w:val="hr-BA" w:eastAsia="bs-Latn-BA"/>
        </w:rPr>
        <w:t>Савјет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министара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БиХ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најкасније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мјесеца</w:t>
      </w:r>
      <w:r w:rsidR="0051280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51280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ступања</w:t>
      </w:r>
      <w:r w:rsidR="0051280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="0051280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снагу</w:t>
      </w:r>
      <w:r w:rsidR="0051280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</w:t>
      </w:r>
      <w:r w:rsidR="0051280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240D8B">
        <w:rPr>
          <w:b/>
          <w:color w:val="auto"/>
          <w:lang w:val="hr-BA" w:eastAsia="bs-Latn-BA"/>
        </w:rPr>
        <w:t xml:space="preserve"> .</w:t>
      </w:r>
    </w:p>
    <w:p w:rsidR="00096482" w:rsidRPr="00466DAC" w:rsidRDefault="00096482" w:rsidP="00266E37">
      <w:pPr>
        <w:pStyle w:val="NormalWeb"/>
        <w:spacing w:line="240" w:lineRule="auto"/>
        <w:jc w:val="center"/>
        <w:rPr>
          <w:lang w:val="sr-Latn-BA"/>
        </w:rPr>
      </w:pPr>
    </w:p>
    <w:p w:rsidR="00096482" w:rsidRPr="00466DAC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b/>
          <w:bCs/>
          <w:lang w:val="sr-Latn-BA"/>
        </w:rPr>
        <w:t>Члан</w:t>
      </w:r>
      <w:r w:rsidR="00096482" w:rsidRPr="00466DAC">
        <w:rPr>
          <w:b/>
          <w:bCs/>
          <w:lang w:val="sr-Latn-BA"/>
        </w:rPr>
        <w:t xml:space="preserve"> 52.</w:t>
      </w:r>
      <w:r w:rsidR="00096482" w:rsidRPr="00466DAC">
        <w:rPr>
          <w:b/>
          <w:bCs/>
          <w:lang w:val="sr-Latn-BA"/>
        </w:rPr>
        <w:br/>
        <w:t>(</w:t>
      </w:r>
      <w:r>
        <w:rPr>
          <w:b/>
          <w:bCs/>
          <w:lang w:val="sr-Latn-BA"/>
        </w:rPr>
        <w:t>Дисквалификација</w:t>
      </w:r>
      <w:r w:rsidR="00096482" w:rsidRPr="00466DAC">
        <w:rPr>
          <w:b/>
          <w:bCs/>
          <w:lang w:val="sr-Latn-BA"/>
        </w:rPr>
        <w:t xml:space="preserve"> </w:t>
      </w:r>
      <w:r>
        <w:rPr>
          <w:b/>
          <w:bCs/>
          <w:lang w:val="sr-Latn-BA"/>
        </w:rPr>
        <w:t>по</w:t>
      </w:r>
      <w:r w:rsidR="00096482" w:rsidRPr="00466DAC">
        <w:rPr>
          <w:b/>
          <w:bCs/>
          <w:lang w:val="sr-Latn-BA"/>
        </w:rPr>
        <w:t xml:space="preserve"> </w:t>
      </w:r>
      <w:r>
        <w:rPr>
          <w:b/>
          <w:bCs/>
          <w:lang w:val="sr-Latn-BA"/>
        </w:rPr>
        <w:t>основу</w:t>
      </w:r>
      <w:r w:rsidR="00096482" w:rsidRPr="00466DAC">
        <w:rPr>
          <w:b/>
          <w:bCs/>
          <w:lang w:val="sr-Latn-BA"/>
        </w:rPr>
        <w:t xml:space="preserve"> </w:t>
      </w:r>
      <w:r>
        <w:rPr>
          <w:b/>
          <w:bCs/>
          <w:lang w:val="sr-Latn-BA"/>
        </w:rPr>
        <w:t>сукоба</w:t>
      </w:r>
      <w:r w:rsidR="00096482" w:rsidRPr="00466DAC">
        <w:rPr>
          <w:b/>
          <w:bCs/>
          <w:lang w:val="sr-Latn-BA"/>
        </w:rPr>
        <w:t xml:space="preserve"> </w:t>
      </w:r>
      <w:r>
        <w:rPr>
          <w:b/>
          <w:bCs/>
          <w:lang w:val="sr-Latn-BA"/>
        </w:rPr>
        <w:t>интереса</w:t>
      </w:r>
      <w:r w:rsidR="00096482" w:rsidRPr="00466DAC">
        <w:rPr>
          <w:b/>
          <w:bCs/>
          <w:lang w:val="sr-Latn-BA"/>
        </w:rPr>
        <w:t xml:space="preserve"> </w:t>
      </w:r>
      <w:r>
        <w:rPr>
          <w:b/>
          <w:bCs/>
          <w:lang w:val="sr-Latn-BA"/>
        </w:rPr>
        <w:t>или</w:t>
      </w:r>
      <w:r w:rsidR="00096482" w:rsidRPr="00466DAC">
        <w:rPr>
          <w:b/>
          <w:bCs/>
          <w:lang w:val="sr-Latn-BA"/>
        </w:rPr>
        <w:t xml:space="preserve"> </w:t>
      </w:r>
      <w:r>
        <w:rPr>
          <w:b/>
          <w:bCs/>
          <w:lang w:val="sr-Latn-BA"/>
        </w:rPr>
        <w:t>корупције</w:t>
      </w:r>
      <w:r w:rsidR="00096482" w:rsidRPr="00466DAC">
        <w:rPr>
          <w:b/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240D8B" w:rsidRDefault="00FD10E1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 xml:space="preserve">(1) </w:t>
      </w:r>
      <w:r w:rsidR="00157D55">
        <w:rPr>
          <w:b/>
          <w:color w:val="auto"/>
          <w:lang w:val="hr-BA" w:eastAsia="bs-Latn-BA"/>
        </w:rPr>
        <w:t>Уговорни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предузима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одговарајуће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мјере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како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ефикасно</w:t>
      </w:r>
      <w:r>
        <w:rPr>
          <w:b/>
          <w:color w:val="auto"/>
          <w:lang w:val="hr-BA" w:eastAsia="bs-Latn-BA"/>
        </w:rPr>
        <w:t xml:space="preserve"> </w:t>
      </w:r>
      <w:r w:rsidR="00600D3F">
        <w:rPr>
          <w:b/>
          <w:color w:val="auto"/>
          <w:lang w:val="hr-BA" w:eastAsia="bs-Latn-BA"/>
        </w:rPr>
        <w:t>спр</w:t>
      </w:r>
      <w:r w:rsidR="00157D55">
        <w:rPr>
          <w:b/>
          <w:color w:val="auto"/>
          <w:lang w:val="hr-BA" w:eastAsia="bs-Latn-BA"/>
        </w:rPr>
        <w:t>ечио</w:t>
      </w:r>
      <w:r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препознао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уклонио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сукобе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интереса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вези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ради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избјегавања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нарушавања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тржишног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D45E42">
        <w:rPr>
          <w:b/>
          <w:color w:val="auto"/>
          <w:lang w:val="sr-Cyrl-BA" w:eastAsia="bs-Latn-BA"/>
        </w:rPr>
        <w:t>такмичења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осигурања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једнаког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субјектима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96482" w:rsidRPr="00240D8B" w:rsidRDefault="00096482" w:rsidP="00600D3F">
      <w:p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Сукоб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интереса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између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субјекта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обухвата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ситуације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када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представници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укључени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D45E42">
        <w:rPr>
          <w:b/>
          <w:color w:val="auto"/>
          <w:lang w:val="hr-BA" w:eastAsia="bs-Latn-BA"/>
        </w:rPr>
        <w:t>провођење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могу</w:t>
      </w:r>
      <w:r w:rsidRPr="00240D8B">
        <w:rPr>
          <w:b/>
          <w:color w:val="auto"/>
          <w:lang w:val="hr-BA" w:eastAsia="bs-Latn-BA"/>
        </w:rPr>
        <w:t xml:space="preserve"> </w:t>
      </w:r>
      <w:r w:rsidR="00D45E42">
        <w:rPr>
          <w:b/>
          <w:color w:val="auto"/>
          <w:lang w:val="hr-BA" w:eastAsia="bs-Latn-BA"/>
        </w:rPr>
        <w:t>утицати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резултат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имају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директно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индиректно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финансијски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привредни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било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други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лични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интерес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могао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сматрати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штетним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њихову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непристраност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независност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оквиру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нарочито</w:t>
      </w:r>
      <w:r w:rsidRPr="00240D8B">
        <w:rPr>
          <w:b/>
          <w:color w:val="auto"/>
          <w:lang w:val="hr-BA" w:eastAsia="bs-Latn-BA"/>
        </w:rPr>
        <w:t>:</w:t>
      </w:r>
    </w:p>
    <w:p w:rsidR="00096482" w:rsidRPr="00240D8B" w:rsidRDefault="00157D55" w:rsidP="00600D3F">
      <w:pPr>
        <w:pStyle w:val="ListParagraph"/>
        <w:numPr>
          <w:ilvl w:val="0"/>
          <w:numId w:val="19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представник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D45E42">
        <w:rPr>
          <w:b/>
          <w:color w:val="auto"/>
          <w:lang w:val="hr-BA" w:eastAsia="bs-Latn-BA"/>
        </w:rPr>
        <w:t>истовремено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обавља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управљачке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послове</w:t>
      </w:r>
      <w:r w:rsidR="009C0485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9C0485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привредном</w:t>
      </w:r>
      <w:r w:rsidR="009C0485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субјекту</w:t>
      </w:r>
      <w:r w:rsidR="009C0485" w:rsidRPr="00240D8B">
        <w:rPr>
          <w:b/>
          <w:color w:val="auto"/>
          <w:lang w:val="hr-BA" w:eastAsia="bs-Latn-BA"/>
        </w:rPr>
        <w:t>;</w:t>
      </w:r>
    </w:p>
    <w:p w:rsidR="00266E37" w:rsidRDefault="00157D55" w:rsidP="00600D3F">
      <w:pPr>
        <w:pStyle w:val="ListParagraph"/>
        <w:numPr>
          <w:ilvl w:val="0"/>
          <w:numId w:val="19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представник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власник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пословног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EF543F">
        <w:rPr>
          <w:b/>
          <w:color w:val="auto"/>
          <w:lang w:val="hr-BA" w:eastAsia="bs-Latn-BA"/>
        </w:rPr>
        <w:t>учешћа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дионица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односно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других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права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основу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учествује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управљању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односно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капиталу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тога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привредног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субјекта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више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096482" w:rsidRPr="00240D8B">
        <w:rPr>
          <w:b/>
          <w:color w:val="auto"/>
          <w:lang w:val="hr-BA" w:eastAsia="bs-Latn-BA"/>
        </w:rPr>
        <w:t xml:space="preserve"> 0,5 %.</w:t>
      </w:r>
    </w:p>
    <w:p w:rsidR="00600D3F" w:rsidRPr="00D45E42" w:rsidRDefault="00600D3F" w:rsidP="00600D3F">
      <w:pPr>
        <w:pStyle w:val="ListParagraph"/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</w:p>
    <w:p w:rsidR="00096482" w:rsidRPr="00240D8B" w:rsidRDefault="00096482" w:rsidP="00600D3F">
      <w:p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t xml:space="preserve">(3) </w:t>
      </w:r>
      <w:r w:rsidR="00157D55">
        <w:rPr>
          <w:b/>
          <w:color w:val="auto"/>
          <w:lang w:val="hr-BA" w:eastAsia="bs-Latn-BA"/>
        </w:rPr>
        <w:t>Представником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смислу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сматра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240D8B">
        <w:rPr>
          <w:b/>
          <w:color w:val="auto"/>
          <w:lang w:val="hr-BA" w:eastAsia="bs-Latn-BA"/>
        </w:rPr>
        <w:t>:</w:t>
      </w:r>
    </w:p>
    <w:p w:rsidR="00096482" w:rsidRPr="00240D8B" w:rsidRDefault="00D45E42" w:rsidP="00600D3F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руководилац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управног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управљачког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надзорног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600D3F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члан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комисије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набавку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600D3F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друга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особа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укључена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провођење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може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D45E42">
        <w:rPr>
          <w:b/>
          <w:color w:val="auto"/>
          <w:lang w:val="hr-BA" w:eastAsia="bs-Latn-BA"/>
        </w:rPr>
        <w:t>утицати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одлучивање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096482" w:rsidRPr="00240D8B">
        <w:rPr>
          <w:b/>
          <w:color w:val="auto"/>
          <w:lang w:val="hr-BA" w:eastAsia="bs-Latn-BA"/>
        </w:rPr>
        <w:t>.</w:t>
      </w:r>
    </w:p>
    <w:p w:rsidR="009E02EB" w:rsidRDefault="000475D3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9E02EB">
        <w:rPr>
          <w:b/>
          <w:color w:val="auto"/>
          <w:lang w:val="hr-BA" w:eastAsia="bs-Latn-BA"/>
        </w:rPr>
        <w:t xml:space="preserve">4) </w:t>
      </w:r>
      <w:r w:rsidR="00157D55">
        <w:rPr>
          <w:b/>
          <w:color w:val="auto"/>
          <w:lang w:val="hr-BA" w:eastAsia="bs-Latn-BA"/>
        </w:rPr>
        <w:t>Одредба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Pr="009E02EB">
        <w:rPr>
          <w:b/>
          <w:color w:val="auto"/>
          <w:lang w:val="hr-BA" w:eastAsia="bs-Latn-BA"/>
        </w:rPr>
        <w:t xml:space="preserve"> (1) </w:t>
      </w:r>
      <w:r w:rsidR="00157D55">
        <w:rPr>
          <w:b/>
          <w:color w:val="auto"/>
          <w:lang w:val="hr-BA" w:eastAsia="bs-Latn-BA"/>
        </w:rPr>
        <w:t>овог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одговарајући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="00833390" w:rsidRPr="00833390">
        <w:t xml:space="preserve"> </w:t>
      </w:r>
      <w:r w:rsidR="00157D55">
        <w:rPr>
          <w:b/>
          <w:color w:val="auto"/>
          <w:lang w:val="hr-BA" w:eastAsia="bs-Latn-BA"/>
        </w:rPr>
        <w:t>примјењује</w:t>
      </w:r>
      <w:r w:rsidR="00833390" w:rsidRPr="008333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сроднике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крви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правој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линији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побочној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линији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трећег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степена</w:t>
      </w:r>
      <w:r w:rsidRPr="009E02EB">
        <w:rPr>
          <w:b/>
          <w:color w:val="auto"/>
          <w:lang w:val="hr-BA" w:eastAsia="bs-Latn-BA"/>
        </w:rPr>
        <w:t>,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сроднике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тазбини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другог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степена</w:t>
      </w:r>
      <w:r w:rsidRPr="009E02EB">
        <w:rPr>
          <w:b/>
          <w:color w:val="auto"/>
          <w:lang w:val="hr-BA" w:eastAsia="bs-Latn-BA"/>
        </w:rPr>
        <w:t>,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брачног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ванбрачног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друга</w:t>
      </w:r>
      <w:r w:rsidRPr="009E02EB">
        <w:rPr>
          <w:b/>
          <w:color w:val="auto"/>
          <w:lang w:val="hr-BA" w:eastAsia="bs-Latn-BA"/>
        </w:rPr>
        <w:t>,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без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обзира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="00FE11D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</w:t>
      </w:r>
      <w:r w:rsidR="00FE11D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брак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престао</w:t>
      </w:r>
      <w:r w:rsidRPr="009E02EB">
        <w:rPr>
          <w:b/>
          <w:color w:val="auto"/>
          <w:lang w:val="hr-BA" w:eastAsia="bs-Latn-BA"/>
        </w:rPr>
        <w:t>,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усвојитеље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усвојенике</w:t>
      </w:r>
      <w:r w:rsidR="003F60A3">
        <w:rPr>
          <w:b/>
          <w:color w:val="auto"/>
          <w:lang w:val="hr-BA" w:eastAsia="bs-Latn-BA"/>
        </w:rPr>
        <w:t xml:space="preserve"> (</w:t>
      </w:r>
      <w:r w:rsidR="00157D55">
        <w:rPr>
          <w:b/>
          <w:color w:val="auto"/>
          <w:lang w:val="hr-BA" w:eastAsia="bs-Latn-BA"/>
        </w:rPr>
        <w:t>у</w:t>
      </w:r>
      <w:r w:rsidR="00833390">
        <w:rPr>
          <w:b/>
          <w:color w:val="auto"/>
          <w:lang w:val="hr-BA" w:eastAsia="bs-Latn-BA"/>
        </w:rPr>
        <w:t xml:space="preserve"> </w:t>
      </w:r>
      <w:r w:rsidR="00521BFE">
        <w:rPr>
          <w:b/>
          <w:color w:val="auto"/>
          <w:lang w:val="hr-BA" w:eastAsia="bs-Latn-BA"/>
        </w:rPr>
        <w:t>даљем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тексту</w:t>
      </w:r>
      <w:r w:rsidR="00833390">
        <w:rPr>
          <w:b/>
          <w:color w:val="auto"/>
          <w:lang w:val="hr-BA" w:eastAsia="bs-Latn-BA"/>
        </w:rPr>
        <w:t>:</w:t>
      </w:r>
      <w:r w:rsidR="003F60A3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повезане</w:t>
      </w:r>
      <w:r w:rsidR="008333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особе</w:t>
      </w:r>
      <w:r w:rsidRPr="009E02E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представника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P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="009E02EB">
        <w:rPr>
          <w:b/>
          <w:color w:val="auto"/>
          <w:lang w:val="hr-BA" w:eastAsia="bs-Latn-BA"/>
        </w:rPr>
        <w:t xml:space="preserve"> (3) </w:t>
      </w:r>
      <w:r w:rsidR="00157D55">
        <w:rPr>
          <w:b/>
          <w:color w:val="auto"/>
          <w:lang w:val="hr-BA" w:eastAsia="bs-Latn-BA"/>
        </w:rPr>
        <w:t>овог</w:t>
      </w:r>
      <w:r w:rsidR="009E02E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="009E02EB">
        <w:rPr>
          <w:b/>
          <w:color w:val="auto"/>
          <w:lang w:val="hr-BA" w:eastAsia="bs-Latn-BA"/>
        </w:rPr>
        <w:t>.</w:t>
      </w:r>
    </w:p>
    <w:p w:rsidR="009E02EB" w:rsidRDefault="009E02EB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HR" w:eastAsia="bs-Latn-BA"/>
        </w:rPr>
        <w:lastRenderedPageBreak/>
        <w:t xml:space="preserve"> </w:t>
      </w:r>
      <w:r w:rsidR="00C94448">
        <w:rPr>
          <w:b/>
          <w:color w:val="auto"/>
          <w:lang w:val="hr-HR" w:eastAsia="bs-Latn-BA"/>
        </w:rPr>
        <w:t>(5</w:t>
      </w:r>
      <w:r w:rsidR="00096482" w:rsidRPr="00240D8B">
        <w:rPr>
          <w:b/>
          <w:color w:val="auto"/>
          <w:lang w:val="hr-HR" w:eastAsia="bs-Latn-BA"/>
        </w:rPr>
        <w:t xml:space="preserve">) </w:t>
      </w:r>
      <w:r w:rsidR="007B1F48">
        <w:rPr>
          <w:b/>
          <w:color w:val="auto"/>
          <w:lang w:val="hr-HR" w:eastAsia="bs-Latn-BA"/>
        </w:rPr>
        <w:t>Пр</w:t>
      </w:r>
      <w:r w:rsidR="00157D55">
        <w:rPr>
          <w:b/>
          <w:color w:val="auto"/>
          <w:lang w:val="hr-HR" w:eastAsia="bs-Latn-BA"/>
        </w:rPr>
        <w:t>енос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EF543F">
        <w:rPr>
          <w:b/>
          <w:color w:val="auto"/>
          <w:lang w:val="hr-HR" w:eastAsia="bs-Latn-BA"/>
        </w:rPr>
        <w:t>учешћа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власништву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другу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особу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или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посебни</w:t>
      </w:r>
      <w:r w:rsidR="00416153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орган</w:t>
      </w:r>
      <w:r w:rsidR="00FA7B62">
        <w:rPr>
          <w:b/>
          <w:color w:val="auto"/>
          <w:lang w:val="hr-HR" w:eastAsia="bs-Latn-BA"/>
        </w:rPr>
        <w:t xml:space="preserve"> (</w:t>
      </w:r>
      <w:r w:rsidR="00157D55">
        <w:rPr>
          <w:b/>
          <w:color w:val="auto"/>
          <w:lang w:val="hr-HR" w:eastAsia="bs-Latn-BA"/>
        </w:rPr>
        <w:t>повјереника</w:t>
      </w:r>
      <w:r w:rsidR="00FA7B62">
        <w:rPr>
          <w:b/>
          <w:color w:val="auto"/>
          <w:lang w:val="hr-HR" w:eastAsia="bs-Latn-BA"/>
        </w:rPr>
        <w:t>-</w:t>
      </w:r>
      <w:r w:rsidR="00157D55">
        <w:rPr>
          <w:b/>
          <w:color w:val="auto"/>
          <w:lang w:val="hr-HR" w:eastAsia="bs-Latn-BA"/>
        </w:rPr>
        <w:t>пуномоћника</w:t>
      </w:r>
      <w:r w:rsidR="00FA7B62">
        <w:rPr>
          <w:b/>
          <w:color w:val="auto"/>
          <w:lang w:val="hr-HR" w:eastAsia="bs-Latn-BA"/>
        </w:rPr>
        <w:t xml:space="preserve">) </w:t>
      </w:r>
      <w:r w:rsidR="00157D55">
        <w:rPr>
          <w:b/>
          <w:color w:val="auto"/>
          <w:lang w:val="hr-HR" w:eastAsia="bs-Latn-BA"/>
        </w:rPr>
        <w:t>који</w:t>
      </w:r>
      <w:r w:rsidR="00FA7B6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ће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као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повјереник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остваривању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чланских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права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EF543F">
        <w:rPr>
          <w:b/>
          <w:color w:val="auto"/>
          <w:lang w:val="hr-HR" w:eastAsia="bs-Latn-BA"/>
        </w:rPr>
        <w:t>учешћа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друштву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дјеловати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своје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име</w:t>
      </w:r>
      <w:r w:rsidR="00096482" w:rsidRPr="00240D8B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рачун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дужносника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складу</w:t>
      </w:r>
      <w:r w:rsidR="00FA7B6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са</w:t>
      </w:r>
      <w:r w:rsidR="00FA7B6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посебним</w:t>
      </w:r>
      <w:r w:rsidR="00FA7B6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прописима</w:t>
      </w:r>
      <w:r w:rsidR="00FA7B6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</w:t>
      </w:r>
      <w:r w:rsidR="00FA7B6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спречавању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сукоба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интереса</w:t>
      </w:r>
      <w:r w:rsidR="00096482" w:rsidRPr="00240D8B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не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7B1F48">
        <w:rPr>
          <w:b/>
          <w:color w:val="auto"/>
          <w:lang w:val="hr-HR" w:eastAsia="bs-Latn-BA"/>
        </w:rPr>
        <w:t>ути</w:t>
      </w:r>
      <w:r w:rsidR="00157D55">
        <w:rPr>
          <w:b/>
          <w:color w:val="auto"/>
          <w:lang w:val="hr-HR" w:eastAsia="bs-Latn-BA"/>
        </w:rPr>
        <w:t>че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сукоб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интереса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смислу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ст</w:t>
      </w:r>
      <w:r w:rsidR="00096482" w:rsidRPr="00240D8B">
        <w:rPr>
          <w:b/>
          <w:color w:val="auto"/>
          <w:lang w:val="hr-HR" w:eastAsia="bs-Latn-BA"/>
        </w:rPr>
        <w:t xml:space="preserve">. </w:t>
      </w:r>
      <w:r w:rsidR="00157D55">
        <w:rPr>
          <w:b/>
          <w:color w:val="auto"/>
          <w:lang w:val="hr-HR" w:eastAsia="bs-Latn-BA"/>
        </w:rPr>
        <w:t>од</w:t>
      </w:r>
      <w:r w:rsidR="00FA7B62">
        <w:rPr>
          <w:b/>
          <w:color w:val="auto"/>
          <w:lang w:val="hr-HR" w:eastAsia="bs-Latn-BA"/>
        </w:rPr>
        <w:t xml:space="preserve"> </w:t>
      </w:r>
      <w:r w:rsidR="00096482" w:rsidRPr="00240D8B">
        <w:rPr>
          <w:b/>
          <w:color w:val="auto"/>
          <w:lang w:val="hr-HR" w:eastAsia="bs-Latn-BA"/>
        </w:rPr>
        <w:t xml:space="preserve">(1) </w:t>
      </w:r>
      <w:r w:rsidR="00157D55">
        <w:rPr>
          <w:b/>
          <w:color w:val="auto"/>
          <w:lang w:val="hr-HR" w:eastAsia="bs-Latn-BA"/>
        </w:rPr>
        <w:t>до</w:t>
      </w:r>
      <w:r w:rsidR="00096482" w:rsidRPr="00240D8B">
        <w:rPr>
          <w:b/>
          <w:color w:val="auto"/>
          <w:lang w:val="hr-HR" w:eastAsia="bs-Latn-BA"/>
        </w:rPr>
        <w:t xml:space="preserve"> (4) </w:t>
      </w:r>
      <w:r w:rsidR="00157D55">
        <w:rPr>
          <w:b/>
          <w:color w:val="auto"/>
          <w:lang w:val="hr-HR" w:eastAsia="bs-Latn-BA"/>
        </w:rPr>
        <w:t>овог</w:t>
      </w:r>
      <w:r w:rsidR="00096482" w:rsidRPr="00240D8B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члана</w:t>
      </w:r>
      <w:r w:rsidR="00096482" w:rsidRPr="00240D8B">
        <w:rPr>
          <w:b/>
          <w:color w:val="auto"/>
          <w:lang w:val="hr-HR" w:eastAsia="bs-Latn-BA"/>
        </w:rPr>
        <w:t>.</w:t>
      </w:r>
    </w:p>
    <w:p w:rsidR="00600D3F" w:rsidRPr="00240D8B" w:rsidRDefault="009E02EB" w:rsidP="00600D3F">
      <w:pPr>
        <w:tabs>
          <w:tab w:val="clear" w:pos="720"/>
        </w:tabs>
        <w:suppressAutoHyphens w:val="0"/>
        <w:spacing w:before="100" w:beforeAutospacing="1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 xml:space="preserve"> </w:t>
      </w:r>
      <w:r w:rsidR="00C94448">
        <w:rPr>
          <w:b/>
          <w:color w:val="auto"/>
          <w:lang w:val="hr-BA" w:eastAsia="bs-Latn-BA"/>
        </w:rPr>
        <w:t>(6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Представник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потписује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постојању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непостојању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сукоба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интереса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дужана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ажурирати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без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одгађања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наступе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промјене</w:t>
      </w:r>
      <w:r w:rsidR="00096482" w:rsidRPr="00240D8B">
        <w:rPr>
          <w:b/>
          <w:color w:val="auto"/>
          <w:lang w:val="hr-BA" w:eastAsia="bs-Latn-BA"/>
        </w:rPr>
        <w:t xml:space="preserve">. </w:t>
      </w:r>
    </w:p>
    <w:p w:rsidR="00096482" w:rsidRPr="00240D8B" w:rsidRDefault="00C94448" w:rsidP="00600D3F">
      <w:p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(7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Уговорни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основу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својих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представника</w:t>
      </w:r>
      <w:r w:rsidR="00096482" w:rsidRPr="00240D8B">
        <w:rPr>
          <w:b/>
          <w:color w:val="auto"/>
          <w:lang w:val="hr-BA" w:eastAsia="bs-Latn-BA"/>
        </w:rPr>
        <w:t>:</w:t>
      </w:r>
    </w:p>
    <w:p w:rsidR="00096482" w:rsidRPr="00240D8B" w:rsidRDefault="00157D55" w:rsidP="00600D3F">
      <w:pPr>
        <w:pStyle w:val="ListParagraph"/>
        <w:numPr>
          <w:ilvl w:val="0"/>
          <w:numId w:val="23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својим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интернет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страницама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објављује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попис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привредних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субјеката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представник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њим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повезане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особе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сукобу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интереса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обавјештава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такви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постоје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исти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ажурирају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без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одгађања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наступе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промјене</w:t>
      </w:r>
      <w:r w:rsidR="00096482" w:rsidRPr="00240D8B">
        <w:rPr>
          <w:b/>
          <w:color w:val="auto"/>
          <w:lang w:val="hr-BA" w:eastAsia="bs-Latn-BA"/>
        </w:rPr>
        <w:t>;</w:t>
      </w:r>
    </w:p>
    <w:p w:rsidR="00096482" w:rsidRPr="00240D8B" w:rsidRDefault="00157D55" w:rsidP="00600D3F">
      <w:pPr>
        <w:pStyle w:val="ListParagraph"/>
        <w:numPr>
          <w:ilvl w:val="0"/>
          <w:numId w:val="23"/>
        </w:numPr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тендерској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набавци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поједини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поступак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наводи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попис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привредних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субјеката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представник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сукобу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интереса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наводи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такви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постоје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96482" w:rsidRPr="00240D8B" w:rsidRDefault="00C94448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(8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властите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интернет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странице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попис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објављује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интернет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страници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оснивача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96482" w:rsidRPr="00240D8B" w:rsidRDefault="00C94448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(9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Представник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="00096482" w:rsidRPr="00240D8B">
        <w:rPr>
          <w:b/>
          <w:color w:val="auto"/>
          <w:lang w:val="hr-BA" w:eastAsia="bs-Latn-BA"/>
        </w:rPr>
        <w:t xml:space="preserve"> (3) </w:t>
      </w:r>
      <w:r w:rsidR="00157D55">
        <w:rPr>
          <w:b/>
          <w:color w:val="auto"/>
          <w:lang w:val="hr-BA" w:eastAsia="bs-Latn-BA"/>
        </w:rPr>
        <w:t>тач</w:t>
      </w:r>
      <w:r w:rsidR="00096482" w:rsidRPr="00240D8B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б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ц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овог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обавезан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одмах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сазнању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постојању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сукоба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интереса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изузети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томе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обав</w:t>
      </w:r>
      <w:r w:rsidR="00157D55">
        <w:rPr>
          <w:b/>
          <w:color w:val="auto"/>
          <w:lang w:val="hr-BA" w:eastAsia="bs-Latn-BA"/>
        </w:rPr>
        <w:t>јестити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руководиоца</w:t>
      </w:r>
      <w:r w:rsidR="00096482" w:rsidRPr="00240D8B">
        <w:rPr>
          <w:b/>
          <w:color w:val="auto"/>
          <w:lang w:val="hr-BA" w:eastAsia="bs-Latn-BA"/>
        </w:rPr>
        <w:t xml:space="preserve">  </w:t>
      </w:r>
      <w:r w:rsidR="00157D55">
        <w:rPr>
          <w:b/>
          <w:color w:val="auto"/>
          <w:lang w:val="hr-BA" w:eastAsia="bs-Latn-BA"/>
        </w:rPr>
        <w:t>уговорног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96482" w:rsidRPr="00240D8B" w:rsidRDefault="00C94448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(10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Сваки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</w:t>
      </w:r>
      <w:r w:rsidR="00096482" w:rsidRPr="00240D8B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понуђач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дужан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доставити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посебну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писану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овјерену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код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надлежног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нудио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мито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учествовао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било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каквим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радњама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циљ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имају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корупцију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предметној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јавној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набавци</w:t>
      </w:r>
      <w:r w:rsidR="00096482" w:rsidRPr="00240D8B">
        <w:rPr>
          <w:b/>
          <w:color w:val="auto"/>
          <w:lang w:val="hr-BA" w:eastAsia="bs-Latn-BA"/>
        </w:rPr>
        <w:t xml:space="preserve">. </w:t>
      </w:r>
    </w:p>
    <w:p w:rsidR="00096482" w:rsidRPr="00240D8B" w:rsidRDefault="00C94448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(11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Уговор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јавној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набавци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склопљен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супротно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одредбама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ништав</w:t>
      </w:r>
      <w:r w:rsidR="007B1F48">
        <w:rPr>
          <w:b/>
          <w:color w:val="auto"/>
          <w:lang w:val="sr-Cyrl-BA" w:eastAsia="bs-Latn-BA"/>
        </w:rPr>
        <w:t>ан</w:t>
      </w:r>
      <w:r w:rsidR="00096482" w:rsidRPr="00240D8B">
        <w:rPr>
          <w:b/>
          <w:color w:val="auto"/>
          <w:lang w:val="hr-BA" w:eastAsia="bs-Latn-BA"/>
        </w:rPr>
        <w:t>.</w:t>
      </w:r>
    </w:p>
    <w:p w:rsidR="00096482" w:rsidRPr="00240D8B" w:rsidRDefault="00C94448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(12</w:t>
      </w:r>
      <w:r w:rsidR="00096482" w:rsidRPr="00240D8B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дужни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поднијети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своју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без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нарушавања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тржишне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конкуренције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смислу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забрањених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договора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другим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понуђачима</w:t>
      </w:r>
      <w:r w:rsidR="00096482" w:rsidRPr="00240D8B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  </w:t>
      </w:r>
      <w:r w:rsidR="00157D55">
        <w:rPr>
          <w:b/>
          <w:color w:val="auto"/>
          <w:lang w:val="hr-BA" w:eastAsia="bs-Latn-BA"/>
        </w:rPr>
        <w:t>поступке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заштите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тржишне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конкуренције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надлежан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DB00E4">
        <w:rPr>
          <w:b/>
          <w:color w:val="auto"/>
          <w:lang w:val="hr-BA" w:eastAsia="bs-Latn-BA"/>
        </w:rPr>
        <w:t>Конкуренцијски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DB00E4">
        <w:rPr>
          <w:b/>
          <w:color w:val="auto"/>
          <w:lang w:val="hr-BA" w:eastAsia="bs-Latn-BA"/>
        </w:rPr>
        <w:t>савјет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Босне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Херцеговине</w:t>
      </w:r>
      <w:r w:rsidR="00096482" w:rsidRPr="00240D8B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случају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постојања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основа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сумње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нарушава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тржишна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конкуренција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покретање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Конкуренцијским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7B1F48">
        <w:rPr>
          <w:b/>
          <w:color w:val="auto"/>
          <w:lang w:val="hr-BA" w:eastAsia="bs-Latn-BA"/>
        </w:rPr>
        <w:t>савјетом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Босне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Херцеговине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поднијети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свако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физичко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lastRenderedPageBreak/>
        <w:t>економски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интерес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привредне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коморе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удружења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послодаваца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привредника</w:t>
      </w:r>
      <w:r w:rsidR="00096482"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удружења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потрошача</w:t>
      </w:r>
      <w:r w:rsidR="00096482" w:rsidRPr="00240D8B">
        <w:rPr>
          <w:b/>
          <w:color w:val="auto"/>
          <w:lang w:val="hr-BA" w:eastAsia="bs-Latn-BA"/>
        </w:rPr>
        <w:t xml:space="preserve">  </w:t>
      </w:r>
      <w:r w:rsidR="00157D55">
        <w:rPr>
          <w:b/>
          <w:color w:val="auto"/>
          <w:lang w:val="hr-BA" w:eastAsia="bs-Latn-BA"/>
        </w:rPr>
        <w:t>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органи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извршне</w:t>
      </w:r>
      <w:r w:rsidR="00096482"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власти</w:t>
      </w:r>
      <w:r w:rsidR="00096482" w:rsidRPr="00240D8B">
        <w:rPr>
          <w:b/>
          <w:color w:val="auto"/>
          <w:lang w:val="hr-BA" w:eastAsia="bs-Latn-BA"/>
        </w:rPr>
        <w:t>.</w:t>
      </w:r>
    </w:p>
    <w:p w:rsidR="00266E37" w:rsidRDefault="00266E37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266E37" w:rsidRDefault="00266E37" w:rsidP="00266E37">
      <w:pPr>
        <w:pStyle w:val="NormalWeb"/>
        <w:spacing w:line="240" w:lineRule="auto"/>
        <w:rPr>
          <w:lang w:val="sr-Latn-BA"/>
        </w:rPr>
      </w:pPr>
    </w:p>
    <w:p w:rsidR="00096482" w:rsidRPr="00466DAC" w:rsidRDefault="00F972E9" w:rsidP="00600D3F">
      <w:pPr>
        <w:pStyle w:val="NormalWeb"/>
        <w:spacing w:line="240" w:lineRule="auto"/>
        <w:rPr>
          <w:lang w:val="sr-Latn-BA"/>
        </w:rPr>
      </w:pPr>
      <w:r>
        <w:rPr>
          <w:lang w:val="sr-Cyrl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="00096482" w:rsidRPr="002055D2">
        <w:rPr>
          <w:lang w:val="sr-Latn-BA"/>
        </w:rPr>
        <w:t xml:space="preserve">.  </w:t>
      </w:r>
      <w:r w:rsidR="00157D55">
        <w:rPr>
          <w:lang w:val="sr-Latn-BA"/>
        </w:rPr>
        <w:t>Тендерска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</w:p>
    <w:p w:rsidR="00266E37" w:rsidRDefault="00266E37" w:rsidP="00266E37">
      <w:pPr>
        <w:pStyle w:val="NormalWeb"/>
        <w:spacing w:line="240" w:lineRule="auto"/>
        <w:jc w:val="center"/>
        <w:rPr>
          <w:lang w:val="sr-Latn-BA"/>
        </w:rPr>
      </w:pPr>
    </w:p>
    <w:p w:rsidR="00096482" w:rsidRPr="009E02EB" w:rsidRDefault="00157D55" w:rsidP="00266E37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E02EB">
        <w:rPr>
          <w:lang w:val="sr-Latn-BA"/>
        </w:rPr>
        <w:t xml:space="preserve"> 53.</w:t>
      </w:r>
    </w:p>
    <w:p w:rsidR="00096482" w:rsidRPr="009E02EB" w:rsidRDefault="00096482" w:rsidP="00266E37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bCs/>
          <w:lang w:val="sr-Latn-BA"/>
        </w:rPr>
        <w:t>(</w:t>
      </w:r>
      <w:r w:rsidR="00157D55">
        <w:rPr>
          <w:bCs/>
          <w:lang w:val="sr-Latn-BA"/>
        </w:rPr>
        <w:t>Неопходне</w:t>
      </w:r>
      <w:r w:rsidRPr="009E02EB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информације</w:t>
      </w:r>
      <w:r w:rsidRPr="009E02EB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актима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потпуне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стварно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конкурентској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240D8B" w:rsidRDefault="00096482" w:rsidP="00BC3ECE">
      <w:pPr>
        <w:pStyle w:val="NormalWeb"/>
        <w:spacing w:line="240" w:lineRule="auto"/>
        <w:jc w:val="both"/>
        <w:rPr>
          <w:b/>
          <w:lang w:val="sr-Latn-BA"/>
        </w:rPr>
      </w:pPr>
      <w:r w:rsidRPr="00240D8B">
        <w:rPr>
          <w:b/>
          <w:lang w:val="sr-Latn-BA"/>
        </w:rPr>
        <w:t>(2)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Тендерска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објављује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F358A1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="00F358A1">
        <w:rPr>
          <w:b/>
          <w:color w:val="auto"/>
          <w:lang w:val="hr-BA" w:eastAsia="bs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266E37">
      <w:pPr>
        <w:pStyle w:val="NormalWeb"/>
        <w:spacing w:line="240" w:lineRule="auto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Тендерска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минимално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>:</w:t>
      </w:r>
      <w:r w:rsidRPr="00466DAC">
        <w:rPr>
          <w:lang w:val="sr-Latn-BA"/>
        </w:rPr>
        <w:br/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назив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адресу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контакт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појашњење</w:t>
      </w:r>
      <w:r w:rsidRPr="00466DAC">
        <w:rPr>
          <w:lang w:val="sr-Latn-BA"/>
        </w:rPr>
        <w:t>;</w:t>
      </w:r>
    </w:p>
    <w:p w:rsidR="00096482" w:rsidRPr="00466DAC" w:rsidRDefault="00157D55" w:rsidP="00266E37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изабрани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податак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предвиђа</w:t>
      </w:r>
      <w:r w:rsidR="007B1F48">
        <w:rPr>
          <w:lang w:val="sr-Latn-BA"/>
        </w:rPr>
        <w:t xml:space="preserve"> </w:t>
      </w:r>
      <w:r>
        <w:rPr>
          <w:lang w:val="sr-Latn-BA"/>
        </w:rPr>
        <w:t>закључивање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опис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назива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ЈРЈН</w:t>
      </w:r>
      <w:r w:rsidR="00096482" w:rsidRPr="00466DAC">
        <w:rPr>
          <w:lang w:val="sr-Latn-BA"/>
        </w:rPr>
        <w:t>-</w:t>
      </w:r>
      <w:r>
        <w:rPr>
          <w:lang w:val="sr-Latn-BA"/>
        </w:rPr>
        <w:t>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количинске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опис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задатка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7B1F48">
        <w:rPr>
          <w:lang w:val="sr-Cyrl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мјесто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ф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назнаку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лотовима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рокове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испоруке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извршење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извођење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; </w:t>
      </w:r>
    </w:p>
    <w:p w:rsidR="00096482" w:rsidRPr="00466DAC" w:rsidRDefault="00157D55" w:rsidP="00266E37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t>х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навођење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могућности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алтернативних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минималне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морају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испуњени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алтернативних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минималне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квалификацију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врши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оцјена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ј</w:t>
      </w:r>
      <w:r w:rsidR="00096482" w:rsidRPr="00466DAC">
        <w:rPr>
          <w:lang w:val="sr-Latn-BA"/>
        </w:rPr>
        <w:t xml:space="preserve">) </w:t>
      </w:r>
      <w:r w:rsidR="007B1F48">
        <w:rPr>
          <w:lang w:val="sr-Latn-BA"/>
        </w:rPr>
        <w:t>критеријум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утврђен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"</w:t>
      </w:r>
      <w:r>
        <w:rPr>
          <w:lang w:val="sr-Latn-BA"/>
        </w:rPr>
        <w:t>економски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најповољнија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" 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 w:rsidR="007B1F48">
        <w:rPr>
          <w:lang w:val="sr-Latn-BA"/>
        </w:rPr>
        <w:t>поткритеријумима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"</w:t>
      </w:r>
      <w:r>
        <w:rPr>
          <w:lang w:val="sr-Latn-BA"/>
        </w:rPr>
        <w:t>најнижа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цијена</w:t>
      </w:r>
      <w:r w:rsidR="00096482" w:rsidRPr="00466DAC">
        <w:rPr>
          <w:lang w:val="sr-Latn-BA"/>
        </w:rPr>
        <w:t>“;</w:t>
      </w:r>
      <w:r w:rsidR="00096482" w:rsidRPr="00466DAC">
        <w:rPr>
          <w:lang w:val="sr-Latn-BA"/>
        </w:rPr>
        <w:br/>
      </w:r>
      <w:r>
        <w:rPr>
          <w:lang w:val="sr-Latn-BA"/>
        </w:rPr>
        <w:t>к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период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важења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л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гаранцију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озбиљност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гаранцију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добро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посла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тражено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осигурање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привремена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плаћања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м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мјесто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датум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н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мјесто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датум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отварања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информацију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калкулацији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цијене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примјењиво</w:t>
      </w:r>
      <w:r w:rsidR="00096482" w:rsidRPr="00466DAC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lang w:val="sr-Latn-BA"/>
        </w:rPr>
        <w:t>п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захтјев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погледу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употребе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језика</w:t>
      </w:r>
      <w:r w:rsidR="00096482" w:rsidRPr="00466DAC">
        <w:rPr>
          <w:lang w:val="sr-Latn-BA"/>
        </w:rPr>
        <w:t>;</w:t>
      </w:r>
    </w:p>
    <w:p w:rsidR="00096482" w:rsidRPr="007311BA" w:rsidRDefault="00157D55" w:rsidP="00266E37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t>р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нацрт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F63CB5">
        <w:rPr>
          <w:lang w:val="sr-Latn-BA"/>
        </w:rPr>
        <w:t xml:space="preserve"> </w:t>
      </w:r>
      <w:r>
        <w:rPr>
          <w:lang w:val="sr-Latn-BA"/>
        </w:rPr>
        <w:t>или</w:t>
      </w:r>
      <w:r w:rsidR="00F63CB5">
        <w:rPr>
          <w:lang w:val="sr-Latn-BA"/>
        </w:rPr>
        <w:t xml:space="preserve"> </w:t>
      </w:r>
      <w:r>
        <w:rPr>
          <w:lang w:val="sr-Latn-BA"/>
        </w:rPr>
        <w:t>основне</w:t>
      </w:r>
      <w:r w:rsidR="00F63CB5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F63CB5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F63CB5">
        <w:rPr>
          <w:lang w:val="sr-Latn-BA"/>
        </w:rPr>
        <w:t>;</w:t>
      </w:r>
      <w:r w:rsidR="00096482" w:rsidRPr="00466DAC">
        <w:rPr>
          <w:lang w:val="sr-Latn-BA"/>
        </w:rPr>
        <w:br/>
      </w:r>
      <w:r>
        <w:rPr>
          <w:b/>
          <w:lang w:val="sr-Latn-BA"/>
        </w:rPr>
        <w:t>с</w:t>
      </w:r>
      <w:r w:rsidR="00096482" w:rsidRPr="00240D8B">
        <w:rPr>
          <w:b/>
          <w:lang w:val="sr-Latn-BA"/>
        </w:rPr>
        <w:t xml:space="preserve">) </w:t>
      </w:r>
      <w:r>
        <w:rPr>
          <w:b/>
          <w:lang w:val="sr-Latn-BA"/>
        </w:rPr>
        <w:t>процијењена</w:t>
      </w:r>
      <w:r w:rsidR="00096482" w:rsidRPr="00240D8B">
        <w:rPr>
          <w:b/>
          <w:lang w:val="sr-Latn-BA"/>
        </w:rPr>
        <w:t xml:space="preserve"> </w:t>
      </w:r>
      <w:r>
        <w:rPr>
          <w:b/>
          <w:lang w:val="sr-Latn-BA"/>
        </w:rPr>
        <w:t>вриједност</w:t>
      </w:r>
      <w:r w:rsidR="00096482" w:rsidRPr="00240D8B">
        <w:rPr>
          <w:b/>
          <w:lang w:val="sr-Latn-BA"/>
        </w:rPr>
        <w:t xml:space="preserve"> </w:t>
      </w:r>
      <w:r>
        <w:rPr>
          <w:b/>
          <w:lang w:val="sr-Latn-BA"/>
        </w:rPr>
        <w:t>јавне</w:t>
      </w:r>
      <w:r w:rsidR="00096482" w:rsidRPr="00240D8B">
        <w:rPr>
          <w:b/>
          <w:lang w:val="sr-Latn-BA"/>
        </w:rPr>
        <w:t xml:space="preserve"> </w:t>
      </w:r>
      <w:r>
        <w:rPr>
          <w:b/>
          <w:lang w:val="sr-Latn-BA"/>
        </w:rPr>
        <w:t>набавке</w:t>
      </w:r>
      <w:r w:rsidR="00096482" w:rsidRPr="00240D8B">
        <w:rPr>
          <w:b/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A30715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 </w:t>
      </w:r>
      <w:r w:rsidR="00157D55">
        <w:rPr>
          <w:lang w:val="sr-Latn-BA"/>
        </w:rPr>
        <w:t>Тендерска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моделима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стандардне</w:t>
      </w:r>
      <w:r w:rsidR="007B1F48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="007B1F48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прописује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="00A30715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(5) </w:t>
      </w:r>
      <w:r w:rsidR="00157D55">
        <w:rPr>
          <w:lang w:val="sr-Latn-BA"/>
        </w:rPr>
        <w:t>Приликом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принципе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третмана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недискриминације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савјете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какав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индиректни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исход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вјероватно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утицати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стварну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>.</w:t>
      </w:r>
    </w:p>
    <w:p w:rsidR="00096482" w:rsidRPr="00B63914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br/>
        <w:t xml:space="preserve">(6)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направити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заинтересованим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подразумијевају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суштинску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A30715">
        <w:rPr>
          <w:lang w:val="sr-Latn-BA"/>
        </w:rPr>
        <w:t>продужи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зависности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сложености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096482" w:rsidRPr="009E02EB" w:rsidRDefault="00157D55" w:rsidP="00F7261A">
      <w:pPr>
        <w:pStyle w:val="NormalWeb"/>
        <w:spacing w:before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E02EB">
        <w:rPr>
          <w:lang w:val="sr-Latn-BA"/>
        </w:rPr>
        <w:t xml:space="preserve"> 54.</w:t>
      </w:r>
    </w:p>
    <w:p w:rsidR="00096482" w:rsidRPr="009E02EB" w:rsidRDefault="00096482" w:rsidP="00F7261A">
      <w:pPr>
        <w:pStyle w:val="NormalWeb"/>
        <w:spacing w:before="0" w:line="240" w:lineRule="auto"/>
        <w:jc w:val="center"/>
        <w:rPr>
          <w:lang w:val="sr-Latn-BA"/>
        </w:rPr>
      </w:pPr>
      <w:r w:rsidRPr="009E02EB">
        <w:rPr>
          <w:lang w:val="sr-Latn-BA"/>
        </w:rPr>
        <w:t>(</w:t>
      </w:r>
      <w:r w:rsidR="00157D55">
        <w:rPr>
          <w:lang w:val="sr-Latn-BA"/>
        </w:rPr>
        <w:t>Техничке</w:t>
      </w:r>
      <w:r w:rsidRPr="009E02EB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9E02EB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омогућити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недискриминирајући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приступ</w:t>
      </w:r>
      <w:r w:rsidRPr="00466DAC">
        <w:rPr>
          <w:lang w:val="sr-Latn-BA"/>
        </w:rPr>
        <w:t xml:space="preserve"> </w:t>
      </w:r>
      <w:r w:rsidR="007B1F48">
        <w:rPr>
          <w:lang w:val="sr-Cyrl-BA"/>
        </w:rPr>
        <w:t>такмичењу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укључив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могуће</w:t>
      </w:r>
      <w:r w:rsidRPr="00466DAC">
        <w:rPr>
          <w:lang w:val="sr-Latn-BA"/>
        </w:rPr>
        <w:t xml:space="preserve">, </w:t>
      </w:r>
      <w:r w:rsidR="007B1F48">
        <w:rPr>
          <w:lang w:val="sr-Latn-BA"/>
        </w:rPr>
        <w:t>критеријум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приступачности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људе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инвалидитетом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дизајна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кориснике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пошто</w:t>
      </w:r>
      <w:r w:rsidR="00157D55">
        <w:rPr>
          <w:lang w:val="sr-Latn-BA"/>
        </w:rPr>
        <w:t>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босанскохерцеговачких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одређују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позивањем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уважавање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сљедећег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редослиједа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босанскохерцеговачке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стандарде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преузимају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европски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стандарди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европска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одобрења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заједничке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међународни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стандарди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друге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референтне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системе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 w:rsidR="0039268F">
        <w:rPr>
          <w:lang w:val="sr-Cyrl-BA"/>
        </w:rPr>
        <w:t>основали</w:t>
      </w:r>
      <w:r w:rsidR="00096482" w:rsidRPr="00466DAC">
        <w:rPr>
          <w:lang w:val="sr-Latn-BA"/>
        </w:rPr>
        <w:t xml:space="preserve"> </w:t>
      </w:r>
      <w:r w:rsidR="0039268F">
        <w:rPr>
          <w:lang w:val="sr-Latn-BA"/>
        </w:rPr>
        <w:t>европски</w:t>
      </w:r>
      <w:r w:rsidR="00096482" w:rsidRPr="00466DAC">
        <w:rPr>
          <w:lang w:val="sr-Latn-BA"/>
        </w:rPr>
        <w:t xml:space="preserve"> </w:t>
      </w:r>
      <w:r w:rsidR="00D45E42">
        <w:rPr>
          <w:lang w:val="sr-Latn-BA"/>
        </w:rPr>
        <w:t>органи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стандардизацију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постоје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босанскохерцеговачке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стандарде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босанскохерцеговачка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одобрења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босанскохерцеговачке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пројектовање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израчун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извођење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употребу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производа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чему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упута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означити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ријечима</w:t>
      </w:r>
      <w:r w:rsidR="00096482" w:rsidRPr="00466DAC">
        <w:rPr>
          <w:lang w:val="sr-Latn-BA"/>
        </w:rPr>
        <w:t xml:space="preserve"> “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еквивалент</w:t>
      </w:r>
      <w:r w:rsidR="00096482" w:rsidRPr="00466DAC">
        <w:rPr>
          <w:lang w:val="sr-Latn-BA"/>
        </w:rPr>
        <w:t xml:space="preserve">”; </w:t>
      </w:r>
      <w:r>
        <w:rPr>
          <w:lang w:val="sr-Latn-BA"/>
        </w:rPr>
        <w:t>или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форми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изведбених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функционалних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укључивати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еколошке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енергетске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ефикасности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форми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изведбених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функционалних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тачка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уз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тачка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средство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претпоставку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усклађености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изведбеним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функционалним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захтјевима</w:t>
      </w:r>
      <w:r w:rsidR="00096482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позивањем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тачка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погледу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одређених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обиљежја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позивањем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изведбене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функционалне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096482" w:rsidRPr="00466DAC">
        <w:rPr>
          <w:lang w:val="sr-Latn-BA"/>
        </w:rPr>
        <w:t xml:space="preserve"> (2) </w:t>
      </w:r>
      <w:r>
        <w:rPr>
          <w:lang w:val="sr-Latn-BA"/>
        </w:rPr>
        <w:t>тачка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овог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погледу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обиљежја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образложењем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средствима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технички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досиј</w:t>
      </w:r>
      <w:r w:rsidR="00157D55">
        <w:rPr>
          <w:lang w:val="sr-Latn-BA"/>
        </w:rPr>
        <w:t>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извјештај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тестирању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слични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издати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докаже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предложио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изведбених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функционалних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босанскохерцеговачком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преузима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одобрењу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заједничкој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међународном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изради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европски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стандардизацију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изведбене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функционалне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средствима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изведбеним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функционалним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Овлаштени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усклађености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независни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лабораториј</w:t>
      </w:r>
      <w:r w:rsidRPr="00466DAC">
        <w:rPr>
          <w:lang w:val="sr-Latn-BA"/>
        </w:rPr>
        <w:t xml:space="preserve">, </w:t>
      </w:r>
      <w:r w:rsidR="0039268F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потврдити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усклађености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надзорни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учествује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усклађености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државне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управе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усклађености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преузимају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стандарди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прихвати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с</w:t>
      </w:r>
      <w:r w:rsidR="00157D55">
        <w:rPr>
          <w:lang w:val="sr-Latn-BA"/>
        </w:rPr>
        <w:t>ертификате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издали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државама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издати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међународним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средством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сматрају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технички</w:t>
      </w:r>
      <w:r w:rsidRPr="00466DAC">
        <w:rPr>
          <w:lang w:val="sr-Latn-BA"/>
        </w:rPr>
        <w:t xml:space="preserve"> </w:t>
      </w:r>
      <w:r w:rsidR="00435CB6">
        <w:rPr>
          <w:lang w:val="sr-Latn-BA"/>
        </w:rPr>
        <w:t>дос</w:t>
      </w:r>
      <w:r w:rsidR="00157D55">
        <w:rPr>
          <w:lang w:val="sr-Latn-BA"/>
        </w:rPr>
        <w:t>и</w:t>
      </w:r>
      <w:r w:rsidR="00435CB6">
        <w:rPr>
          <w:lang w:val="sr-Cyrl-BA"/>
        </w:rPr>
        <w:t>јеи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извјештај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испитивању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</w:t>
      </w:r>
      <w:r w:rsidR="00435CB6">
        <w:rPr>
          <w:lang w:val="sr-Latn-BA"/>
        </w:rPr>
        <w:t>тени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усклађености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еколошки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изведбених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функционалних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европским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босанскохерцеговачким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мултинационалним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еколошким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ознакама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квалитета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прикладне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дефиницију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обиљежја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постављени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еколошку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заснивају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информацијама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научном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подлогом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еколошке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израђене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донесене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оквиру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учествовати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заинтересовани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што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096482" w:rsidRPr="00466DAC">
        <w:rPr>
          <w:lang w:val="sr-Latn-BA"/>
        </w:rPr>
        <w:t xml:space="preserve">: </w:t>
      </w:r>
      <w:r>
        <w:rPr>
          <w:lang w:val="sr-Latn-BA"/>
        </w:rPr>
        <w:t>потрошачи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произвођачи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трговци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организације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заштиту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околине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еколошка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ознака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квалитета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доступна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стоји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располагању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заинтересованим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(8)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претпоставку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означене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еколошком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ознаком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квалитета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(9) </w:t>
      </w:r>
      <w:r w:rsidR="00157D55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оправдано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поријекло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марке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патенте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типове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поријекло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погодовало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производи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Такве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напомене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прецизно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разумљиво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описати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означити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додатком</w:t>
      </w:r>
      <w:r w:rsidRPr="00466DAC">
        <w:rPr>
          <w:lang w:val="sr-Latn-BA"/>
        </w:rPr>
        <w:t xml:space="preserve"> “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еквивалент</w:t>
      </w:r>
      <w:r w:rsidRPr="00466DAC">
        <w:rPr>
          <w:lang w:val="sr-Latn-BA"/>
        </w:rPr>
        <w:t xml:space="preserve">”. </w:t>
      </w:r>
      <w:r w:rsidR="00157D55">
        <w:rPr>
          <w:lang w:val="sr-Latn-BA"/>
        </w:rPr>
        <w:t>Непознавање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ослобађа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435CB6">
        <w:rPr>
          <w:lang w:val="sr-Latn-BA"/>
        </w:rPr>
        <w:t>дефинисање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стварно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конкурентској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(10)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додатком</w:t>
      </w:r>
      <w:r w:rsidRPr="00466DAC">
        <w:rPr>
          <w:lang w:val="sr-Latn-BA"/>
        </w:rPr>
        <w:t xml:space="preserve"> “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еквивалент</w:t>
      </w:r>
      <w:r w:rsidRPr="00466DAC">
        <w:rPr>
          <w:lang w:val="sr-Latn-BA"/>
        </w:rPr>
        <w:t xml:space="preserve">”,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предвиђеним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празним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мјестима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ставкама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типу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производ</w:t>
      </w:r>
      <w:r w:rsidRPr="00466DAC">
        <w:rPr>
          <w:lang w:val="sr-Latn-BA"/>
        </w:rPr>
        <w:t xml:space="preserve">. </w:t>
      </w:r>
      <w:r w:rsidR="00435CB6">
        <w:rPr>
          <w:lang w:val="sr-Latn-BA"/>
        </w:rPr>
        <w:t>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мјеродавни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еквивалентности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Доказ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еквивалентности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испуњавања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7A4D3B">
        <w:rPr>
          <w:lang w:val="sr-Latn-BA"/>
        </w:rPr>
        <w:t>дефинисаним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Производи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никакве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предвиђеном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мјесту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35CB6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релевантним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прописима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спецификацијама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тицати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социјалних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еколошких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питања</w:t>
      </w:r>
      <w:r w:rsidRPr="00466DAC">
        <w:rPr>
          <w:lang w:val="sr-Latn-BA"/>
        </w:rPr>
        <w:t>.</w:t>
      </w:r>
    </w:p>
    <w:p w:rsidR="00096482" w:rsidRPr="00F7261A" w:rsidRDefault="00096482" w:rsidP="00F7261A">
      <w:pPr>
        <w:pStyle w:val="NormalWeb"/>
        <w:spacing w:line="240" w:lineRule="auto"/>
        <w:jc w:val="center"/>
        <w:rPr>
          <w:b/>
          <w:lang w:val="sr-Latn-BA"/>
        </w:rPr>
      </w:pPr>
    </w:p>
    <w:p w:rsidR="003B2D37" w:rsidRDefault="00157D55" w:rsidP="00F7261A">
      <w:pPr>
        <w:pStyle w:val="NormalWeb"/>
        <w:spacing w:line="240" w:lineRule="auto"/>
        <w:jc w:val="center"/>
        <w:rPr>
          <w:b/>
          <w:lang w:val="sr-Latn-BA"/>
        </w:rPr>
      </w:pPr>
      <w:r>
        <w:rPr>
          <w:b/>
          <w:lang w:val="sr-Latn-BA"/>
        </w:rPr>
        <w:t>Члан</w:t>
      </w:r>
      <w:r w:rsidR="00096482" w:rsidRPr="00F7261A">
        <w:rPr>
          <w:b/>
          <w:lang w:val="sr-Latn-BA"/>
        </w:rPr>
        <w:t xml:space="preserve"> 55.</w:t>
      </w:r>
      <w:r w:rsidR="003D62C6">
        <w:rPr>
          <w:b/>
          <w:lang w:val="sr-Latn-BA"/>
        </w:rPr>
        <w:t xml:space="preserve"> </w:t>
      </w:r>
    </w:p>
    <w:p w:rsidR="003B2D37" w:rsidRDefault="003B2D37" w:rsidP="00F7261A">
      <w:pPr>
        <w:pStyle w:val="NormalWeb"/>
        <w:spacing w:line="240" w:lineRule="auto"/>
        <w:jc w:val="center"/>
        <w:rPr>
          <w:b/>
          <w:lang w:val="sr-Latn-BA"/>
        </w:rPr>
      </w:pPr>
    </w:p>
    <w:p w:rsidR="00096482" w:rsidRPr="00F7261A" w:rsidRDefault="00157D55" w:rsidP="00F7261A">
      <w:pPr>
        <w:pStyle w:val="NormalWeb"/>
        <w:spacing w:line="240" w:lineRule="auto"/>
        <w:jc w:val="center"/>
        <w:rPr>
          <w:b/>
          <w:lang w:val="sr-Latn-BA"/>
        </w:rPr>
      </w:pPr>
      <w:r>
        <w:rPr>
          <w:b/>
          <w:lang w:val="sr-Latn-BA"/>
        </w:rPr>
        <w:t>Брисан</w:t>
      </w:r>
      <w:r w:rsidR="003B2D37">
        <w:rPr>
          <w:b/>
          <w:lang w:val="sr-Latn-BA"/>
        </w:rPr>
        <w:t>.</w:t>
      </w:r>
    </w:p>
    <w:p w:rsidR="00096482" w:rsidRPr="00F66731" w:rsidRDefault="00096482" w:rsidP="00BC3ECE">
      <w:pPr>
        <w:pStyle w:val="NormalWeb"/>
        <w:spacing w:line="240" w:lineRule="auto"/>
        <w:jc w:val="both"/>
        <w:rPr>
          <w:i/>
          <w:lang w:val="sr-Latn-BA"/>
        </w:rPr>
      </w:pPr>
    </w:p>
    <w:p w:rsidR="009E02EB" w:rsidRDefault="009E02EB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096482" w:rsidRPr="009E02EB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E02EB">
        <w:rPr>
          <w:lang w:val="sr-Latn-BA"/>
        </w:rPr>
        <w:t xml:space="preserve"> 56.</w:t>
      </w:r>
    </w:p>
    <w:p w:rsidR="00096482" w:rsidRPr="009E02EB" w:rsidRDefault="00096482" w:rsidP="00F7261A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lang w:val="sr-Latn-BA"/>
        </w:rPr>
        <w:t>(</w:t>
      </w:r>
      <w:r w:rsidR="00157D55">
        <w:rPr>
          <w:lang w:val="sr-Latn-BA"/>
        </w:rPr>
        <w:t>Појашњења</w:t>
      </w:r>
      <w:r w:rsidRPr="009E02EB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9E02EB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9E02EB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F7261A" w:rsidRDefault="00F7261A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435CB6">
        <w:rPr>
          <w:lang w:val="sr-Latn-BA"/>
        </w:rPr>
        <w:t>заинтересовани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писаној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тражити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појашњења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десет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</w:p>
    <w:p w:rsidR="00096482" w:rsidRPr="00240D8B" w:rsidRDefault="00096482" w:rsidP="00BC3ECE">
      <w:pPr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240D8B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Уговорни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одговара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појашњење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тендерске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појашњење</w:t>
      </w:r>
      <w:r w:rsidRPr="00240D8B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најкасније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пет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истека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подношење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учешће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240D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понуда</w:t>
      </w:r>
      <w:r w:rsidRPr="00240D8B">
        <w:rPr>
          <w:b/>
          <w:color w:val="auto"/>
          <w:lang w:val="hr-BA" w:eastAsia="bs-Latn-BA"/>
        </w:rPr>
        <w:t>.</w:t>
      </w: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знатне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прилагоде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најмање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покаже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припремити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посјете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извођења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прегледа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припремљена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рокови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најмање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омогућило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упознају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неопходне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>.</w:t>
      </w:r>
    </w:p>
    <w:p w:rsidR="007A5C00" w:rsidRPr="00466DAC" w:rsidRDefault="007A5C00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096482" w:rsidRPr="002055D2">
        <w:rPr>
          <w:lang w:val="sr-Latn-BA"/>
        </w:rPr>
        <w:t xml:space="preserve"> </w:t>
      </w:r>
      <w:r w:rsidR="00157D55">
        <w:rPr>
          <w:lang w:val="sr-Latn-BA"/>
        </w:rPr>
        <w:t>Ц</w:t>
      </w:r>
      <w:r w:rsidR="00096482" w:rsidRPr="002055D2">
        <w:rPr>
          <w:lang w:val="sr-Latn-BA"/>
        </w:rPr>
        <w:t xml:space="preserve">. </w:t>
      </w:r>
      <w:r w:rsidR="00157D55">
        <w:rPr>
          <w:lang w:val="sr-Latn-BA"/>
        </w:rPr>
        <w:t>Понуда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9E02EB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E02EB">
        <w:rPr>
          <w:lang w:val="sr-Latn-BA"/>
        </w:rPr>
        <w:t xml:space="preserve"> 57.</w:t>
      </w:r>
    </w:p>
    <w:p w:rsidR="00096482" w:rsidRPr="009E02EB" w:rsidRDefault="00096482" w:rsidP="00F7261A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lang w:val="sr-Latn-BA"/>
        </w:rPr>
        <w:t>(</w:t>
      </w:r>
      <w:r w:rsidR="00157D55">
        <w:rPr>
          <w:lang w:val="sr-Latn-BA"/>
        </w:rPr>
        <w:t>Припрема</w:t>
      </w:r>
      <w:r w:rsidRPr="009E02EB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9E02EB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iCs/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придржава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>.</w:t>
      </w:r>
    </w:p>
    <w:p w:rsidR="008E472D" w:rsidRDefault="008E472D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измијенити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допунити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одустати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због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дође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укупне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Измјена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назначен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повлачења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писмено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неотворене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157D55" w:rsidP="00BC3ECE">
      <w:pPr>
        <w:pStyle w:val="NormalWeb"/>
        <w:numPr>
          <w:ilvl w:val="0"/>
          <w:numId w:val="9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Сваки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поднијети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једну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096482" w:rsidRPr="00466DAC">
        <w:rPr>
          <w:lang w:val="sr-Latn-BA"/>
        </w:rPr>
        <w:t>.</w:t>
      </w: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B177C9" w:rsidRDefault="00B177C9" w:rsidP="00B177C9">
      <w:pPr>
        <w:pStyle w:val="NormalWeb"/>
        <w:spacing w:line="240" w:lineRule="auto"/>
        <w:rPr>
          <w:lang w:val="sr-Latn-BA"/>
        </w:rPr>
      </w:pPr>
    </w:p>
    <w:p w:rsidR="00096482" w:rsidRPr="009E02EB" w:rsidRDefault="00157D55" w:rsidP="00B177C9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9E02EB">
        <w:rPr>
          <w:lang w:val="sr-Latn-BA"/>
        </w:rPr>
        <w:t xml:space="preserve"> 58.</w:t>
      </w:r>
    </w:p>
    <w:p w:rsidR="00096482" w:rsidRPr="009E02EB" w:rsidRDefault="00096482" w:rsidP="00F7261A">
      <w:pPr>
        <w:pStyle w:val="NormalWeb"/>
        <w:spacing w:line="240" w:lineRule="auto"/>
        <w:jc w:val="center"/>
        <w:rPr>
          <w:lang w:val="sr-Latn-BA"/>
        </w:rPr>
      </w:pPr>
      <w:r w:rsidRPr="009E02EB">
        <w:rPr>
          <w:lang w:val="sr-Latn-BA"/>
        </w:rPr>
        <w:t>(</w:t>
      </w:r>
      <w:r w:rsidR="00157D55">
        <w:rPr>
          <w:lang w:val="sr-Latn-BA"/>
        </w:rPr>
        <w:t>Садржај</w:t>
      </w:r>
      <w:r w:rsidRPr="009E02EB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9E02EB">
        <w:rPr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Свака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елементе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име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сједиште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податке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сваком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јасно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одређење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овлаштени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представник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групе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комуникацију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закључивање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доказ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гаранцији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тражи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цијену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елементима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чине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као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потребним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објашњењима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начин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како</w:t>
      </w:r>
      <w:r w:rsidR="00096482" w:rsidRPr="00466DAC">
        <w:rPr>
          <w:lang w:val="sr-Latn-BA"/>
        </w:rPr>
        <w:t xml:space="preserve">  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435CB6">
        <w:rPr>
          <w:lang w:val="sr-Latn-BA"/>
        </w:rPr>
        <w:t>дефинисано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096482" w:rsidRPr="00466DAC">
        <w:rPr>
          <w:lang w:val="sr-Latn-BA"/>
        </w:rPr>
        <w:t>;</w:t>
      </w:r>
    </w:p>
    <w:p w:rsidR="00F7261A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доказе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личној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пословној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финансијској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техничкој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професионалној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способности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осим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фази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достављања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преговарачком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435CB6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такмичарском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дијалогу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према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захтјевима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тендерске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е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наводе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ријеч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алтернативној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дозвољена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435CB6">
        <w:rPr>
          <w:lang w:val="sr-Latn-BA"/>
        </w:rPr>
        <w:t xml:space="preserve">) </w:t>
      </w:r>
      <w:r>
        <w:rPr>
          <w:lang w:val="sr-Latn-BA"/>
        </w:rPr>
        <w:t>датум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>;</w:t>
      </w:r>
    </w:p>
    <w:p w:rsidR="00096482" w:rsidRPr="00466DAC" w:rsidRDefault="00157D55" w:rsidP="00F7261A">
      <w:pPr>
        <w:spacing w:after="0" w:line="240" w:lineRule="auto"/>
        <w:rPr>
          <w:lang w:val="sr-Latn-BA"/>
        </w:rPr>
      </w:pPr>
      <w:r>
        <w:rPr>
          <w:lang w:val="sr-Latn-BA"/>
        </w:rPr>
        <w:t>г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потпис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овлаштеног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лица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пуномоћи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приложена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оригиналу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овјереној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копији</w:t>
      </w:r>
      <w:r w:rsidR="00096482" w:rsidRPr="00466DAC">
        <w:rPr>
          <w:lang w:val="sr-Latn-BA"/>
        </w:rPr>
        <w:t xml:space="preserve">;   </w:t>
      </w:r>
      <w:r w:rsidR="00096482" w:rsidRPr="00466DAC">
        <w:rPr>
          <w:lang w:val="sr-Latn-BA"/>
        </w:rPr>
        <w:br/>
      </w:r>
      <w:r>
        <w:rPr>
          <w:lang w:val="sr-Latn-BA"/>
        </w:rPr>
        <w:t>х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понуда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мора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бити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овјерена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печатом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државе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сједиште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подносилац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печат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доказ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закону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државе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сједиште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подносиоца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подносилац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нема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печат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и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попис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приложене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чврсто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увезана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нумериране</w:t>
      </w:r>
      <w:r w:rsidRPr="00466DAC">
        <w:rPr>
          <w:lang w:val="sr-Latn-BA"/>
        </w:rPr>
        <w:t xml:space="preserve"> (</w:t>
      </w:r>
      <w:r w:rsidR="007A4D3B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штампане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литературе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брошура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каталога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</w:t>
      </w:r>
      <w:r w:rsidRPr="00466DAC">
        <w:rPr>
          <w:lang w:val="sr-Latn-BA"/>
        </w:rPr>
        <w:t>.).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8E472D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096482" w:rsidRPr="008E472D">
        <w:rPr>
          <w:bCs/>
          <w:lang w:val="sr-Latn-BA"/>
        </w:rPr>
        <w:t xml:space="preserve"> 59.</w:t>
      </w:r>
    </w:p>
    <w:p w:rsidR="00096482" w:rsidRPr="008E472D" w:rsidRDefault="00096482" w:rsidP="00F7261A">
      <w:pPr>
        <w:pStyle w:val="NormalWeb"/>
        <w:spacing w:line="240" w:lineRule="auto"/>
        <w:jc w:val="center"/>
        <w:rPr>
          <w:lang w:val="sr-Latn-BA"/>
        </w:rPr>
      </w:pPr>
      <w:r w:rsidRPr="008E472D">
        <w:rPr>
          <w:bCs/>
          <w:lang w:val="sr-Latn-BA"/>
        </w:rPr>
        <w:t>(</w:t>
      </w:r>
      <w:r w:rsidR="00157D55">
        <w:rPr>
          <w:bCs/>
          <w:lang w:val="sr-Latn-BA"/>
        </w:rPr>
        <w:t>Алтернативна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понуда</w:t>
      </w:r>
      <w:r w:rsidRPr="008E472D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Алтернативна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назначити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одобрава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Алтернативна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допушта</w:t>
      </w:r>
      <w:r w:rsidRPr="00466DAC">
        <w:rPr>
          <w:lang w:val="sr-Latn-BA"/>
        </w:rPr>
        <w:t xml:space="preserve"> </w:t>
      </w:r>
      <w:r w:rsidR="00435CB6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онда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одбацују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алтернативна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испуњавати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подношење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постављених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реализацију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задовољава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минимум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постављених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алтернативну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> 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врсте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карактера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096482" w:rsidRPr="008E472D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8E472D">
        <w:rPr>
          <w:lang w:val="sr-Latn-BA"/>
        </w:rPr>
        <w:t xml:space="preserve"> 60.</w:t>
      </w:r>
    </w:p>
    <w:p w:rsidR="00096482" w:rsidRPr="008E472D" w:rsidRDefault="00096482" w:rsidP="00F7261A">
      <w:pPr>
        <w:pStyle w:val="NormalWeb"/>
        <w:spacing w:line="240" w:lineRule="auto"/>
        <w:jc w:val="center"/>
        <w:rPr>
          <w:lang w:val="sr-Latn-BA"/>
        </w:rPr>
      </w:pPr>
      <w:r w:rsidRPr="008E472D">
        <w:rPr>
          <w:bCs/>
          <w:lang w:val="sr-Latn-BA"/>
        </w:rPr>
        <w:t>(</w:t>
      </w:r>
      <w:r w:rsidR="00157D55">
        <w:rPr>
          <w:bCs/>
          <w:lang w:val="sr-Latn-BA"/>
        </w:rPr>
        <w:t>Период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важења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понуде</w:t>
      </w:r>
      <w:r w:rsidRPr="008E472D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назначен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писаној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Сваки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губи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="00435CB6">
        <w:rPr>
          <w:lang w:val="sr-Latn-BA"/>
        </w:rPr>
        <w:t>.</w:t>
      </w:r>
    </w:p>
    <w:p w:rsidR="00435CB6" w:rsidRPr="00466DAC" w:rsidRDefault="00435CB6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писмени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погледу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пристане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пристане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писаној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обавијести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продужава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мијењати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8E472D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096482" w:rsidRPr="008E472D">
        <w:rPr>
          <w:lang w:val="sr-Latn-BA"/>
        </w:rPr>
        <w:t xml:space="preserve"> 61.</w:t>
      </w:r>
    </w:p>
    <w:p w:rsidR="00096482" w:rsidRPr="008E472D" w:rsidRDefault="00096482" w:rsidP="00F7261A">
      <w:pPr>
        <w:pStyle w:val="NormalWeb"/>
        <w:spacing w:line="240" w:lineRule="auto"/>
        <w:jc w:val="center"/>
        <w:rPr>
          <w:lang w:val="sr-Latn-BA"/>
        </w:rPr>
      </w:pPr>
      <w:r w:rsidRPr="008E472D">
        <w:rPr>
          <w:bCs/>
          <w:lang w:val="sr-Latn-BA"/>
        </w:rPr>
        <w:t>(</w:t>
      </w:r>
      <w:r w:rsidR="00157D55">
        <w:rPr>
          <w:bCs/>
          <w:lang w:val="sr-Latn-BA"/>
        </w:rPr>
        <w:t>Гаранције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уз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понуду</w:t>
      </w:r>
      <w:r w:rsidRPr="008E472D">
        <w:rPr>
          <w:bCs/>
          <w:lang w:val="sr-Latn-BA"/>
        </w:rPr>
        <w:t>)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Врсте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>: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гаранција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озбиљност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гаранција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одустане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важења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096482" w:rsidRPr="00466DAC">
        <w:rPr>
          <w:lang w:val="sr-Latn-BA"/>
        </w:rPr>
        <w:t>;</w:t>
      </w:r>
    </w:p>
    <w:p w:rsidR="00096482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096482" w:rsidRPr="00466DAC">
        <w:rPr>
          <w:lang w:val="sr-Latn-BA"/>
        </w:rPr>
        <w:t xml:space="preserve">) </w:t>
      </w:r>
      <w:r>
        <w:rPr>
          <w:lang w:val="sr-Latn-BA"/>
        </w:rPr>
        <w:t>гаранција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уредно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гаранција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случају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096482" w:rsidRPr="00466DAC">
        <w:rPr>
          <w:lang w:val="sr-Latn-BA"/>
        </w:rPr>
        <w:t xml:space="preserve"> </w:t>
      </w:r>
      <w:r w:rsidR="00435CB6">
        <w:rPr>
          <w:lang w:val="sr-Latn-BA"/>
        </w:rPr>
        <w:t>дод</w:t>
      </w:r>
      <w:r>
        <w:rPr>
          <w:lang w:val="sr-Latn-BA"/>
        </w:rPr>
        <w:t>јељен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извршава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своје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обавезе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их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неуредно</w:t>
      </w:r>
      <w:r w:rsidR="00096482" w:rsidRPr="00466DAC">
        <w:rPr>
          <w:lang w:val="sr-Latn-BA"/>
        </w:rPr>
        <w:t xml:space="preserve"> </w:t>
      </w:r>
      <w:r>
        <w:rPr>
          <w:lang w:val="sr-Latn-BA"/>
        </w:rPr>
        <w:t>извршава</w:t>
      </w:r>
      <w:r w:rsidR="00096482" w:rsidRPr="00466DAC">
        <w:rPr>
          <w:lang w:val="sr-Latn-BA"/>
        </w:rPr>
        <w:t>.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435CB6">
        <w:rPr>
          <w:lang w:val="sr-Latn-BA"/>
        </w:rPr>
        <w:t>гарантује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100.000,00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. </w:t>
      </w: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</w:p>
    <w:p w:rsidR="00096482" w:rsidRPr="00466DAC" w:rsidRDefault="00096482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прећи</w:t>
      </w:r>
      <w:r w:rsidRPr="00466DAC">
        <w:rPr>
          <w:lang w:val="sr-Latn-BA"/>
        </w:rPr>
        <w:t xml:space="preserve"> 1,5% </w:t>
      </w:r>
      <w:r w:rsidR="00157D55">
        <w:rPr>
          <w:lang w:val="sr-Latn-BA"/>
        </w:rPr>
        <w:t>процијењене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435CB6">
        <w:rPr>
          <w:lang w:val="sr-Latn-BA"/>
        </w:rPr>
        <w:t>гарантује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већем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10%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br/>
        <w:t xml:space="preserve">(5)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одбацити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испуњавају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постављене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F7261A" w:rsidRDefault="00483C48" w:rsidP="00435CB6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(6) </w:t>
      </w:r>
      <w:r w:rsidR="00157D55">
        <w:rPr>
          <w:lang w:val="sr-Latn-BA"/>
        </w:rPr>
        <w:t>Форме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озбиљност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435CB6">
        <w:rPr>
          <w:lang w:val="sr-Latn-BA"/>
        </w:rPr>
        <w:t>дефиниса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. </w:t>
      </w:r>
    </w:p>
    <w:p w:rsidR="00F7261A" w:rsidRDefault="00F7261A" w:rsidP="00F7261A">
      <w:pPr>
        <w:pStyle w:val="NormalWeb"/>
        <w:spacing w:line="240" w:lineRule="auto"/>
        <w:jc w:val="center"/>
        <w:rPr>
          <w:lang w:val="sr-Latn-BA"/>
        </w:rPr>
      </w:pPr>
    </w:p>
    <w:p w:rsidR="00465809" w:rsidRPr="008E472D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8E472D">
        <w:rPr>
          <w:lang w:val="sr-Latn-BA"/>
        </w:rPr>
        <w:t xml:space="preserve"> 62.</w:t>
      </w:r>
    </w:p>
    <w:p w:rsidR="00465809" w:rsidRPr="008E472D" w:rsidRDefault="00483C48" w:rsidP="00F7261A">
      <w:pPr>
        <w:pStyle w:val="NormalWeb"/>
        <w:spacing w:line="240" w:lineRule="auto"/>
        <w:jc w:val="center"/>
        <w:rPr>
          <w:lang w:val="sr-Latn-BA"/>
        </w:rPr>
      </w:pPr>
      <w:r w:rsidRPr="008E472D">
        <w:rPr>
          <w:lang w:val="sr-Latn-BA"/>
        </w:rPr>
        <w:t>(</w:t>
      </w:r>
      <w:r w:rsidR="00157D55">
        <w:rPr>
          <w:lang w:val="sr-Latn-BA"/>
        </w:rPr>
        <w:t>Група</w:t>
      </w:r>
      <w:r w:rsidRPr="008E472D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8E472D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8E472D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="00BA4CE4" w:rsidRPr="00466DAC">
        <w:rPr>
          <w:lang w:val="sr-Latn-BA"/>
        </w:rPr>
        <w:t xml:space="preserve"> </w:t>
      </w:r>
      <w:r w:rsidR="00157D55">
        <w:rPr>
          <w:lang w:val="sr-Latn-BA"/>
        </w:rPr>
        <w:t>прецизира</w:t>
      </w:r>
      <w:r w:rsidR="00BA4CE4"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документе</w:t>
      </w:r>
      <w:r w:rsidR="00BA4CE4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BA4CE4"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Default="00483C48" w:rsidP="00435CB6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ново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задовољавајуће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Група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>.</w:t>
      </w:r>
    </w:p>
    <w:p w:rsidR="00435CB6" w:rsidRPr="00466DAC" w:rsidRDefault="00435CB6" w:rsidP="00435CB6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самостално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Default="00157D55" w:rsidP="00435CB6">
      <w:pPr>
        <w:pStyle w:val="NormalWeb"/>
        <w:numPr>
          <w:ilvl w:val="0"/>
          <w:numId w:val="9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Група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кандидата</w:t>
      </w:r>
      <w:r w:rsidR="00483C48" w:rsidRPr="00466DAC">
        <w:rPr>
          <w:lang w:val="sr-Latn-BA"/>
        </w:rPr>
        <w:t>/</w:t>
      </w:r>
      <w:r>
        <w:rPr>
          <w:lang w:val="sr-Latn-BA"/>
        </w:rPr>
        <w:t>понуђача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солидарно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одговара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обавезе</w:t>
      </w:r>
      <w:r w:rsidR="00483C48" w:rsidRPr="00466DAC">
        <w:rPr>
          <w:lang w:val="sr-Latn-BA"/>
        </w:rPr>
        <w:t xml:space="preserve">. </w:t>
      </w:r>
    </w:p>
    <w:p w:rsidR="00435CB6" w:rsidRPr="00466DAC" w:rsidRDefault="00435CB6" w:rsidP="00435CB6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465809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6A3552" w:rsidRPr="002055D2" w:rsidRDefault="006A3552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2055D2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bCs/>
          <w:lang w:val="sr-Latn-BA"/>
        </w:rPr>
        <w:t>ПОГЛАВЉЕ</w:t>
      </w:r>
      <w:r w:rsidR="00483C48" w:rsidRPr="002055D2">
        <w:rPr>
          <w:bCs/>
          <w:lang w:val="sr-Latn-BA"/>
        </w:rPr>
        <w:t xml:space="preserve"> </w:t>
      </w:r>
      <w:r w:rsidR="00435CB6">
        <w:rPr>
          <w:bCs/>
          <w:lang w:val="sr-Latn-BA"/>
        </w:rPr>
        <w:t>III</w:t>
      </w:r>
      <w:r w:rsidR="00483C48" w:rsidRPr="002055D2">
        <w:rPr>
          <w:bCs/>
          <w:lang w:val="sr-Latn-BA"/>
        </w:rPr>
        <w:t xml:space="preserve">. </w:t>
      </w:r>
      <w:r>
        <w:rPr>
          <w:bCs/>
          <w:lang w:val="sr-Latn-BA"/>
        </w:rPr>
        <w:t>ПОСТУПАЊЕ</w:t>
      </w:r>
      <w:r w:rsidR="00483C48" w:rsidRPr="002055D2">
        <w:rPr>
          <w:bCs/>
          <w:lang w:val="sr-Latn-BA"/>
        </w:rPr>
        <w:t xml:space="preserve"> </w:t>
      </w:r>
      <w:r>
        <w:rPr>
          <w:bCs/>
          <w:lang w:val="sr-Latn-BA"/>
        </w:rPr>
        <w:t>УГОВОРНОГ</w:t>
      </w:r>
      <w:r w:rsidR="00483C48" w:rsidRPr="002055D2">
        <w:rPr>
          <w:bCs/>
          <w:lang w:val="sr-Latn-BA"/>
        </w:rPr>
        <w:t xml:space="preserve"> </w:t>
      </w:r>
      <w:r>
        <w:rPr>
          <w:bCs/>
          <w:lang w:val="sr-Latn-BA"/>
        </w:rPr>
        <w:t>ОРГАНА</w:t>
      </w:r>
    </w:p>
    <w:p w:rsidR="00465809" w:rsidRPr="002055D2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bCs/>
          <w:lang w:val="sr-Cyrl-BA"/>
        </w:rPr>
        <w:t>Одјељак</w:t>
      </w:r>
      <w:r w:rsidR="00483C48" w:rsidRPr="002055D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А</w:t>
      </w:r>
      <w:r w:rsidR="00483C48" w:rsidRPr="002055D2">
        <w:rPr>
          <w:bCs/>
          <w:lang w:val="sr-Latn-BA"/>
        </w:rPr>
        <w:t xml:space="preserve">. </w:t>
      </w:r>
      <w:r w:rsidR="00157D55">
        <w:rPr>
          <w:bCs/>
          <w:lang w:val="sr-Latn-BA"/>
        </w:rPr>
        <w:t>Евалуација</w:t>
      </w:r>
      <w:r w:rsidR="00483C48" w:rsidRPr="002055D2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понуда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8E472D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8E472D">
        <w:rPr>
          <w:bCs/>
          <w:lang w:val="sr-Latn-BA"/>
        </w:rPr>
        <w:t xml:space="preserve"> 63.</w:t>
      </w:r>
      <w:r w:rsidR="00483C48" w:rsidRPr="008E472D">
        <w:rPr>
          <w:bCs/>
          <w:lang w:val="sr-Latn-BA"/>
        </w:rPr>
        <w:br/>
        <w:t>(</w:t>
      </w:r>
      <w:r>
        <w:rPr>
          <w:bCs/>
          <w:lang w:val="sr-Latn-BA"/>
        </w:rPr>
        <w:t>Отварање</w:t>
      </w:r>
      <w:r w:rsidR="00483C48" w:rsidRPr="008E472D">
        <w:rPr>
          <w:bCs/>
          <w:lang w:val="sr-Latn-BA"/>
        </w:rPr>
        <w:t xml:space="preserve"> </w:t>
      </w:r>
      <w:r>
        <w:rPr>
          <w:bCs/>
          <w:lang w:val="sr-Latn-BA"/>
        </w:rPr>
        <w:t>понуда</w:t>
      </w:r>
      <w:r w:rsidR="00483C48" w:rsidRPr="008E472D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непосредно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примљене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неотворене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враћају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сједници</w:t>
      </w:r>
      <w:r w:rsidRPr="00466DAC">
        <w:rPr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комисије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друга</w:t>
      </w:r>
      <w:r w:rsidRPr="00466DAC">
        <w:rPr>
          <w:lang w:val="sr-Latn-BA"/>
        </w:rPr>
        <w:t xml:space="preserve"> </w:t>
      </w:r>
      <w:r w:rsidR="007A4D3B">
        <w:rPr>
          <w:lang w:val="sr-Latn-BA"/>
        </w:rPr>
        <w:t>заинтересована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присуствовати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Измјена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крајњег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утица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>.</w:t>
      </w:r>
    </w:p>
    <w:p w:rsidR="00465809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br/>
        <w:t xml:space="preserve">(3) </w:t>
      </w:r>
      <w:r w:rsidR="00157D55">
        <w:rPr>
          <w:lang w:val="sr-Latn-BA"/>
        </w:rPr>
        <w:t>Коверте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састанку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присуствују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представници</w:t>
      </w:r>
      <w:r w:rsidR="00D14D39">
        <w:rPr>
          <w:lang w:val="sr-Latn-BA"/>
        </w:rPr>
        <w:t>.</w:t>
      </w:r>
    </w:p>
    <w:p w:rsidR="00D14D39" w:rsidRPr="00466DAC" w:rsidRDefault="00D14D3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(4) </w:t>
      </w:r>
      <w:r w:rsidR="00157D55">
        <w:rPr>
          <w:lang w:val="sr-Latn-BA"/>
        </w:rPr>
        <w:t>Приликом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присутним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саопштава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укупна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цијена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наведена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попуст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наведен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посебно</w:t>
      </w:r>
      <w:r w:rsidR="00483C48" w:rsidRPr="00466DAC">
        <w:rPr>
          <w:lang w:val="sr-Latn-BA"/>
        </w:rPr>
        <w:t xml:space="preserve"> </w:t>
      </w:r>
      <w:r w:rsidR="00D14D39">
        <w:rPr>
          <w:lang w:val="sr-Cyrl-BA"/>
        </w:rPr>
        <w:t>приказан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попуст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посебно</w:t>
      </w:r>
      <w:r w:rsidR="00483C48" w:rsidRPr="00466DAC">
        <w:rPr>
          <w:lang w:val="sr-Latn-BA"/>
        </w:rPr>
        <w:t xml:space="preserve"> </w:t>
      </w:r>
      <w:r w:rsidR="00D14D39">
        <w:rPr>
          <w:lang w:val="sr-Cyrl-BA"/>
        </w:rPr>
        <w:t>приказан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сматра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понуђен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483C48" w:rsidRPr="00466DAC">
        <w:rPr>
          <w:lang w:val="sr-Latn-BA"/>
        </w:rPr>
        <w:t xml:space="preserve">) </w:t>
      </w:r>
      <w:r w:rsidR="00D14D39">
        <w:rPr>
          <w:lang w:val="sr-Latn-BA"/>
        </w:rPr>
        <w:t>поткритеријуми</w:t>
      </w:r>
      <w:r w:rsidR="00BA4CE4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BA4CE4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BA4CE4" w:rsidRPr="00466DAC">
        <w:rPr>
          <w:lang w:val="sr-Latn-BA"/>
        </w:rPr>
        <w:t xml:space="preserve"> </w:t>
      </w:r>
      <w:r>
        <w:rPr>
          <w:lang w:val="sr-Latn-BA"/>
        </w:rPr>
        <w:t>вреднују</w:t>
      </w:r>
      <w:r w:rsidR="00BA4CE4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BA4CE4" w:rsidRPr="00466DAC">
        <w:rPr>
          <w:lang w:val="sr-Latn-BA"/>
        </w:rPr>
        <w:t xml:space="preserve"> </w:t>
      </w:r>
      <w:r>
        <w:rPr>
          <w:lang w:val="sr-Latn-BA"/>
        </w:rPr>
        <w:t>оквиру</w:t>
      </w:r>
      <w:r w:rsidR="00483C48"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економски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најповољније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Резултати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Форму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прописује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Копија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одмах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отварања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D14D39" w:rsidRPr="00466DAC" w:rsidRDefault="00483C48" w:rsidP="00A30715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провјере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затвореним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F7261A" w:rsidRDefault="00F7261A" w:rsidP="00F7261A">
      <w:pPr>
        <w:pStyle w:val="NormalWeb"/>
        <w:spacing w:line="240" w:lineRule="auto"/>
        <w:jc w:val="center"/>
        <w:rPr>
          <w:bCs/>
          <w:lang w:val="sr-Latn-BA"/>
        </w:rPr>
      </w:pPr>
    </w:p>
    <w:p w:rsidR="00CE2636" w:rsidRPr="008E472D" w:rsidRDefault="00157D55" w:rsidP="00F7261A">
      <w:pPr>
        <w:pStyle w:val="NormalWeb"/>
        <w:spacing w:line="240" w:lineRule="auto"/>
        <w:jc w:val="center"/>
        <w:rPr>
          <w:bCs/>
          <w:lang w:val="sr-Latn-BA"/>
        </w:rPr>
      </w:pPr>
      <w:r>
        <w:rPr>
          <w:bCs/>
          <w:lang w:val="sr-Latn-BA"/>
        </w:rPr>
        <w:t>Члан</w:t>
      </w:r>
      <w:r w:rsidR="00483C48" w:rsidRPr="008E472D">
        <w:rPr>
          <w:bCs/>
          <w:lang w:val="sr-Latn-BA"/>
        </w:rPr>
        <w:t xml:space="preserve"> 64.</w:t>
      </w:r>
    </w:p>
    <w:p w:rsidR="00465809" w:rsidRPr="008E472D" w:rsidRDefault="00483C48" w:rsidP="00F7261A">
      <w:pPr>
        <w:pStyle w:val="NormalWeb"/>
        <w:spacing w:line="240" w:lineRule="auto"/>
        <w:jc w:val="center"/>
        <w:rPr>
          <w:lang w:val="sr-Latn-BA"/>
        </w:rPr>
      </w:pPr>
      <w:r w:rsidRPr="008E472D">
        <w:rPr>
          <w:bCs/>
          <w:lang w:val="sr-Latn-BA"/>
        </w:rPr>
        <w:t>(</w:t>
      </w:r>
      <w:r w:rsidR="00D14D39">
        <w:rPr>
          <w:bCs/>
          <w:lang w:val="sr-Latn-BA"/>
        </w:rPr>
        <w:t>Критеријуми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за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додјелу</w:t>
      </w:r>
      <w:r w:rsidRPr="008E472D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уговора</w:t>
      </w:r>
      <w:r w:rsidRPr="008E472D">
        <w:rPr>
          <w:bCs/>
          <w:lang w:val="sr-Latn-BA"/>
        </w:rPr>
        <w:t>)</w:t>
      </w:r>
    </w:p>
    <w:p w:rsidR="00CE2636" w:rsidRPr="00466DAC" w:rsidRDefault="00CE2636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F7261A">
      <w:pPr>
        <w:pStyle w:val="NormalWeb"/>
        <w:spacing w:line="240" w:lineRule="auto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сљедећих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Pr="00466DAC">
        <w:rPr>
          <w:lang w:val="sr-Latn-BA"/>
        </w:rPr>
        <w:t>:</w:t>
      </w:r>
      <w:r w:rsidRPr="00466DAC">
        <w:rPr>
          <w:lang w:val="sr-Latn-BA"/>
        </w:rPr>
        <w:br/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 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br/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 </w:t>
      </w:r>
      <w:r w:rsidR="00157D55">
        <w:rPr>
          <w:lang w:val="sr-Latn-BA"/>
        </w:rPr>
        <w:t>најнижа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разрадити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дефинише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детаљно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разради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поткритеријуме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природом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конкретног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  <w:r w:rsidR="00D14D39">
        <w:rPr>
          <w:lang w:val="sr-Latn-BA"/>
        </w:rPr>
        <w:t>Поткритеријуми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квалитет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цијена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техничка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функционалне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еколошке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карактеристике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оперативни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економичност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постпродајни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сервис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помоћ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испоруке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</w:t>
      </w:r>
      <w:r w:rsidRPr="00466DAC">
        <w:rPr>
          <w:lang w:val="sr-Latn-BA"/>
        </w:rPr>
        <w:t xml:space="preserve">.,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прецизна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методологија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вредновања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</w:t>
      </w:r>
      <w:r w:rsidR="00D14D39">
        <w:rPr>
          <w:lang w:val="sr-Latn-BA"/>
        </w:rPr>
        <w:t>критеријума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 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 xml:space="preserve">. 45.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51.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поткритеријуми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>.</w:t>
      </w:r>
    </w:p>
    <w:p w:rsidR="00A7043C" w:rsidRPr="00466DAC" w:rsidRDefault="00A7043C" w:rsidP="00D14D39">
      <w:pPr>
        <w:pStyle w:val="NormalWeb"/>
        <w:spacing w:line="240" w:lineRule="auto"/>
        <w:rPr>
          <w:lang w:val="sr-Latn-BA"/>
        </w:rPr>
      </w:pPr>
    </w:p>
    <w:p w:rsidR="00465809" w:rsidRPr="008E472D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8E472D">
        <w:rPr>
          <w:bCs/>
          <w:lang w:val="sr-Latn-BA"/>
        </w:rPr>
        <w:t xml:space="preserve"> 65.</w:t>
      </w:r>
      <w:r w:rsidR="00483C48" w:rsidRPr="008E472D">
        <w:rPr>
          <w:bCs/>
          <w:lang w:val="sr-Latn-BA"/>
        </w:rPr>
        <w:br/>
        <w:t>(</w:t>
      </w:r>
      <w:r>
        <w:rPr>
          <w:bCs/>
          <w:lang w:val="sr-Latn-BA"/>
        </w:rPr>
        <w:t>Оцјена</w:t>
      </w:r>
      <w:r w:rsidR="00483C48" w:rsidRPr="008E472D">
        <w:rPr>
          <w:bCs/>
          <w:lang w:val="sr-Latn-BA"/>
        </w:rPr>
        <w:t xml:space="preserve"> </w:t>
      </w:r>
      <w:r>
        <w:rPr>
          <w:bCs/>
          <w:lang w:val="sr-Latn-BA"/>
        </w:rPr>
        <w:t>понуда</w:t>
      </w:r>
      <w:r w:rsidR="00483C48" w:rsidRPr="008E472D">
        <w:rPr>
          <w:bCs/>
          <w:lang w:val="sr-Latn-BA"/>
        </w:rPr>
        <w:t>)</w:t>
      </w:r>
    </w:p>
    <w:p w:rsidR="00F7261A" w:rsidRDefault="00F7261A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поднијели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примјењујући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сачинити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најмање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а</w:t>
      </w:r>
      <w:r w:rsidR="00483C48" w:rsidRPr="00466DAC">
        <w:rPr>
          <w:lang w:val="sr-Latn-BA"/>
        </w:rPr>
        <w:t xml:space="preserve">)  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  </w:t>
      </w:r>
      <w:r>
        <w:rPr>
          <w:lang w:val="sr-Latn-BA"/>
        </w:rPr>
        <w:t>предмет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 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одбијене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разлоге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њихово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одбијање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ind w:left="360" w:hanging="360"/>
        <w:jc w:val="both"/>
        <w:rPr>
          <w:lang w:val="sr-Latn-BA"/>
        </w:rPr>
      </w:pPr>
      <w:r>
        <w:rPr>
          <w:lang w:val="sr-Latn-BA"/>
        </w:rPr>
        <w:t>д</w:t>
      </w:r>
      <w:r w:rsidR="00D14D39">
        <w:rPr>
          <w:lang w:val="sr-Latn-BA"/>
        </w:rPr>
        <w:t xml:space="preserve">) </w:t>
      </w:r>
      <w:r>
        <w:rPr>
          <w:lang w:val="sr-Latn-BA"/>
        </w:rPr>
        <w:t>додјелу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бодова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 w:rsidR="007B1F48">
        <w:rPr>
          <w:lang w:val="sr-Latn-BA"/>
        </w:rPr>
        <w:t>поткритеријумима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оцјену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економски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најповољнија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према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методологији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утврђеној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483C48" w:rsidRPr="00466DAC">
        <w:rPr>
          <w:lang w:val="sr-Latn-BA"/>
        </w:rPr>
        <w:t xml:space="preserve">)   </w:t>
      </w:r>
      <w:r>
        <w:rPr>
          <w:lang w:val="sr-Latn-BA"/>
        </w:rPr>
        <w:t>ранг</w:t>
      </w:r>
      <w:r w:rsidR="00483C48" w:rsidRPr="00466DAC">
        <w:rPr>
          <w:lang w:val="sr-Latn-BA"/>
        </w:rPr>
        <w:t>-</w:t>
      </w:r>
      <w:r>
        <w:rPr>
          <w:lang w:val="sr-Latn-BA"/>
        </w:rPr>
        <w:t>листу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оцијењених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почев</w:t>
      </w:r>
      <w:r w:rsidR="00D14D39">
        <w:rPr>
          <w:lang w:val="sr-Cyrl-BA"/>
        </w:rPr>
        <w:t>ши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најуспјешније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најмање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успјешној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D14D39">
        <w:rPr>
          <w:lang w:val="sr-Latn-BA"/>
        </w:rPr>
        <w:t xml:space="preserve">) 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чија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оцијењена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најповољнијом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г</w:t>
      </w:r>
      <w:r w:rsidR="00483C48" w:rsidRPr="00466DAC">
        <w:rPr>
          <w:lang w:val="sr-Latn-BA"/>
        </w:rPr>
        <w:t xml:space="preserve">)   </w:t>
      </w:r>
      <w:r>
        <w:rPr>
          <w:lang w:val="sr-Latn-BA"/>
        </w:rPr>
        <w:t>вриједност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D14D39" w:rsidRDefault="00483C48" w:rsidP="00A30715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допуштени</w:t>
      </w:r>
      <w:r w:rsidRPr="00466DAC">
        <w:rPr>
          <w:lang w:val="sr-Latn-BA"/>
        </w:rPr>
        <w:t xml:space="preserve">. </w:t>
      </w:r>
    </w:p>
    <w:p w:rsidR="00A30715" w:rsidRPr="00A30715" w:rsidRDefault="00A30715" w:rsidP="00A30715">
      <w:pPr>
        <w:pStyle w:val="NormalWeb"/>
        <w:spacing w:line="240" w:lineRule="auto"/>
        <w:jc w:val="both"/>
        <w:rPr>
          <w:lang w:val="sr-Latn-BA"/>
        </w:rPr>
      </w:pPr>
    </w:p>
    <w:p w:rsidR="00465809" w:rsidRPr="008E472D" w:rsidRDefault="00157D55" w:rsidP="00F7261A">
      <w:pPr>
        <w:jc w:val="center"/>
      </w:pPr>
      <w:r>
        <w:t>Члан</w:t>
      </w:r>
      <w:r w:rsidR="00483C48" w:rsidRPr="008E472D">
        <w:t xml:space="preserve"> 66.</w:t>
      </w:r>
      <w:r w:rsidR="00483C48" w:rsidRPr="008E472D">
        <w:br/>
        <w:t>(</w:t>
      </w:r>
      <w:r>
        <w:t>Неприродно</w:t>
      </w:r>
      <w:r w:rsidR="00483C48" w:rsidRPr="008E472D">
        <w:t xml:space="preserve"> </w:t>
      </w:r>
      <w:r>
        <w:t>ниска</w:t>
      </w:r>
      <w:r w:rsidR="00483C48" w:rsidRPr="008E472D">
        <w:t xml:space="preserve"> </w:t>
      </w:r>
      <w:r>
        <w:t>понуђена</w:t>
      </w:r>
      <w:r w:rsidR="00483C48" w:rsidRPr="008E472D">
        <w:t xml:space="preserve"> </w:t>
      </w:r>
      <w:r>
        <w:t>цијена</w:t>
      </w:r>
      <w:r w:rsidR="00483C48" w:rsidRPr="008E472D"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>(1) 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оцијени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неприродно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писмено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образложи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основано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образложење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осталог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поређење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тржишту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одбаци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>.</w:t>
      </w:r>
    </w:p>
    <w:p w:rsidR="00465809" w:rsidRPr="00466DAC" w:rsidRDefault="00483C48" w:rsidP="00A30715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 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детаљне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релевантним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укључујући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понуђене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цијене</w:t>
      </w:r>
      <w:r w:rsidR="009C36BB"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разматра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објашњења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примјерен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>:</w:t>
      </w:r>
    </w:p>
    <w:p w:rsidR="00465809" w:rsidRPr="00466DAC" w:rsidRDefault="00157D55" w:rsidP="00A30715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>) </w:t>
      </w:r>
      <w:r>
        <w:rPr>
          <w:lang w:val="sr-Latn-BA"/>
        </w:rPr>
        <w:t>економичност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процеса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пружених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грађевинске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методе</w:t>
      </w:r>
      <w:r w:rsidR="00483C48" w:rsidRPr="00466DAC">
        <w:rPr>
          <w:lang w:val="sr-Latn-BA"/>
        </w:rPr>
        <w:t>;</w:t>
      </w:r>
      <w:r w:rsidR="00483C48" w:rsidRPr="00466DAC">
        <w:rPr>
          <w:lang w:val="sr-Latn-BA"/>
        </w:rPr>
        <w:br/>
      </w:r>
      <w:r>
        <w:rPr>
          <w:lang w:val="sr-Latn-BA"/>
        </w:rPr>
        <w:t>б</w:t>
      </w:r>
      <w:r w:rsidR="00483C48" w:rsidRPr="00466DAC">
        <w:rPr>
          <w:lang w:val="sr-Latn-BA"/>
        </w:rPr>
        <w:t>) </w:t>
      </w:r>
      <w:r>
        <w:rPr>
          <w:lang w:val="sr-Latn-BA"/>
        </w:rPr>
        <w:t>изабрана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техничка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>/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изузетно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погодне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извођење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483C48" w:rsidRPr="00466DAC">
        <w:rPr>
          <w:lang w:val="sr-Latn-BA"/>
        </w:rPr>
        <w:t>;</w:t>
      </w:r>
    </w:p>
    <w:p w:rsidR="00465809" w:rsidRPr="00466DAC" w:rsidRDefault="00157D55" w:rsidP="00A30715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>) </w:t>
      </w:r>
      <w:r>
        <w:rPr>
          <w:lang w:val="sr-Latn-BA"/>
        </w:rPr>
        <w:t>оригиналност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понудио</w:t>
      </w:r>
      <w:r w:rsidR="00483C48" w:rsidRPr="00466DAC">
        <w:rPr>
          <w:lang w:val="sr-Latn-BA"/>
        </w:rPr>
        <w:t>;</w:t>
      </w:r>
    </w:p>
    <w:p w:rsidR="00465809" w:rsidRPr="00466DAC" w:rsidRDefault="00157D55" w:rsidP="00A30715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483C48" w:rsidRPr="00466DAC">
        <w:rPr>
          <w:lang w:val="sr-Latn-BA"/>
        </w:rPr>
        <w:t>) </w:t>
      </w:r>
      <w:r>
        <w:rPr>
          <w:lang w:val="sr-Latn-BA"/>
        </w:rPr>
        <w:t>усклађеност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важећим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заштиту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мјесту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гдје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испоручује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роба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пружа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изводи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</w:t>
      </w:r>
      <w:r w:rsidR="00483C48" w:rsidRPr="00466DAC">
        <w:rPr>
          <w:lang w:val="sr-Latn-BA"/>
        </w:rPr>
        <w:t xml:space="preserve">; </w:t>
      </w:r>
    </w:p>
    <w:p w:rsidR="00865A83" w:rsidRPr="00466DAC" w:rsidRDefault="00157D55" w:rsidP="00A30715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могућност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државну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помоћ</w:t>
      </w:r>
      <w:r w:rsidR="00483C48" w:rsidRPr="00466DAC">
        <w:rPr>
          <w:lang w:val="sr-Latn-BA"/>
        </w:rPr>
        <w:t>.</w:t>
      </w:r>
    </w:p>
    <w:p w:rsidR="00976457" w:rsidRPr="00466DAC" w:rsidRDefault="00976457" w:rsidP="00BC3ECE">
      <w:pPr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неприродно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државну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помоћ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одбачена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могућности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доказати</w:t>
      </w:r>
      <w:r w:rsidR="009C36BB"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разумном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државна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помоћ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додијељена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>.</w:t>
      </w:r>
    </w:p>
    <w:p w:rsidR="00465809" w:rsidRPr="00466DAC" w:rsidRDefault="00465809" w:rsidP="00F7261A">
      <w:pPr>
        <w:pStyle w:val="NormalWeb"/>
        <w:spacing w:line="240" w:lineRule="auto"/>
        <w:jc w:val="center"/>
        <w:rPr>
          <w:lang w:val="sr-Latn-BA"/>
        </w:rPr>
      </w:pPr>
    </w:p>
    <w:p w:rsidR="00465809" w:rsidRPr="00300492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300492">
        <w:rPr>
          <w:bCs/>
          <w:lang w:val="sr-Latn-BA"/>
        </w:rPr>
        <w:t xml:space="preserve"> 67.</w:t>
      </w:r>
      <w:r w:rsidR="00483C48" w:rsidRPr="00300492">
        <w:rPr>
          <w:bCs/>
          <w:lang w:val="sr-Latn-BA"/>
        </w:rPr>
        <w:br/>
        <w:t>(</w:t>
      </w:r>
      <w:r>
        <w:rPr>
          <w:bCs/>
          <w:lang w:val="sr-Latn-BA"/>
        </w:rPr>
        <w:t>Преференцијални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третман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домаћег</w:t>
      </w:r>
      <w:r w:rsidR="00483C48" w:rsidRPr="00300492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Примјена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преференцијалног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третмана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домаћег</w:t>
      </w:r>
      <w:r w:rsidR="00483C48" w:rsidRPr="00466DAC">
        <w:rPr>
          <w:lang w:val="sr-Latn-BA"/>
        </w:rPr>
        <w:t xml:space="preserve"> </w:t>
      </w:r>
      <w:r w:rsidR="00211B49">
        <w:rPr>
          <w:lang w:val="sr-Latn-BA"/>
        </w:rPr>
        <w:t>дефинише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посебним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подзаконским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актом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доноси</w:t>
      </w:r>
      <w:r w:rsidR="00483C48"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министара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30 </w:t>
      </w:r>
      <w:r>
        <w:rPr>
          <w:lang w:val="sr-Latn-BA"/>
        </w:rPr>
        <w:t>дана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ступања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снагу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>.</w:t>
      </w:r>
    </w:p>
    <w:p w:rsidR="00F7261A" w:rsidRDefault="00F7261A" w:rsidP="00D14D39">
      <w:pPr>
        <w:pStyle w:val="NormalWeb"/>
        <w:spacing w:line="240" w:lineRule="auto"/>
        <w:rPr>
          <w:lang w:val="sr-Latn-BA"/>
        </w:rPr>
      </w:pPr>
    </w:p>
    <w:p w:rsidR="00465809" w:rsidRPr="00300492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lastRenderedPageBreak/>
        <w:t>Члан</w:t>
      </w:r>
      <w:r w:rsidR="00483C48" w:rsidRPr="00300492">
        <w:rPr>
          <w:lang w:val="sr-Latn-BA"/>
        </w:rPr>
        <w:t xml:space="preserve"> 68.</w:t>
      </w:r>
    </w:p>
    <w:p w:rsidR="00465809" w:rsidRPr="00300492" w:rsidRDefault="00483C48" w:rsidP="00F7261A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lang w:val="sr-Latn-BA"/>
        </w:rPr>
        <w:t>(</w:t>
      </w:r>
      <w:r w:rsidR="00157D55">
        <w:rPr>
          <w:lang w:val="sr-Latn-BA"/>
        </w:rPr>
        <w:t>Разлози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одбацивање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300492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одбацује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непотпуне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лажно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доказ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испуњавања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 xml:space="preserve">. 45.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51.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;</w:t>
      </w:r>
    </w:p>
    <w:p w:rsidR="00465809" w:rsidRPr="00466DAC" w:rsidRDefault="00465809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="00CE2636"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="00CE2636" w:rsidRPr="00466DAC">
        <w:rPr>
          <w:lang w:val="sr-Latn-BA"/>
        </w:rPr>
        <w:t xml:space="preserve">  </w:t>
      </w:r>
      <w:r w:rsidR="00157D55">
        <w:rPr>
          <w:lang w:val="sr-Latn-BA"/>
        </w:rPr>
        <w:t>који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индиректно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учествовали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би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одбачена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52.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(7)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 w:eastAsia="hr-HR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појасне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 xml:space="preserve">. 45.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51.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оригиналне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поређења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копијом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отклањања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формалног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недостатка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докумената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одбацити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сљедећим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кад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својој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наведе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цијену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него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наведе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цијену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одређени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постотак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вриједност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нижа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најнижом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цијеном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цијена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 w:rsidR="00D14D39">
        <w:rPr>
          <w:lang w:val="sr-Cyrl-BA"/>
        </w:rPr>
        <w:t>приказана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укупном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износу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захтјевима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тендерске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483C48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гаранција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озбиљност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отклоњен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недостатак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483C48" w:rsidRPr="00466DAC">
        <w:rPr>
          <w:lang w:val="sr-Latn-BA"/>
        </w:rPr>
        <w:t xml:space="preserve"> (3)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лотова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него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што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D14D39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допустио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тендерском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обавјештењем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алтернативна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допуштена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писаним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објашњењем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отклоњен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недостатак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нејасноћа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г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писаним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путем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прихватио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исправку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рачунске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грешке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потпуна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испуњава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захтјеве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тендерске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483C48" w:rsidRPr="00466DAC">
        <w:rPr>
          <w:lang w:val="sr-Latn-BA"/>
        </w:rPr>
        <w:t>;</w:t>
      </w:r>
    </w:p>
    <w:p w:rsid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ј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оправданим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483C48" w:rsidRPr="00466DAC">
        <w:rPr>
          <w:lang w:val="sr-Latn-BA"/>
        </w:rPr>
        <w:t xml:space="preserve">. </w:t>
      </w:r>
    </w:p>
    <w:p w:rsidR="00A7043C" w:rsidRDefault="00A7043C" w:rsidP="00BC3ECE">
      <w:pPr>
        <w:pStyle w:val="NormalWeb"/>
        <w:spacing w:line="240" w:lineRule="auto"/>
        <w:jc w:val="both"/>
        <w:rPr>
          <w:lang w:val="sr-Latn-BA"/>
        </w:rPr>
      </w:pPr>
    </w:p>
    <w:p w:rsidR="00A7043C" w:rsidRDefault="00A7043C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="00483C48" w:rsidRPr="002055D2">
        <w:rPr>
          <w:lang w:val="sr-Latn-BA"/>
        </w:rPr>
        <w:t xml:space="preserve">. </w:t>
      </w:r>
      <w:r w:rsidR="00157D55">
        <w:rPr>
          <w:lang w:val="sr-Latn-BA"/>
        </w:rPr>
        <w:t>Исход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F7261A">
      <w:pPr>
        <w:spacing w:after="0"/>
        <w:jc w:val="center"/>
      </w:pPr>
      <w:r>
        <w:t>Члан</w:t>
      </w:r>
      <w:r w:rsidR="00483C48" w:rsidRPr="00300492">
        <w:t xml:space="preserve"> 69.</w:t>
      </w:r>
    </w:p>
    <w:p w:rsidR="00465809" w:rsidRPr="00300492" w:rsidRDefault="00483C48" w:rsidP="00F7261A">
      <w:pPr>
        <w:jc w:val="center"/>
      </w:pPr>
      <w:r w:rsidRPr="00300492">
        <w:t>(</w:t>
      </w:r>
      <w:r w:rsidR="00157D55">
        <w:t>Престанак</w:t>
      </w:r>
      <w:r w:rsidRPr="00300492">
        <w:t xml:space="preserve"> </w:t>
      </w:r>
      <w:r w:rsidR="00157D55">
        <w:t>поступка</w:t>
      </w:r>
      <w:r w:rsidRPr="00300492">
        <w:t xml:space="preserve"> </w:t>
      </w:r>
      <w:r w:rsidR="00157D55">
        <w:t>јавне</w:t>
      </w:r>
      <w:r w:rsidRPr="00300492">
        <w:t xml:space="preserve"> </w:t>
      </w:r>
      <w:r w:rsidR="00157D55">
        <w:t>набавке</w:t>
      </w:r>
      <w:r w:rsidRPr="00300492"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окончати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закључењем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поништењем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466DAC">
        <w:rPr>
          <w:lang w:val="sr-Latn-BA"/>
        </w:rPr>
        <w:t>.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br/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="009C36BB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ниједна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одређеном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крајњем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ind w:left="360" w:hanging="360"/>
        <w:jc w:val="both"/>
        <w:rPr>
          <w:lang w:val="sr-Latn-BA"/>
        </w:rPr>
      </w:pPr>
      <w:r>
        <w:rPr>
          <w:lang w:val="sr-Latn-BA"/>
        </w:rPr>
        <w:t>б</w:t>
      </w:r>
      <w:r w:rsidR="00D14D39">
        <w:rPr>
          <w:lang w:val="sr-Latn-BA"/>
        </w:rPr>
        <w:t xml:space="preserve">)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ниједан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захтјев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ограниченом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преговарачком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такмичарском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дијалогу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ind w:left="360" w:hanging="360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број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одређен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члану</w:t>
      </w:r>
      <w:r w:rsidR="00483C48" w:rsidRPr="00466DAC">
        <w:rPr>
          <w:lang w:val="sr-Latn-BA"/>
        </w:rPr>
        <w:t xml:space="preserve"> 32. </w:t>
      </w:r>
      <w:r>
        <w:rPr>
          <w:lang w:val="sr-Latn-BA"/>
        </w:rPr>
        <w:t>став</w:t>
      </w:r>
      <w:r w:rsidR="00483C48" w:rsidRPr="00466DAC">
        <w:rPr>
          <w:lang w:val="sr-Latn-BA"/>
        </w:rPr>
        <w:t xml:space="preserve"> (4)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било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предвиђено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закључење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483C48" w:rsidRPr="00466DAC">
        <w:rPr>
          <w:lang w:val="sr-Latn-BA"/>
        </w:rPr>
        <w:t xml:space="preserve">)  </w:t>
      </w:r>
      <w:r>
        <w:rPr>
          <w:lang w:val="sr-Latn-BA"/>
        </w:rPr>
        <w:t>ниједна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примљених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прихватљива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ind w:left="360" w:hanging="360"/>
        <w:jc w:val="both"/>
        <w:rPr>
          <w:lang w:val="sr-Latn-BA"/>
        </w:rPr>
      </w:pPr>
      <w:r>
        <w:rPr>
          <w:lang w:val="sr-Latn-BA"/>
        </w:rPr>
        <w:t>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цијене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прихватљивих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знатно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веће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осигураних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средстава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предметну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набавку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ind w:left="360" w:hanging="360"/>
        <w:jc w:val="both"/>
        <w:rPr>
          <w:lang w:val="sr-Latn-BA"/>
        </w:rPr>
      </w:pPr>
    </w:p>
    <w:p w:rsidR="00465809" w:rsidRPr="00466DAC" w:rsidRDefault="00483C48" w:rsidP="00BC3ECE">
      <w:pPr>
        <w:jc w:val="both"/>
      </w:pPr>
      <w:r w:rsidRPr="00466DAC">
        <w:t xml:space="preserve">(3) </w:t>
      </w:r>
      <w:r w:rsidR="00157D55">
        <w:t>Уговорни</w:t>
      </w:r>
      <w:r w:rsidRPr="00466DAC">
        <w:t xml:space="preserve"> </w:t>
      </w:r>
      <w:r w:rsidR="00157D55">
        <w:t>орган</w:t>
      </w:r>
      <w:r w:rsidRPr="00466DAC">
        <w:t xml:space="preserve"> </w:t>
      </w:r>
      <w:r w:rsidR="00157D55">
        <w:t>може</w:t>
      </w:r>
      <w:r w:rsidRPr="00466DAC">
        <w:t xml:space="preserve"> </w:t>
      </w:r>
      <w:r w:rsidR="00157D55">
        <w:t>отказати</w:t>
      </w:r>
      <w:r w:rsidRPr="00466DAC">
        <w:t xml:space="preserve"> </w:t>
      </w:r>
      <w:r w:rsidR="00157D55">
        <w:t>поступак</w:t>
      </w:r>
      <w:r w:rsidRPr="00466DAC">
        <w:t xml:space="preserve"> </w:t>
      </w:r>
      <w:r w:rsidR="00157D55">
        <w:t>јавне</w:t>
      </w:r>
      <w:r w:rsidRPr="00466DAC">
        <w:t xml:space="preserve"> </w:t>
      </w:r>
      <w:r w:rsidR="00157D55">
        <w:t>набавке</w:t>
      </w:r>
      <w:r w:rsidRPr="00466DAC">
        <w:t xml:space="preserve"> </w:t>
      </w:r>
      <w:r w:rsidR="00157D55">
        <w:t>само</w:t>
      </w:r>
      <w:r w:rsidRPr="00466DAC">
        <w:t xml:space="preserve"> </w:t>
      </w:r>
      <w:r w:rsidR="00157D55">
        <w:t>због</w:t>
      </w:r>
      <w:r w:rsidRPr="00466DAC">
        <w:t xml:space="preserve"> </w:t>
      </w:r>
      <w:r w:rsidR="00157D55">
        <w:t>доказаних</w:t>
      </w:r>
      <w:r w:rsidRPr="00466DAC">
        <w:t xml:space="preserve"> </w:t>
      </w:r>
      <w:r w:rsidR="00157D55">
        <w:t>разлога</w:t>
      </w:r>
      <w:r w:rsidRPr="00466DAC">
        <w:t xml:space="preserve"> </w:t>
      </w:r>
      <w:r w:rsidR="00157D55">
        <w:t>који</w:t>
      </w:r>
      <w:r w:rsidRPr="00466DAC">
        <w:t xml:space="preserve"> </w:t>
      </w:r>
      <w:r w:rsidR="00157D55">
        <w:t>су</w:t>
      </w:r>
      <w:r w:rsidRPr="00466DAC">
        <w:t xml:space="preserve"> </w:t>
      </w:r>
      <w:r w:rsidR="00157D55">
        <w:t>изван</w:t>
      </w:r>
      <w:r w:rsidRPr="00466DAC">
        <w:t xml:space="preserve"> </w:t>
      </w:r>
      <w:r w:rsidR="00157D55">
        <w:t>контроле</w:t>
      </w:r>
      <w:r w:rsidRPr="00466DAC">
        <w:t xml:space="preserve"> </w:t>
      </w:r>
      <w:r w:rsidR="00157D55">
        <w:t>уговорног</w:t>
      </w:r>
      <w:r w:rsidRPr="00466DAC">
        <w:t xml:space="preserve"> </w:t>
      </w:r>
      <w:r w:rsidR="00157D55">
        <w:t>органа</w:t>
      </w:r>
      <w:r w:rsidRPr="00466DAC">
        <w:t xml:space="preserve"> </w:t>
      </w:r>
      <w:r w:rsidR="00157D55">
        <w:t>и</w:t>
      </w:r>
      <w:r w:rsidRPr="00466DAC">
        <w:t xml:space="preserve"> </w:t>
      </w:r>
      <w:r w:rsidR="00157D55">
        <w:t>који</w:t>
      </w:r>
      <w:r w:rsidRPr="00466DAC">
        <w:t xml:space="preserve"> </w:t>
      </w:r>
      <w:r w:rsidR="00157D55">
        <w:t>се</w:t>
      </w:r>
      <w:r w:rsidRPr="00466DAC">
        <w:t xml:space="preserve"> </w:t>
      </w:r>
      <w:r w:rsidR="00157D55">
        <w:t>нису</w:t>
      </w:r>
      <w:r w:rsidRPr="00466DAC">
        <w:t xml:space="preserve"> </w:t>
      </w:r>
      <w:r w:rsidR="00157D55">
        <w:t>могли</w:t>
      </w:r>
      <w:r w:rsidRPr="00466DAC">
        <w:t xml:space="preserve"> </w:t>
      </w:r>
      <w:r w:rsidR="00157D55">
        <w:t>предвидјети</w:t>
      </w:r>
      <w:r w:rsidRPr="00466DAC">
        <w:t xml:space="preserve"> </w:t>
      </w:r>
      <w:r w:rsidR="00157D55">
        <w:t>у</w:t>
      </w:r>
      <w:r w:rsidRPr="00466DAC">
        <w:t xml:space="preserve"> </w:t>
      </w:r>
      <w:r w:rsidR="00157D55">
        <w:t>вријеме</w:t>
      </w:r>
      <w:r w:rsidRPr="00466DAC">
        <w:t xml:space="preserve"> </w:t>
      </w:r>
      <w:r w:rsidR="00157D55">
        <w:t>покретања</w:t>
      </w:r>
      <w:r w:rsidRPr="00466DAC">
        <w:t xml:space="preserve"> </w:t>
      </w:r>
      <w:r w:rsidR="00157D55">
        <w:t>поступка</w:t>
      </w:r>
      <w:r w:rsidRPr="00466DAC">
        <w:t xml:space="preserve"> </w:t>
      </w:r>
      <w:r w:rsidR="00157D55">
        <w:t>јавне</w:t>
      </w:r>
      <w:r w:rsidRPr="00466DAC">
        <w:t xml:space="preserve"> </w:t>
      </w:r>
      <w:r w:rsidR="00157D55">
        <w:t>набавке</w:t>
      </w:r>
      <w:r w:rsidRPr="00466DAC">
        <w:t xml:space="preserve">. </w:t>
      </w:r>
    </w:p>
    <w:p w:rsidR="009C36BB" w:rsidRPr="00466DAC" w:rsidRDefault="009C36BB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F7261A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70.</w:t>
      </w:r>
    </w:p>
    <w:p w:rsidR="00465809" w:rsidRPr="00300492" w:rsidRDefault="00483C48" w:rsidP="00F7261A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lang w:val="sr-Latn-BA"/>
        </w:rPr>
        <w:t>(</w:t>
      </w:r>
      <w:r w:rsidR="00157D55">
        <w:rPr>
          <w:lang w:val="sr-Latn-BA"/>
        </w:rPr>
        <w:t>Одлука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поништењу</w:t>
      </w:r>
      <w:r w:rsidRPr="00300492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 xml:space="preserve"> 60.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: </w:t>
      </w:r>
      <w:r w:rsidR="00157D55">
        <w:rPr>
          <w:shd w:val="clear" w:color="auto" w:fill="FFFFFF"/>
          <w:lang w:val="sr-Latn-BA"/>
        </w:rPr>
        <w:t>електронским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средством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непосредно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, 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оглашавању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врсту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запримљених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детаљно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образложење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</w:t>
      </w:r>
      <w:r w:rsidRPr="00466DAC">
        <w:rPr>
          <w:lang w:val="sr-Latn-BA"/>
        </w:rPr>
        <w:t>,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поука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лијеку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потпис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оглашавању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врсту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законски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детаљно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образложење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поништења</w:t>
      </w:r>
      <w:r w:rsidR="00CE2636" w:rsidRPr="00466DAC">
        <w:rPr>
          <w:lang w:val="sr-Latn-BA"/>
        </w:rPr>
        <w:t xml:space="preserve">, </w:t>
      </w:r>
      <w:r w:rsidR="00157D55">
        <w:rPr>
          <w:lang w:val="sr-Latn-BA"/>
        </w:rPr>
        <w:t>поука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лијеку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потпис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резултату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окончања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претквалификације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оглашавању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врсту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број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запримљених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="00157D55">
        <w:rPr>
          <w:lang w:val="sr-Latn-BA"/>
        </w:rPr>
        <w:t>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lastRenderedPageBreak/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образложење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E42ACE">
        <w:rPr>
          <w:lang w:val="sr-Latn-BA"/>
        </w:rPr>
        <w:t>квалификовани</w:t>
      </w:r>
      <w:r w:rsidR="00157D55">
        <w:rPr>
          <w:lang w:val="sr-Latn-BA"/>
        </w:rPr>
        <w:t>м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="00CE2636" w:rsidRPr="00466DAC">
        <w:rPr>
          <w:lang w:val="sr-Latn-BA"/>
        </w:rPr>
        <w:t xml:space="preserve">, </w:t>
      </w:r>
      <w:r w:rsidR="00157D55">
        <w:rPr>
          <w:lang w:val="sr-Latn-BA"/>
        </w:rPr>
        <w:t>поуку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лијеку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потпис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D14D39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(3)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својој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интернет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страни</w:t>
      </w:r>
      <w:r w:rsidR="00D14D39">
        <w:rPr>
          <w:lang w:val="sr-Cyrl-BA"/>
        </w:rPr>
        <w:t>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истовремено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упућивањем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учествовали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A30715" w:rsidRPr="00466DAC" w:rsidRDefault="00A30715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300492">
        <w:rPr>
          <w:bCs/>
          <w:lang w:val="sr-Latn-BA"/>
        </w:rPr>
        <w:t xml:space="preserve"> 71.</w:t>
      </w:r>
      <w:r w:rsidR="00483C48" w:rsidRPr="00300492">
        <w:rPr>
          <w:bCs/>
          <w:lang w:val="sr-Latn-BA"/>
        </w:rPr>
        <w:br/>
        <w:t>(</w:t>
      </w:r>
      <w:r>
        <w:rPr>
          <w:bCs/>
          <w:lang w:val="sr-Latn-BA"/>
        </w:rPr>
        <w:t>Обавјештавање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кандидата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и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понуђача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о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резултатима</w:t>
      </w:r>
      <w:r w:rsidR="00483C48" w:rsidRPr="00300492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истовремено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седам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писмено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обав</w:t>
      </w:r>
      <w:r w:rsidR="00157D55">
        <w:rPr>
          <w:lang w:val="sr-Latn-BA"/>
        </w:rPr>
        <w:t>јестити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кандидате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поднијели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донесене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погледу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претквалификације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оцјене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br/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резултатима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одговарајућу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70.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оцјени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65.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134F61" w:rsidRDefault="00134F61" w:rsidP="00D14D39">
      <w:pPr>
        <w:pStyle w:val="NormalWeb"/>
        <w:spacing w:line="240" w:lineRule="auto"/>
        <w:rPr>
          <w:bCs/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300492">
        <w:rPr>
          <w:bCs/>
          <w:lang w:val="sr-Latn-BA"/>
        </w:rPr>
        <w:t xml:space="preserve"> 72.</w:t>
      </w:r>
      <w:r w:rsidR="00483C48" w:rsidRPr="00300492">
        <w:rPr>
          <w:bCs/>
          <w:lang w:val="sr-Latn-BA"/>
        </w:rPr>
        <w:br/>
        <w:t>(</w:t>
      </w:r>
      <w:r>
        <w:rPr>
          <w:bCs/>
          <w:lang w:val="sr-Latn-BA"/>
        </w:rPr>
        <w:t>Уговори</w:t>
      </w:r>
      <w:r w:rsidR="00483C48" w:rsidRPr="00300492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рачунајући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обав</w:t>
      </w:r>
      <w:r w:rsidR="00157D55">
        <w:rPr>
          <w:lang w:val="sr-Latn-BA"/>
        </w:rPr>
        <w:t>јештени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Изабрани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прихвата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. 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 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облигационим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конкурсу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, </w:t>
      </w:r>
      <w:r w:rsidR="007A4D3B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21.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тачка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обав</w:t>
      </w:r>
      <w:r w:rsidR="00157D55">
        <w:rPr>
          <w:lang w:val="sr-Latn-BA"/>
        </w:rPr>
        <w:t>јештени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исходу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приједлог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ранг</w:t>
      </w:r>
      <w:r w:rsidR="00D14D39">
        <w:rPr>
          <w:lang w:val="sr-Latn-BA"/>
        </w:rPr>
        <w:t>-</w:t>
      </w:r>
      <w:r w:rsidR="00157D55">
        <w:rPr>
          <w:lang w:val="sr-Latn-BA"/>
        </w:rPr>
        <w:t>листи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одмах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најуспјешнијег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најуспјешнији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пропусти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оригинале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овјерене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копије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483C48" w:rsidRPr="00466DAC">
        <w:rPr>
          <w:lang w:val="sr-Latn-BA"/>
        </w:rPr>
        <w:t xml:space="preserve">. 45.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47.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старије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мјесеца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учешће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пропусти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била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потписивање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дужан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прибавити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прописима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Босни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Херцеговини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писаној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форми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одбије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пропусти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гаранцију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тендерске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одредио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пропусти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потписати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одредио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одбије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закључити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наведеним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доставио</w:t>
      </w:r>
      <w:r w:rsidR="00483C48"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гаранцију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остављеном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закључени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апсолутно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ништав</w:t>
      </w:r>
      <w:r w:rsidR="00FC3A12">
        <w:rPr>
          <w:lang w:val="sr-Cyrl-BA"/>
        </w:rPr>
        <w:t>н</w:t>
      </w:r>
      <w:r w:rsidR="00157D55">
        <w:rPr>
          <w:lang w:val="sr-Latn-BA"/>
        </w:rPr>
        <w:t>им</w:t>
      </w:r>
      <w:r w:rsidRPr="00466DAC">
        <w:rPr>
          <w:lang w:val="sr-Latn-BA"/>
        </w:rPr>
        <w:t>.</w:t>
      </w:r>
    </w:p>
    <w:p w:rsidR="00A30715" w:rsidRPr="00466DAC" w:rsidRDefault="00A30715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Приликом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цијена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мијењати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Изузетно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предвиђа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промјењивости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промјењивости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таква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134F61" w:rsidRDefault="00483C48" w:rsidP="00FC3A12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FC3A12">
        <w:rPr>
          <w:lang w:val="sr-Latn-BA"/>
        </w:rPr>
        <w:t>дод</w:t>
      </w:r>
      <w:r w:rsidR="00157D55">
        <w:rPr>
          <w:lang w:val="sr-Latn-BA"/>
        </w:rPr>
        <w:t>јељен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запошљавати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физичка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учествовала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својству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стручног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FC3A12">
        <w:rPr>
          <w:lang w:val="sr-Latn-BA"/>
        </w:rPr>
        <w:t>ангажовала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најмање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шест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мјесеци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почетка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реализације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.</w:t>
      </w:r>
    </w:p>
    <w:p w:rsidR="00134F61" w:rsidRDefault="00134F61" w:rsidP="00134F61">
      <w:pPr>
        <w:pStyle w:val="NormalWeb"/>
        <w:spacing w:line="240" w:lineRule="auto"/>
        <w:jc w:val="center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73.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lang w:val="sr-Latn-BA"/>
        </w:rPr>
        <w:t>(</w:t>
      </w:r>
      <w:r w:rsidR="00157D55">
        <w:rPr>
          <w:lang w:val="sr-Latn-BA"/>
        </w:rPr>
        <w:t>Подуговарање</w:t>
      </w:r>
      <w:r w:rsidRPr="00300492">
        <w:rPr>
          <w:lang w:val="sr-Latn-BA"/>
        </w:rPr>
        <w:t>)</w:t>
      </w:r>
    </w:p>
    <w:p w:rsidR="00134F61" w:rsidRDefault="00134F61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забранити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намјерава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стране</w:t>
      </w:r>
      <w:r w:rsidRPr="00466DAC">
        <w:rPr>
          <w:lang w:val="sr-Latn-BA"/>
        </w:rPr>
        <w:t xml:space="preserve">.  </w:t>
      </w:r>
    </w:p>
    <w:p w:rsidR="00465809" w:rsidRPr="00466DAC" w:rsidRDefault="00465809" w:rsidP="00BC3ECE">
      <w:pPr>
        <w:pStyle w:val="NormalWeb"/>
        <w:spacing w:line="240" w:lineRule="auto"/>
        <w:ind w:left="780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намјерава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FC3A12">
        <w:rPr>
          <w:lang w:val="sr-Latn-BA"/>
        </w:rPr>
        <w:t>дод</w:t>
      </w:r>
      <w:r w:rsidR="00157D55">
        <w:rPr>
          <w:lang w:val="sr-Latn-BA"/>
        </w:rPr>
        <w:t>јељен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склапати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писменог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одобрења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Елементи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идентитет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саопштава</w:t>
      </w:r>
      <w:r w:rsidR="00157D55">
        <w:rPr>
          <w:lang w:val="sr-Latn-BA"/>
        </w:rPr>
        <w:t>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склапања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подуговора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извршити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провјеру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 xml:space="preserve"> 44.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EA231C">
        <w:rPr>
          <w:lang w:val="sr-Latn-BA"/>
        </w:rPr>
        <w:t>обав</w:t>
      </w:r>
      <w:r w:rsidR="00157D55">
        <w:rPr>
          <w:lang w:val="sr-Latn-BA"/>
        </w:rPr>
        <w:t>јестити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добављача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одбијања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одбијања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одобри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добављач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FC3A12">
        <w:rPr>
          <w:lang w:val="sr-Latn-BA"/>
        </w:rPr>
        <w:t>дод</w:t>
      </w:r>
      <w:r w:rsidR="00157D55">
        <w:rPr>
          <w:lang w:val="sr-Latn-BA"/>
        </w:rPr>
        <w:t>јељен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почетка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реализације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подуговарачем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основ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непосредно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плаћање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подуговарачу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елементе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садржавати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numPr>
          <w:ilvl w:val="0"/>
          <w:numId w:val="8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робу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испоручити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пружити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извести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подуговарач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numPr>
          <w:ilvl w:val="0"/>
          <w:numId w:val="8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предмет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количину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вриједност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мјесто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испоруке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пружања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извођења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numPr>
          <w:ilvl w:val="0"/>
          <w:numId w:val="8"/>
        </w:numPr>
        <w:spacing w:line="240" w:lineRule="auto"/>
        <w:jc w:val="both"/>
        <w:rPr>
          <w:lang w:val="sr-Latn-BA"/>
        </w:rPr>
      </w:pPr>
      <w:r>
        <w:rPr>
          <w:lang w:val="sr-Latn-BA"/>
        </w:rPr>
        <w:t>податке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подуговарачу</w:t>
      </w:r>
      <w:r w:rsidR="00CE2636" w:rsidRPr="00466DAC">
        <w:rPr>
          <w:lang w:val="sr-Latn-BA"/>
        </w:rPr>
        <w:t>,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483C48" w:rsidRPr="00466DAC">
        <w:rPr>
          <w:lang w:val="sr-Latn-BA"/>
        </w:rPr>
        <w:t xml:space="preserve">: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подуговарача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сједиште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ЈИБ</w:t>
      </w:r>
      <w:r w:rsidR="00483C48" w:rsidRPr="00466DAC">
        <w:rPr>
          <w:lang w:val="sr-Latn-BA"/>
        </w:rPr>
        <w:t>/</w:t>
      </w:r>
      <w:r>
        <w:rPr>
          <w:lang w:val="sr-Latn-BA"/>
        </w:rPr>
        <w:t>ИДБ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број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трансакцијског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рачуна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банке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води</w:t>
      </w:r>
      <w:r w:rsidR="00483C48"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Добављач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додијељен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реализацију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>.</w:t>
      </w:r>
    </w:p>
    <w:p w:rsidR="00267041" w:rsidRPr="00466DAC" w:rsidRDefault="00267041" w:rsidP="00BC3ECE">
      <w:pPr>
        <w:pStyle w:val="NormalWeb"/>
        <w:spacing w:line="240" w:lineRule="auto"/>
        <w:jc w:val="both"/>
        <w:rPr>
          <w:lang w:val="sr-Latn-BA"/>
        </w:rPr>
      </w:pPr>
    </w:p>
    <w:p w:rsidR="00B177C9" w:rsidRDefault="00B177C9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Ц</w:t>
      </w:r>
      <w:r w:rsidR="00483C48" w:rsidRPr="002055D2">
        <w:rPr>
          <w:lang w:val="sr-Latn-BA"/>
        </w:rPr>
        <w:t xml:space="preserve">. </w:t>
      </w:r>
      <w:r w:rsidR="00157D55">
        <w:rPr>
          <w:lang w:val="sr-Latn-BA"/>
        </w:rPr>
        <w:t>Обавезе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завршеном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</w:p>
    <w:p w:rsidR="00465809" w:rsidRPr="00300492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300492">
        <w:rPr>
          <w:bCs/>
          <w:lang w:val="sr-Latn-BA"/>
        </w:rPr>
        <w:t xml:space="preserve"> 74.</w:t>
      </w:r>
      <w:r w:rsidR="00483C48" w:rsidRPr="00300492">
        <w:rPr>
          <w:bCs/>
          <w:lang w:val="sr-Latn-BA"/>
        </w:rPr>
        <w:br/>
        <w:t>(</w:t>
      </w:r>
      <w:r>
        <w:rPr>
          <w:bCs/>
          <w:lang w:val="sr-Latn-BA"/>
        </w:rPr>
        <w:t>Обавјештење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о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додјели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уговора</w:t>
      </w:r>
      <w:r w:rsidR="00483C48" w:rsidRPr="00300492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ограничени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="00CE2636"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преговарачки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="00CE2636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конкурс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="007311BA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такмичарски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</w:t>
      </w:r>
      <w:r w:rsidRPr="00466DAC">
        <w:rPr>
          <w:lang w:val="sr-Latn-BA"/>
        </w:rPr>
        <w:t xml:space="preserve"> </w:t>
      </w:r>
      <w:r w:rsidR="00157D55">
        <w:rPr>
          <w:b/>
          <w:lang w:val="sr-Latn-BA"/>
        </w:rPr>
        <w:t>или</w:t>
      </w:r>
      <w:r w:rsidR="007311BA" w:rsidRPr="00A96D90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конкурентски</w:t>
      </w:r>
      <w:r w:rsidR="007311BA" w:rsidRPr="00A96D90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захтјев</w:t>
      </w:r>
      <w:r w:rsidR="007311BA" w:rsidRPr="00A96D90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</w:t>
      </w:r>
      <w:r w:rsidR="007311BA" w:rsidRPr="00A96D90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достављање</w:t>
      </w:r>
      <w:r w:rsidR="007311BA" w:rsidRPr="00A96D90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понуда</w:t>
      </w:r>
      <w:r w:rsidR="007311BA">
        <w:rPr>
          <w:lang w:val="sr-Latn-BA"/>
        </w:rPr>
        <w:t xml:space="preserve"> </w:t>
      </w:r>
      <w:r w:rsidR="00157D55">
        <w:rPr>
          <w:lang w:val="sr-Latn-BA"/>
        </w:rPr>
        <w:t>објавити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резултата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8</w:t>
      </w:r>
      <w:r w:rsidRPr="00466DAC">
        <w:rPr>
          <w:color w:val="000000"/>
          <w:lang w:val="sr-Latn-BA"/>
        </w:rPr>
        <w:t>.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календарске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(1)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300492">
        <w:rPr>
          <w:bCs/>
          <w:lang w:val="sr-Latn-BA"/>
        </w:rPr>
        <w:t xml:space="preserve"> 75.</w:t>
      </w:r>
      <w:r w:rsidR="00483C48" w:rsidRPr="00300492">
        <w:rPr>
          <w:bCs/>
          <w:lang w:val="sr-Latn-BA"/>
        </w:rPr>
        <w:br/>
        <w:t>(</w:t>
      </w:r>
      <w:r>
        <w:rPr>
          <w:bCs/>
          <w:lang w:val="sr-Latn-BA"/>
        </w:rPr>
        <w:t>Извјештај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о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поступку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јавне</w:t>
      </w:r>
      <w:r w:rsidR="00483C48" w:rsidRPr="00300492">
        <w:rPr>
          <w:bCs/>
          <w:lang w:val="sr-Latn-BA"/>
        </w:rPr>
        <w:t xml:space="preserve"> </w:t>
      </w:r>
      <w:r>
        <w:rPr>
          <w:bCs/>
          <w:lang w:val="sr-Latn-BA"/>
        </w:rPr>
        <w:t>набавке</w:t>
      </w:r>
      <w:r w:rsidR="00483C48" w:rsidRPr="00300492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извјештаје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отвореном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конкурсу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израду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такмичарском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дијалогу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конкурентском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 xml:space="preserve">. 8.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10.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>.</w:t>
      </w:r>
    </w:p>
    <w:p w:rsidR="00EA231C" w:rsidRPr="00A96D90" w:rsidRDefault="0030345E" w:rsidP="00EA231C">
      <w:pPr>
        <w:spacing w:before="100" w:beforeAutospacing="1"/>
        <w:jc w:val="both"/>
        <w:rPr>
          <w:b/>
          <w:lang w:val="hr-BA" w:eastAsia="bs-Latn-BA"/>
        </w:rPr>
      </w:pPr>
      <w:r w:rsidRPr="00A96D90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Уговорни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најкасније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року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A96D90">
        <w:rPr>
          <w:b/>
          <w:lang w:val="hr-BA" w:eastAsia="bs-Latn-BA"/>
        </w:rPr>
        <w:t xml:space="preserve"> 30 </w:t>
      </w:r>
      <w:r w:rsidR="00157D55">
        <w:rPr>
          <w:b/>
          <w:lang w:val="hr-BA" w:eastAsia="bs-Latn-BA"/>
        </w:rPr>
        <w:t>дана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дана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закључења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A96D90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односно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настале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Pr="00A96D90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објављује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основне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елементе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поступке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lastRenderedPageBreak/>
        <w:t>јавне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набавке</w:t>
      </w:r>
      <w:r w:rsidRPr="00A96D90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као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којих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дође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току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реализације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порталу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Pr="00A96D90">
        <w:rPr>
          <w:b/>
          <w:lang w:val="hr-BA" w:eastAsia="bs-Latn-BA"/>
        </w:rPr>
        <w:t>.</w:t>
      </w:r>
    </w:p>
    <w:p w:rsidR="0030345E" w:rsidRPr="00A96D90" w:rsidRDefault="0030345E" w:rsidP="00EA231C">
      <w:pPr>
        <w:jc w:val="both"/>
        <w:rPr>
          <w:b/>
          <w:lang w:val="hr-BA" w:eastAsia="bs-Latn-BA"/>
        </w:rPr>
      </w:pPr>
      <w:r w:rsidRPr="00A96D90"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Уговорни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објављује</w:t>
      </w:r>
      <w:r w:rsidRPr="00A96D90">
        <w:rPr>
          <w:b/>
          <w:lang w:val="hr-BA" w:eastAsia="bs-Latn-BA"/>
        </w:rPr>
        <w:t xml:space="preserve"> </w:t>
      </w:r>
      <w:r w:rsidR="00FC3A12">
        <w:rPr>
          <w:b/>
          <w:lang w:val="hr-BA" w:eastAsia="bs-Latn-BA"/>
        </w:rPr>
        <w:t>сљ</w:t>
      </w:r>
      <w:r w:rsidR="00157D55">
        <w:rPr>
          <w:b/>
          <w:lang w:val="hr-BA" w:eastAsia="bs-Latn-BA"/>
        </w:rPr>
        <w:t>едеће</w:t>
      </w:r>
      <w:r w:rsidRPr="00A96D90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податке</w:t>
      </w:r>
      <w:r w:rsidRPr="00A96D90">
        <w:rPr>
          <w:b/>
          <w:lang w:val="hr-BA" w:eastAsia="bs-Latn-BA"/>
        </w:rPr>
        <w:t>:</w:t>
      </w:r>
    </w:p>
    <w:p w:rsidR="0030345E" w:rsidRPr="00A96D90" w:rsidRDefault="00157D55" w:rsidP="00EA231C">
      <w:pPr>
        <w:pStyle w:val="ListParagraph"/>
        <w:numPr>
          <w:ilvl w:val="0"/>
          <w:numId w:val="25"/>
        </w:numPr>
        <w:spacing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редни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број</w:t>
      </w:r>
      <w:r w:rsidR="0030345E" w:rsidRPr="00A96D90">
        <w:rPr>
          <w:b/>
          <w:lang w:val="hr-BA" w:eastAsia="bs-Latn-BA"/>
        </w:rPr>
        <w:t>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опис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ознаку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ЈРЈН</w:t>
      </w:r>
      <w:r w:rsidR="0030345E" w:rsidRPr="00A96D90">
        <w:rPr>
          <w:b/>
          <w:lang w:val="hr-BA" w:eastAsia="bs-Latn-BA"/>
        </w:rPr>
        <w:t>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врсту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број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обавјештења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додјели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портала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јавних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набавки</w:t>
      </w:r>
      <w:r w:rsidR="0030345E" w:rsidRPr="00A96D9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за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постоји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обавеза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објаве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обавјештења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додјели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>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податке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добављачу</w:t>
      </w:r>
      <w:r w:rsidR="0030345E" w:rsidRPr="00A96D90">
        <w:rPr>
          <w:b/>
          <w:lang w:val="hr-BA" w:eastAsia="bs-Latn-BA"/>
        </w:rPr>
        <w:t>/</w:t>
      </w:r>
      <w:r>
        <w:rPr>
          <w:b/>
          <w:lang w:val="hr-BA" w:eastAsia="bs-Latn-BA"/>
        </w:rPr>
        <w:t>добављачима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оквирном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споразуму</w:t>
      </w:r>
      <w:r w:rsidR="0030345E" w:rsidRPr="00A96D90">
        <w:rPr>
          <w:b/>
          <w:lang w:val="hr-BA" w:eastAsia="bs-Latn-BA"/>
        </w:rPr>
        <w:t xml:space="preserve"> (</w:t>
      </w:r>
      <w:r>
        <w:rPr>
          <w:b/>
          <w:lang w:val="hr-BA" w:eastAsia="bs-Latn-BA"/>
        </w:rPr>
        <w:t>назив</w:t>
      </w:r>
      <w:r w:rsidR="0030345E" w:rsidRPr="00A96D9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ИД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број</w:t>
      </w:r>
      <w:r w:rsidR="0030345E" w:rsidRPr="00A96D9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мјесто</w:t>
      </w:r>
      <w:r w:rsidR="0030345E" w:rsidRPr="00A96D90">
        <w:rPr>
          <w:b/>
          <w:lang w:val="hr-BA" w:eastAsia="bs-Latn-BA"/>
        </w:rPr>
        <w:t>);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основне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елементе</w:t>
      </w:r>
      <w:r w:rsidR="003E5DD2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E5DD2">
        <w:rPr>
          <w:b/>
          <w:lang w:val="hr-BA" w:eastAsia="bs-Latn-BA"/>
        </w:rPr>
        <w:t>/</w:t>
      </w:r>
      <w:r>
        <w:rPr>
          <w:b/>
          <w:lang w:val="hr-BA" w:eastAsia="bs-Latn-BA"/>
        </w:rPr>
        <w:t>оквирног</w:t>
      </w:r>
      <w:r w:rsidR="003E5DD2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споразума</w:t>
      </w:r>
      <w:r w:rsidR="003E5DD2">
        <w:rPr>
          <w:b/>
          <w:lang w:val="hr-BA" w:eastAsia="bs-Latn-BA"/>
        </w:rPr>
        <w:t xml:space="preserve"> </w:t>
      </w:r>
      <w:r w:rsidR="0030345E" w:rsidRPr="00A96D90">
        <w:rPr>
          <w:b/>
          <w:lang w:val="hr-BA" w:eastAsia="bs-Latn-BA"/>
        </w:rPr>
        <w:t>(</w:t>
      </w:r>
      <w:r>
        <w:rPr>
          <w:b/>
          <w:lang w:val="hr-BA" w:eastAsia="bs-Latn-BA"/>
        </w:rPr>
        <w:t>вриједност</w:t>
      </w:r>
      <w:r w:rsidR="0030345E" w:rsidRPr="00A96D9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период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трајања</w:t>
      </w:r>
      <w:r w:rsidR="0030345E" w:rsidRPr="00A96D90">
        <w:rPr>
          <w:b/>
          <w:lang w:val="hr-BA" w:eastAsia="bs-Latn-BA"/>
        </w:rPr>
        <w:t>/</w:t>
      </w:r>
      <w:r>
        <w:rPr>
          <w:b/>
          <w:lang w:val="hr-BA" w:eastAsia="bs-Latn-BA"/>
        </w:rPr>
        <w:t>рок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извршења</w:t>
      </w:r>
      <w:r w:rsidR="0030345E" w:rsidRPr="00A96D9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рок</w:t>
      </w:r>
      <w:r w:rsidR="003D62C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плаћања</w:t>
      </w:r>
      <w:r w:rsidR="003D62C6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гарантни</w:t>
      </w:r>
      <w:r w:rsidR="003D62C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период</w:t>
      </w:r>
      <w:r w:rsidR="003D62C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3D62C6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др</w:t>
      </w:r>
      <w:r w:rsidR="0030345E" w:rsidRPr="00A96D90">
        <w:rPr>
          <w:b/>
          <w:lang w:val="hr-BA" w:eastAsia="bs-Latn-BA"/>
        </w:rPr>
        <w:t>);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опис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измјене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основних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елемената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датумом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измјене</w:t>
      </w:r>
      <w:r w:rsidR="0030345E" w:rsidRPr="00A96D90">
        <w:rPr>
          <w:b/>
          <w:lang w:val="hr-BA" w:eastAsia="bs-Latn-BA"/>
        </w:rPr>
        <w:t>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остатак</w:t>
      </w:r>
      <w:r w:rsidR="00FC3A12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вриједности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након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учињене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измјене</w:t>
      </w:r>
      <w:r w:rsidR="0030345E" w:rsidRPr="00A96D90">
        <w:rPr>
          <w:b/>
          <w:lang w:val="hr-BA" w:eastAsia="bs-Latn-BA"/>
        </w:rPr>
        <w:t>/</w:t>
      </w:r>
      <w:r>
        <w:rPr>
          <w:b/>
          <w:lang w:val="hr-BA" w:eastAsia="bs-Latn-BA"/>
        </w:rPr>
        <w:t>остатак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вриједности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оквирног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споразума</w:t>
      </w:r>
      <w:r w:rsidR="0030345E" w:rsidRPr="00A96D90">
        <w:rPr>
          <w:b/>
          <w:lang w:val="hr-BA" w:eastAsia="bs-Latn-BA"/>
        </w:rPr>
        <w:t xml:space="preserve"> (</w:t>
      </w:r>
      <w:r>
        <w:rPr>
          <w:b/>
          <w:lang w:val="hr-BA" w:eastAsia="bs-Latn-BA"/>
        </w:rPr>
        <w:t>након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закљученог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појединачног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>);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датум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закључења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>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датум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потпуне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реализације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30345E" w:rsidRPr="00A96D90">
        <w:rPr>
          <w:b/>
          <w:lang w:val="hr-BA" w:eastAsia="bs-Latn-BA"/>
        </w:rPr>
        <w:t>/</w:t>
      </w:r>
      <w:r>
        <w:rPr>
          <w:b/>
          <w:lang w:val="hr-BA" w:eastAsia="bs-Latn-BA"/>
        </w:rPr>
        <w:t>оквирног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укупна</w:t>
      </w:r>
      <w:r w:rsidR="0030345E" w:rsidRPr="00A96D90">
        <w:rPr>
          <w:b/>
          <w:lang w:val="hr-BA" w:eastAsia="bs-Latn-BA"/>
        </w:rPr>
        <w:t xml:space="preserve"> </w:t>
      </w:r>
      <w:r w:rsidR="00FC3A12">
        <w:rPr>
          <w:b/>
          <w:lang w:val="sr-Cyrl-BA" w:eastAsia="bs-Latn-BA"/>
        </w:rPr>
        <w:t>потрошена</w:t>
      </w:r>
      <w:r w:rsidR="0030345E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вриједност</w:t>
      </w:r>
      <w:r w:rsidR="0030345E" w:rsidRPr="00A96D90">
        <w:rPr>
          <w:b/>
          <w:lang w:val="hr-BA" w:eastAsia="bs-Latn-BA"/>
        </w:rPr>
        <w:t>;</w:t>
      </w:r>
    </w:p>
    <w:p w:rsidR="0030345E" w:rsidRPr="00A96D90" w:rsidRDefault="00157D55" w:rsidP="00BC3ECE">
      <w:pPr>
        <w:pStyle w:val="ListParagraph"/>
        <w:numPr>
          <w:ilvl w:val="0"/>
          <w:numId w:val="25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напомену</w:t>
      </w:r>
      <w:r w:rsidR="0030345E" w:rsidRPr="00A96D90">
        <w:rPr>
          <w:b/>
          <w:lang w:val="hr-BA" w:eastAsia="bs-Latn-BA"/>
        </w:rPr>
        <w:t>/</w:t>
      </w:r>
      <w:r>
        <w:rPr>
          <w:b/>
          <w:lang w:val="hr-BA" w:eastAsia="bs-Latn-BA"/>
        </w:rPr>
        <w:t>образложење</w:t>
      </w:r>
      <w:r w:rsidR="0030345E" w:rsidRPr="00A96D90">
        <w:rPr>
          <w:b/>
          <w:lang w:val="hr-BA" w:eastAsia="bs-Latn-BA"/>
        </w:rPr>
        <w:t xml:space="preserve"> (</w:t>
      </w:r>
      <w:r>
        <w:rPr>
          <w:b/>
          <w:lang w:val="hr-BA" w:eastAsia="bs-Latn-BA"/>
        </w:rPr>
        <w:t>значајније</w:t>
      </w:r>
      <w:r w:rsidR="001B2DCF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измјене</w:t>
      </w:r>
      <w:r w:rsidR="001B2DCF" w:rsidRPr="00A96D90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раскид</w:t>
      </w:r>
      <w:r w:rsidR="001B2DCF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1B2DCF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1B2DCF" w:rsidRPr="00A96D9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сл</w:t>
      </w:r>
      <w:r w:rsidR="001B2DCF" w:rsidRPr="00A96D90">
        <w:rPr>
          <w:b/>
          <w:lang w:val="hr-BA" w:eastAsia="bs-Latn-BA"/>
        </w:rPr>
        <w:t>).</w:t>
      </w:r>
    </w:p>
    <w:p w:rsidR="00EA231C" w:rsidRPr="00EA231C" w:rsidRDefault="00157D55" w:rsidP="00884B16">
      <w:pPr>
        <w:pStyle w:val="ListParagraph"/>
        <w:numPr>
          <w:ilvl w:val="0"/>
          <w:numId w:val="42"/>
        </w:numPr>
        <w:spacing w:before="100" w:beforeAutospacing="1"/>
        <w:jc w:val="both"/>
        <w:rPr>
          <w:b/>
          <w:lang w:val="hr-BA" w:eastAsia="bs-Latn-BA"/>
        </w:rPr>
      </w:pPr>
      <w:bookmarkStart w:id="0" w:name="_GoBack"/>
      <w:bookmarkEnd w:id="0"/>
      <w:r>
        <w:rPr>
          <w:b/>
          <w:lang w:val="hr-BA" w:eastAsia="bs-Latn-BA"/>
        </w:rPr>
        <w:t>Набавке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</w:t>
      </w:r>
      <w:r w:rsidR="0030345E" w:rsidRPr="00B01CA0">
        <w:rPr>
          <w:b/>
          <w:lang w:val="hr-BA" w:eastAsia="bs-Latn-BA"/>
        </w:rPr>
        <w:t>. 10</w:t>
      </w:r>
      <w:r>
        <w:rPr>
          <w:b/>
          <w:lang w:val="hr-BA" w:eastAsia="bs-Latn-BA"/>
        </w:rPr>
        <w:t>е</w:t>
      </w:r>
      <w:r w:rsidR="0030345E" w:rsidRPr="00B01CA0">
        <w:rPr>
          <w:b/>
          <w:lang w:val="hr-BA" w:eastAsia="bs-Latn-BA"/>
        </w:rPr>
        <w:t xml:space="preserve">. </w:t>
      </w:r>
      <w:r>
        <w:rPr>
          <w:b/>
          <w:lang w:val="hr-BA" w:eastAsia="bs-Latn-BA"/>
        </w:rPr>
        <w:t>и</w:t>
      </w:r>
      <w:r w:rsidR="0030345E" w:rsidRPr="00B01CA0">
        <w:rPr>
          <w:b/>
          <w:lang w:val="hr-BA" w:eastAsia="bs-Latn-BA"/>
        </w:rPr>
        <w:t xml:space="preserve"> 10</w:t>
      </w:r>
      <w:r>
        <w:rPr>
          <w:b/>
          <w:lang w:val="hr-BA" w:eastAsia="bs-Latn-BA"/>
        </w:rPr>
        <w:t>ф</w:t>
      </w:r>
      <w:r w:rsidR="0030345E" w:rsidRPr="00B01CA0">
        <w:rPr>
          <w:b/>
          <w:lang w:val="hr-BA" w:eastAsia="bs-Latn-BA"/>
        </w:rPr>
        <w:t xml:space="preserve">. </w:t>
      </w:r>
      <w:r>
        <w:rPr>
          <w:b/>
          <w:iCs/>
          <w:lang w:val="hr-BA" w:eastAsia="bs-Latn-BA"/>
        </w:rPr>
        <w:t>овог</w:t>
      </w:r>
      <w:r w:rsidR="0030345E" w:rsidRPr="00B01CA0">
        <w:rPr>
          <w:b/>
          <w:iCs/>
          <w:lang w:val="hr-BA" w:eastAsia="bs-Latn-BA"/>
        </w:rPr>
        <w:t xml:space="preserve"> </w:t>
      </w:r>
      <w:r>
        <w:rPr>
          <w:b/>
          <w:iCs/>
          <w:lang w:val="hr-BA" w:eastAsia="bs-Latn-BA"/>
        </w:rPr>
        <w:t>закона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објављују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порталу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јавних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набавки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ни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30345E" w:rsidRPr="00B01CA0">
        <w:rPr>
          <w:b/>
          <w:lang w:val="hr-BA" w:eastAsia="bs-Latn-BA"/>
        </w:rPr>
        <w:t xml:space="preserve"> </w:t>
      </w:r>
      <w:r w:rsidR="00FC3A12">
        <w:rPr>
          <w:b/>
          <w:lang w:val="hr-BA" w:eastAsia="bs-Latn-BA"/>
        </w:rPr>
        <w:t>интернет</w:t>
      </w:r>
      <w:r w:rsidR="001B2DCF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страници</w:t>
      </w:r>
      <w:r w:rsidR="001B2DCF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уговорног</w:t>
      </w:r>
      <w:r w:rsidR="0030345E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органа</w:t>
      </w:r>
      <w:r w:rsidR="0030345E" w:rsidRPr="00B01CA0">
        <w:rPr>
          <w:b/>
          <w:lang w:val="hr-BA" w:eastAsia="bs-Latn-BA"/>
        </w:rPr>
        <w:t xml:space="preserve">. </w:t>
      </w:r>
    </w:p>
    <w:p w:rsidR="00C96C59" w:rsidRDefault="00157D55" w:rsidP="00884B16">
      <w:pPr>
        <w:pStyle w:val="ListParagraph"/>
        <w:numPr>
          <w:ilvl w:val="0"/>
          <w:numId w:val="42"/>
        </w:numPr>
        <w:spacing w:before="100" w:beforeAutospacing="1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Изузетно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одредби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члана</w:t>
      </w:r>
      <w:r w:rsidR="00B01CA0" w:rsidRPr="00B01CA0">
        <w:rPr>
          <w:b/>
          <w:lang w:val="hr-BA" w:eastAsia="bs-Latn-BA"/>
        </w:rPr>
        <w:t xml:space="preserve"> 72.</w:t>
      </w:r>
      <w:r>
        <w:rPr>
          <w:b/>
          <w:lang w:val="hr-BA" w:eastAsia="bs-Latn-BA"/>
        </w:rPr>
        <w:t>став</w:t>
      </w:r>
      <w:r w:rsidR="00B01CA0" w:rsidRPr="00B01CA0">
        <w:rPr>
          <w:b/>
          <w:lang w:val="hr-BA" w:eastAsia="bs-Latn-BA"/>
        </w:rPr>
        <w:t xml:space="preserve"> (5) </w:t>
      </w:r>
      <w:r>
        <w:rPr>
          <w:b/>
          <w:lang w:val="hr-BA" w:eastAsia="bs-Latn-BA"/>
        </w:rPr>
        <w:t>овог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B01CA0" w:rsidRPr="00B01CA0">
        <w:rPr>
          <w:b/>
          <w:lang w:val="hr-BA" w:eastAsia="bs-Latn-BA"/>
        </w:rPr>
        <w:t>,</w:t>
      </w:r>
      <w:r w:rsidR="00806CEA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јавној</w:t>
      </w:r>
      <w:r w:rsidR="00B01CA0" w:rsidRPr="00B01CA0">
        <w:rPr>
          <w:b/>
          <w:lang w:val="hr-BA" w:eastAsia="bs-Latn-BA"/>
        </w:rPr>
        <w:t xml:space="preserve">  </w:t>
      </w:r>
      <w:r>
        <w:rPr>
          <w:b/>
          <w:lang w:val="hr-BA" w:eastAsia="bs-Latn-BA"/>
        </w:rPr>
        <w:t>набавци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може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измијенити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током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његовог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трајања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без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провођења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новог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поступка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јавне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набавке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ако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су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кумулативно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испуњени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сљедећи</w:t>
      </w:r>
      <w:r w:rsidR="00B01CA0" w:rsidRPr="00B01CA0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услови</w:t>
      </w:r>
      <w:r w:rsidR="00B01CA0" w:rsidRPr="00B01CA0">
        <w:rPr>
          <w:b/>
          <w:lang w:val="hr-BA" w:eastAsia="bs-Latn-BA"/>
        </w:rPr>
        <w:t>:</w:t>
      </w:r>
    </w:p>
    <w:p w:rsidR="00C96C59" w:rsidRDefault="00C96C59" w:rsidP="00C96C59">
      <w:pPr>
        <w:pStyle w:val="ListParagraph"/>
        <w:numPr>
          <w:ilvl w:val="0"/>
          <w:numId w:val="39"/>
        </w:num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потребе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измјеном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дошло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због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околности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које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пажљив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савјестан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није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могао</w:t>
      </w:r>
      <w:r w:rsidR="00B01CA0"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предвидјети</w:t>
      </w:r>
      <w:r w:rsidR="00B01CA0" w:rsidRPr="00C96C59">
        <w:rPr>
          <w:b/>
          <w:lang w:val="hr-BA" w:eastAsia="bs-Latn-BA"/>
        </w:rPr>
        <w:t xml:space="preserve"> ;</w:t>
      </w:r>
    </w:p>
    <w:p w:rsidR="00C96C59" w:rsidRDefault="00157D55" w:rsidP="00C96C59">
      <w:pPr>
        <w:pStyle w:val="ListParagraph"/>
        <w:numPr>
          <w:ilvl w:val="0"/>
          <w:numId w:val="39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измјеном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мјења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цјелокупна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природа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B01CA0" w:rsidRPr="00C96C59">
        <w:rPr>
          <w:b/>
          <w:lang w:val="hr-BA" w:eastAsia="bs-Latn-BA"/>
        </w:rPr>
        <w:t>;</w:t>
      </w:r>
    </w:p>
    <w:p w:rsidR="00B01CA0" w:rsidRPr="00C96C59" w:rsidRDefault="00157D55" w:rsidP="00C96C59">
      <w:pPr>
        <w:pStyle w:val="ListParagraph"/>
        <w:numPr>
          <w:ilvl w:val="0"/>
          <w:numId w:val="39"/>
        </w:numPr>
        <w:spacing w:before="100" w:beforeAutospacing="1" w:after="0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свако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повећање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цијене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није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веће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B01CA0" w:rsidRPr="00C96C59">
        <w:rPr>
          <w:b/>
          <w:lang w:val="hr-BA" w:eastAsia="bs-Latn-BA"/>
        </w:rPr>
        <w:t xml:space="preserve"> 30% </w:t>
      </w:r>
      <w:r>
        <w:rPr>
          <w:b/>
          <w:lang w:val="hr-BA" w:eastAsia="bs-Latn-BA"/>
        </w:rPr>
        <w:t>вриједности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првобитног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може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имати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циљ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избјегавање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примјене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овог</w:t>
      </w:r>
      <w:r w:rsidR="00B01CA0" w:rsidRPr="00C96C59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B01CA0" w:rsidRPr="00C96C59">
        <w:rPr>
          <w:b/>
          <w:lang w:val="hr-BA" w:eastAsia="bs-Latn-BA"/>
        </w:rPr>
        <w:t>.</w:t>
      </w:r>
    </w:p>
    <w:p w:rsidR="00B01CA0" w:rsidRP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(6)  </w:t>
      </w:r>
      <w:r w:rsidR="00157D55">
        <w:rPr>
          <w:b/>
          <w:lang w:val="hr-BA" w:eastAsia="bs-Latn-BA"/>
        </w:rPr>
        <w:t>Измјена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смислу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C96C59">
        <w:rPr>
          <w:b/>
          <w:lang w:val="hr-BA" w:eastAsia="bs-Latn-BA"/>
        </w:rPr>
        <w:t xml:space="preserve"> (5) </w:t>
      </w:r>
      <w:r w:rsidR="00157D55">
        <w:rPr>
          <w:b/>
          <w:lang w:val="hr-BA" w:eastAsia="bs-Latn-BA"/>
        </w:rPr>
        <w:t>овог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није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могућа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ријеч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повећању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</w:t>
      </w:r>
      <w:r w:rsidRPr="00C96C59">
        <w:rPr>
          <w:b/>
          <w:lang w:val="hr-BA" w:eastAsia="bs-Latn-BA"/>
        </w:rPr>
        <w:t xml:space="preserve"> 5% </w:t>
      </w:r>
      <w:r w:rsidR="00157D55">
        <w:rPr>
          <w:b/>
          <w:lang w:val="hr-BA" w:eastAsia="bs-Latn-BA"/>
        </w:rPr>
        <w:t>вриједности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првобитног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робе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услуга</w:t>
      </w:r>
      <w:r w:rsidRPr="00C96C59">
        <w:rPr>
          <w:b/>
          <w:lang w:val="hr-BA" w:eastAsia="bs-Latn-BA"/>
        </w:rPr>
        <w:t>,</w:t>
      </w:r>
      <w:r w:rsidR="008C1A0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односно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</w:t>
      </w:r>
      <w:r w:rsidRPr="00C96C59">
        <w:rPr>
          <w:b/>
          <w:lang w:val="hr-BA" w:eastAsia="bs-Latn-BA"/>
        </w:rPr>
        <w:t xml:space="preserve"> 10% </w:t>
      </w:r>
      <w:r w:rsidR="00157D55">
        <w:rPr>
          <w:b/>
          <w:lang w:val="hr-BA" w:eastAsia="bs-Latn-BA"/>
        </w:rPr>
        <w:t>вриједности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првобитног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радова</w:t>
      </w:r>
      <w:r w:rsidRPr="00C96C59">
        <w:rPr>
          <w:b/>
          <w:lang w:val="hr-BA" w:eastAsia="bs-Latn-BA"/>
        </w:rPr>
        <w:t>.</w:t>
      </w:r>
    </w:p>
    <w:p w:rsidR="00B01CA0" w:rsidRP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(7)   </w:t>
      </w:r>
      <w:r w:rsidR="00157D55">
        <w:rPr>
          <w:b/>
          <w:lang w:val="hr-BA" w:eastAsia="bs-Latn-BA"/>
        </w:rPr>
        <w:t>Измјена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може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C96C59">
        <w:rPr>
          <w:b/>
          <w:lang w:val="hr-BA" w:eastAsia="bs-Latn-BA"/>
        </w:rPr>
        <w:t xml:space="preserve"> </w:t>
      </w:r>
      <w:r w:rsidR="00D45E42">
        <w:rPr>
          <w:b/>
          <w:lang w:val="hr-BA" w:eastAsia="bs-Latn-BA"/>
        </w:rPr>
        <w:t>захтјева</w:t>
      </w:r>
      <w:r w:rsidR="00157D55">
        <w:rPr>
          <w:b/>
          <w:lang w:val="hr-BA" w:eastAsia="bs-Latn-BA"/>
        </w:rPr>
        <w:t>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само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разлику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прелази</w:t>
      </w:r>
      <w:r w:rsidRPr="00C96C59">
        <w:rPr>
          <w:b/>
          <w:lang w:val="hr-BA" w:eastAsia="bs-Latn-BA"/>
        </w:rPr>
        <w:t xml:space="preserve"> 5% </w:t>
      </w:r>
      <w:r w:rsidR="00157D55">
        <w:rPr>
          <w:b/>
          <w:lang w:val="hr-BA" w:eastAsia="bs-Latn-BA"/>
        </w:rPr>
        <w:t>односно</w:t>
      </w:r>
      <w:r w:rsidRPr="00C96C59">
        <w:rPr>
          <w:b/>
          <w:lang w:val="hr-BA" w:eastAsia="bs-Latn-BA"/>
        </w:rPr>
        <w:t xml:space="preserve"> 10%,</w:t>
      </w:r>
      <w:r w:rsidR="008C1A0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осим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ако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повећања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дошло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послије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добављачевог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доласка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доцњу</w:t>
      </w:r>
      <w:r w:rsidRPr="00C96C59">
        <w:rPr>
          <w:b/>
          <w:lang w:val="hr-BA" w:eastAsia="bs-Latn-BA"/>
        </w:rPr>
        <w:t>.</w:t>
      </w:r>
    </w:p>
    <w:p w:rsid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lastRenderedPageBreak/>
        <w:t xml:space="preserve">(8)   </w:t>
      </w:r>
      <w:r w:rsidR="00157D55">
        <w:rPr>
          <w:b/>
          <w:lang w:val="hr-BA" w:eastAsia="bs-Latn-BA"/>
        </w:rPr>
        <w:t>Ако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учињено</w:t>
      </w:r>
      <w:r w:rsidR="00AB76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неколико</w:t>
      </w:r>
      <w:r w:rsidR="00AB76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узастопних</w:t>
      </w:r>
      <w:r w:rsidR="00AB76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измјена</w:t>
      </w:r>
      <w:r w:rsidRPr="00C96C59">
        <w:rPr>
          <w:b/>
          <w:lang w:val="hr-BA" w:eastAsia="bs-Latn-BA"/>
        </w:rPr>
        <w:t>,</w:t>
      </w:r>
      <w:r w:rsidR="00AB76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ограничење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C96C59">
        <w:rPr>
          <w:b/>
          <w:lang w:val="hr-BA" w:eastAsia="bs-Latn-BA"/>
        </w:rPr>
        <w:t xml:space="preserve"> (5) </w:t>
      </w:r>
      <w:r w:rsidR="00157D55">
        <w:rPr>
          <w:b/>
          <w:lang w:val="hr-BA" w:eastAsia="bs-Latn-BA"/>
        </w:rPr>
        <w:t>тачка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</w:t>
      </w:r>
      <w:r w:rsidRPr="00C96C59">
        <w:rPr>
          <w:b/>
          <w:lang w:val="hr-BA" w:eastAsia="bs-Latn-BA"/>
        </w:rPr>
        <w:t xml:space="preserve">) </w:t>
      </w:r>
      <w:r w:rsidR="00157D55">
        <w:rPr>
          <w:b/>
          <w:lang w:val="hr-BA" w:eastAsia="bs-Latn-BA"/>
        </w:rPr>
        <w:t>овог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процјењује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нето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кумулативне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вриједности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свих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узастопних</w:t>
      </w:r>
      <w:r w:rsidRPr="00C96C59">
        <w:rPr>
          <w:b/>
          <w:lang w:val="hr-BA" w:eastAsia="bs-Latn-BA"/>
        </w:rPr>
        <w:t xml:space="preserve">  </w:t>
      </w:r>
      <w:r w:rsidR="00157D55">
        <w:rPr>
          <w:b/>
          <w:lang w:val="hr-BA" w:eastAsia="bs-Latn-BA"/>
        </w:rPr>
        <w:t>измјена</w:t>
      </w:r>
      <w:r w:rsidRPr="00C96C59">
        <w:rPr>
          <w:b/>
          <w:lang w:val="hr-BA" w:eastAsia="bs-Latn-BA"/>
        </w:rPr>
        <w:t>.</w:t>
      </w:r>
    </w:p>
    <w:p w:rsidR="00B01CA0" w:rsidRP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(9)   </w:t>
      </w:r>
      <w:r w:rsidR="00157D55">
        <w:rPr>
          <w:b/>
          <w:lang w:val="hr-BA" w:eastAsia="bs-Latn-BA"/>
        </w:rPr>
        <w:t>Уговорни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обавезан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96C59">
        <w:rPr>
          <w:b/>
          <w:lang w:val="hr-BA" w:eastAsia="bs-Latn-BA"/>
        </w:rPr>
        <w:t xml:space="preserve"> ,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погледу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основу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овог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="003D62C6"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поступити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складу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чланом</w:t>
      </w:r>
      <w:r w:rsidRPr="00C96C59">
        <w:rPr>
          <w:b/>
          <w:lang w:val="hr-BA" w:eastAsia="bs-Latn-BA"/>
        </w:rPr>
        <w:t xml:space="preserve"> 75.</w:t>
      </w:r>
      <w:r w:rsidR="00AB76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</w:t>
      </w:r>
      <w:r w:rsidRPr="00C96C59">
        <w:rPr>
          <w:b/>
          <w:lang w:val="hr-BA" w:eastAsia="bs-Latn-BA"/>
        </w:rPr>
        <w:t>.</w:t>
      </w:r>
      <w:r w:rsidR="00AB76C6">
        <w:rPr>
          <w:b/>
          <w:lang w:val="hr-BA" w:eastAsia="bs-Latn-BA"/>
        </w:rPr>
        <w:t xml:space="preserve"> </w:t>
      </w:r>
      <w:r w:rsidRPr="00C96C59"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и</w:t>
      </w:r>
      <w:r w:rsidRPr="00C96C59">
        <w:rPr>
          <w:b/>
          <w:lang w:val="hr-BA" w:eastAsia="bs-Latn-BA"/>
        </w:rPr>
        <w:t xml:space="preserve"> (3) </w:t>
      </w:r>
      <w:r w:rsidR="00157D55">
        <w:rPr>
          <w:b/>
          <w:lang w:val="hr-BA" w:eastAsia="bs-Latn-BA"/>
        </w:rPr>
        <w:t>овог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закона</w:t>
      </w:r>
      <w:r w:rsidRPr="00C96C59">
        <w:rPr>
          <w:b/>
          <w:lang w:val="hr-BA" w:eastAsia="bs-Latn-BA"/>
        </w:rPr>
        <w:t>.</w:t>
      </w:r>
    </w:p>
    <w:p w:rsid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(10)  </w:t>
      </w:r>
      <w:r w:rsidR="00157D55">
        <w:rPr>
          <w:b/>
          <w:lang w:val="hr-BA" w:eastAsia="bs-Latn-BA"/>
        </w:rPr>
        <w:t>Ако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садржи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одредбу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индексацији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цијене</w:t>
      </w:r>
      <w:r w:rsidRPr="00C96C59">
        <w:rPr>
          <w:b/>
          <w:lang w:val="hr-BA" w:eastAsia="bs-Latn-BA"/>
        </w:rPr>
        <w:t xml:space="preserve"> (</w:t>
      </w:r>
      <w:r w:rsidR="00157D55">
        <w:rPr>
          <w:b/>
          <w:lang w:val="hr-BA" w:eastAsia="bs-Latn-BA"/>
        </w:rPr>
        <w:t>одредба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промјењивости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објективно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утврђеним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правилима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промјењивости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цијене</w:t>
      </w:r>
      <w:r w:rsidR="003D62C6">
        <w:rPr>
          <w:b/>
          <w:lang w:val="hr-BA" w:eastAsia="bs-Latn-BA"/>
        </w:rPr>
        <w:t xml:space="preserve">), </w:t>
      </w:r>
      <w:r w:rsidR="00157D55">
        <w:rPr>
          <w:b/>
          <w:lang w:val="hr-BA" w:eastAsia="bs-Latn-BA"/>
        </w:rPr>
        <w:t>референтна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вриједност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израчун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максималног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повећања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ажурирана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цијена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првобитног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тренутку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Pr="00C96C59">
        <w:rPr>
          <w:b/>
          <w:lang w:val="hr-BA" w:eastAsia="bs-Latn-BA"/>
        </w:rPr>
        <w:t>.</w:t>
      </w:r>
    </w:p>
    <w:p w:rsid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(11) 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процесу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уговорни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орган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мора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осигурати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доказе</w:t>
      </w:r>
      <w:r w:rsidRPr="00C96C59">
        <w:rPr>
          <w:b/>
          <w:lang w:val="hr-BA" w:eastAsia="bs-Latn-BA"/>
        </w:rPr>
        <w:t>,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писаној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форми</w:t>
      </w:r>
      <w:r w:rsidRPr="00C96C59">
        <w:rPr>
          <w:b/>
          <w:lang w:val="hr-BA" w:eastAsia="bs-Latn-BA"/>
        </w:rPr>
        <w:t>,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потврђују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постојање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чињеница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околности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става</w:t>
      </w:r>
      <w:r w:rsidRPr="00C96C59">
        <w:rPr>
          <w:b/>
          <w:lang w:val="hr-BA" w:eastAsia="bs-Latn-BA"/>
        </w:rPr>
        <w:t xml:space="preserve"> (5) </w:t>
      </w:r>
      <w:r w:rsidR="00157D55">
        <w:rPr>
          <w:b/>
          <w:lang w:val="hr-BA" w:eastAsia="bs-Latn-BA"/>
        </w:rPr>
        <w:t>овог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C96C59">
        <w:rPr>
          <w:b/>
          <w:lang w:val="hr-BA" w:eastAsia="bs-Latn-BA"/>
        </w:rPr>
        <w:t xml:space="preserve"> , </w:t>
      </w:r>
      <w:r w:rsidR="00157D55">
        <w:rPr>
          <w:b/>
          <w:lang w:val="hr-BA" w:eastAsia="bs-Latn-BA"/>
        </w:rPr>
        <w:t>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основу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којих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извршена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измјена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уговора</w:t>
      </w:r>
      <w:r w:rsidRPr="00C96C59">
        <w:rPr>
          <w:b/>
          <w:lang w:val="hr-BA" w:eastAsia="bs-Latn-BA"/>
        </w:rPr>
        <w:t>.</w:t>
      </w:r>
    </w:p>
    <w:p w:rsidR="00B01CA0" w:rsidRP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(12)  </w:t>
      </w:r>
      <w:r w:rsidR="00157D55">
        <w:rPr>
          <w:b/>
          <w:lang w:val="hr-BA" w:eastAsia="bs-Latn-BA"/>
        </w:rPr>
        <w:t>Одредбе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</w:t>
      </w:r>
      <w:r w:rsidRPr="00C96C59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од</w:t>
      </w:r>
      <w:r w:rsidRPr="00C96C59">
        <w:rPr>
          <w:b/>
          <w:lang w:val="hr-BA" w:eastAsia="bs-Latn-BA"/>
        </w:rPr>
        <w:t xml:space="preserve"> (5) </w:t>
      </w:r>
      <w:r w:rsidR="00157D55">
        <w:rPr>
          <w:b/>
          <w:lang w:val="hr-BA" w:eastAsia="bs-Latn-BA"/>
        </w:rPr>
        <w:t>до</w:t>
      </w:r>
      <w:r w:rsidRPr="00C96C59">
        <w:rPr>
          <w:b/>
          <w:lang w:val="hr-BA" w:eastAsia="bs-Latn-BA"/>
        </w:rPr>
        <w:t xml:space="preserve"> (11) </w:t>
      </w:r>
      <w:r w:rsidR="00157D55">
        <w:rPr>
          <w:b/>
          <w:lang w:val="hr-BA" w:eastAsia="bs-Latn-BA"/>
        </w:rPr>
        <w:t>овог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одговарајући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начин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измјене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оквирног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споразума</w:t>
      </w:r>
      <w:r w:rsidR="0060118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током</w:t>
      </w:r>
      <w:r w:rsidR="0060118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његовог</w:t>
      </w:r>
      <w:r w:rsidR="0060118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трајања</w:t>
      </w:r>
      <w:r w:rsidRPr="00C96C59">
        <w:rPr>
          <w:b/>
          <w:lang w:val="hr-BA" w:eastAsia="bs-Latn-BA"/>
        </w:rPr>
        <w:t>.</w:t>
      </w:r>
    </w:p>
    <w:p w:rsidR="00B01CA0" w:rsidRPr="00C96C59" w:rsidRDefault="00B01CA0" w:rsidP="00C96C59">
      <w:pPr>
        <w:spacing w:before="100" w:beforeAutospacing="1" w:after="0"/>
        <w:jc w:val="both"/>
        <w:rPr>
          <w:b/>
          <w:lang w:val="hr-BA" w:eastAsia="bs-Latn-BA"/>
        </w:rPr>
      </w:pPr>
      <w:r w:rsidRPr="00C96C59">
        <w:rPr>
          <w:b/>
          <w:lang w:val="hr-BA" w:eastAsia="bs-Latn-BA"/>
        </w:rPr>
        <w:t xml:space="preserve">(13)  </w:t>
      </w:r>
      <w:r w:rsidR="00157D55">
        <w:rPr>
          <w:b/>
          <w:lang w:val="hr-BA" w:eastAsia="bs-Latn-BA"/>
        </w:rPr>
        <w:t>Одредбе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</w:t>
      </w:r>
      <w:r w:rsidRPr="00C96C59">
        <w:rPr>
          <w:b/>
          <w:lang w:val="hr-BA" w:eastAsia="bs-Latn-BA"/>
        </w:rPr>
        <w:t xml:space="preserve">. </w:t>
      </w:r>
      <w:r w:rsidR="00157D55">
        <w:rPr>
          <w:b/>
          <w:lang w:val="hr-BA" w:eastAsia="bs-Latn-BA"/>
        </w:rPr>
        <w:t>од</w:t>
      </w:r>
      <w:r w:rsidRPr="00C96C59">
        <w:rPr>
          <w:b/>
          <w:lang w:val="hr-BA" w:eastAsia="bs-Latn-BA"/>
        </w:rPr>
        <w:t xml:space="preserve"> (5) </w:t>
      </w:r>
      <w:r w:rsidR="00157D55">
        <w:rPr>
          <w:b/>
          <w:lang w:val="hr-BA" w:eastAsia="bs-Latn-BA"/>
        </w:rPr>
        <w:t>до</w:t>
      </w:r>
      <w:r w:rsidRPr="00C96C59">
        <w:rPr>
          <w:b/>
          <w:lang w:val="hr-BA" w:eastAsia="bs-Latn-BA"/>
        </w:rPr>
        <w:t xml:space="preserve"> (12) </w:t>
      </w:r>
      <w:r w:rsidR="00157D55">
        <w:rPr>
          <w:b/>
          <w:lang w:val="hr-BA" w:eastAsia="bs-Latn-BA"/>
        </w:rPr>
        <w:t>овог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члана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примјењују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="003D62C6">
        <w:rPr>
          <w:b/>
          <w:lang w:val="hr-BA" w:eastAsia="bs-Latn-BA"/>
        </w:rPr>
        <w:t xml:space="preserve"> /</w:t>
      </w:r>
      <w:r w:rsidR="00157D55">
        <w:rPr>
          <w:b/>
          <w:lang w:val="hr-BA" w:eastAsia="bs-Latn-BA"/>
        </w:rPr>
        <w:t>оквирне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споразуме</w:t>
      </w:r>
      <w:r w:rsidRPr="00C96C59">
        <w:rPr>
          <w:b/>
          <w:lang w:val="hr-BA" w:eastAsia="bs-Latn-BA"/>
        </w:rPr>
        <w:t>,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чије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трајање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реализација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току</w:t>
      </w:r>
      <w:r w:rsidRPr="00C96C59">
        <w:rPr>
          <w:b/>
          <w:lang w:val="hr-BA" w:eastAsia="bs-Latn-BA"/>
        </w:rPr>
        <w:t>,</w:t>
      </w:r>
      <w:r w:rsidR="003D62C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као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све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будуће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уговоре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јавној</w:t>
      </w:r>
      <w:r w:rsidR="0060118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набавци</w:t>
      </w:r>
      <w:r w:rsidR="00601186">
        <w:rPr>
          <w:b/>
          <w:lang w:val="hr-BA" w:eastAsia="bs-Latn-BA"/>
        </w:rPr>
        <w:t>/</w:t>
      </w:r>
      <w:r w:rsidR="00157D55">
        <w:rPr>
          <w:b/>
          <w:lang w:val="hr-BA" w:eastAsia="bs-Latn-BA"/>
        </w:rPr>
        <w:t>оквирне</w:t>
      </w:r>
      <w:r w:rsidR="0060118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споразуме</w:t>
      </w:r>
      <w:r w:rsidRPr="00C96C59">
        <w:rPr>
          <w:b/>
          <w:lang w:val="hr-BA" w:eastAsia="bs-Latn-BA"/>
        </w:rPr>
        <w:t>,</w:t>
      </w:r>
      <w:r w:rsidR="00601186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који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ће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бити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закључени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након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проведених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поступака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јавних</w:t>
      </w:r>
      <w:r w:rsidRPr="00C96C59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набавки</w:t>
      </w:r>
      <w:r w:rsidR="00C96C59">
        <w:rPr>
          <w:b/>
          <w:lang w:val="hr-BA" w:eastAsia="bs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bCs/>
          <w:lang w:val="sr-Latn-BA"/>
        </w:rPr>
        <w:t>Члан</w:t>
      </w:r>
      <w:r w:rsidR="00483C48" w:rsidRPr="00300492">
        <w:rPr>
          <w:bCs/>
          <w:lang w:val="sr-Latn-BA"/>
        </w:rPr>
        <w:t xml:space="preserve"> 76.</w:t>
      </w:r>
      <w:r w:rsidR="00483C48" w:rsidRPr="00300492">
        <w:rPr>
          <w:bCs/>
          <w:lang w:val="sr-Latn-BA"/>
        </w:rPr>
        <w:br/>
        <w:t>(</w:t>
      </w:r>
      <w:r>
        <w:rPr>
          <w:bCs/>
          <w:lang w:val="sr-Latn-BA"/>
        </w:rPr>
        <w:t>Архивирање</w:t>
      </w:r>
      <w:r w:rsidR="00483C48" w:rsidRPr="00300492">
        <w:rPr>
          <w:b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Закључени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захтјеви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тендерска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документација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испитивање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оцјењивање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захтјева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као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чувају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Босне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Херцеговине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архивирање</w:t>
      </w:r>
      <w:r w:rsidR="00483C48" w:rsidRPr="00466DAC">
        <w:rPr>
          <w:lang w:val="sr-Latn-BA"/>
        </w:rPr>
        <w:t>.</w:t>
      </w:r>
    </w:p>
    <w:p w:rsidR="00465809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EA231C" w:rsidRPr="00466DAC" w:rsidRDefault="00EA231C" w:rsidP="00BC3ECE">
      <w:pPr>
        <w:pStyle w:val="NormalWeb"/>
        <w:spacing w:line="240" w:lineRule="auto"/>
        <w:jc w:val="both"/>
        <w:rPr>
          <w:lang w:val="sr-Latn-BA"/>
        </w:rPr>
      </w:pPr>
    </w:p>
    <w:p w:rsidR="00134F61" w:rsidRDefault="00134F61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2055D2" w:rsidRDefault="00157D55" w:rsidP="002055D2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lastRenderedPageBreak/>
        <w:t>ПОГЛАВЉЕ</w:t>
      </w:r>
      <w:r w:rsidR="00134F61" w:rsidRPr="002055D2">
        <w:rPr>
          <w:lang w:val="sr-Latn-BA"/>
        </w:rPr>
        <w:t xml:space="preserve"> </w:t>
      </w:r>
      <w:r w:rsidR="00FC3A12">
        <w:rPr>
          <w:lang w:val="sr-Latn-BA"/>
        </w:rPr>
        <w:t>IV</w:t>
      </w:r>
      <w:r w:rsidR="00134F61" w:rsidRPr="002055D2">
        <w:rPr>
          <w:lang w:val="sr-Latn-BA"/>
        </w:rPr>
        <w:t xml:space="preserve">. </w:t>
      </w:r>
      <w:r>
        <w:rPr>
          <w:lang w:val="sr-Latn-BA"/>
        </w:rPr>
        <w:t>ПОСЕБНЕ</w:t>
      </w:r>
      <w:r w:rsidR="00300492" w:rsidRPr="002055D2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300492" w:rsidRPr="002055D2">
        <w:rPr>
          <w:lang w:val="sr-Latn-BA"/>
        </w:rPr>
        <w:t xml:space="preserve"> </w:t>
      </w:r>
      <w:r>
        <w:rPr>
          <w:lang w:val="sr-Latn-BA"/>
        </w:rPr>
        <w:t>ЗА</w:t>
      </w:r>
      <w:r w:rsidR="00300492" w:rsidRPr="002055D2">
        <w:rPr>
          <w:lang w:val="sr-Latn-BA"/>
        </w:rPr>
        <w:t xml:space="preserve"> </w:t>
      </w:r>
      <w:r>
        <w:rPr>
          <w:lang w:val="sr-Latn-BA"/>
        </w:rPr>
        <w:t>СЕКТОРСКЕ</w:t>
      </w:r>
      <w:r w:rsidR="00300492" w:rsidRPr="002055D2">
        <w:rPr>
          <w:lang w:val="sr-Latn-BA"/>
        </w:rPr>
        <w:t xml:space="preserve"> </w:t>
      </w:r>
      <w:r>
        <w:rPr>
          <w:lang w:val="sr-Latn-BA"/>
        </w:rPr>
        <w:t>УГОВОРНЕ</w:t>
      </w:r>
      <w:r w:rsidR="00300492" w:rsidRPr="002055D2">
        <w:rPr>
          <w:lang w:val="sr-Latn-BA"/>
        </w:rPr>
        <w:t xml:space="preserve"> </w:t>
      </w:r>
      <w:r>
        <w:rPr>
          <w:lang w:val="sr-Latn-BA"/>
        </w:rPr>
        <w:t>ОРГАНЕ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ОБАВЉАЈУ</w:t>
      </w:r>
      <w:r w:rsidR="002055D2">
        <w:rPr>
          <w:lang w:val="sr-Latn-BA"/>
        </w:rPr>
        <w:t xml:space="preserve"> </w:t>
      </w:r>
      <w:r>
        <w:rPr>
          <w:lang w:val="sr-Latn-BA"/>
        </w:rPr>
        <w:t>ДЈЕЛАТНОСТ</w:t>
      </w:r>
      <w:r w:rsidR="002055D2">
        <w:rPr>
          <w:lang w:val="sr-Latn-BA"/>
        </w:rPr>
        <w:t xml:space="preserve"> </w:t>
      </w:r>
      <w:r>
        <w:rPr>
          <w:lang w:val="sr-Latn-BA"/>
        </w:rPr>
        <w:t>У</w:t>
      </w:r>
      <w:r w:rsidR="002055D2">
        <w:rPr>
          <w:lang w:val="sr-Latn-BA"/>
        </w:rPr>
        <w:t xml:space="preserve"> </w:t>
      </w:r>
      <w:r>
        <w:rPr>
          <w:lang w:val="sr-Latn-BA"/>
        </w:rPr>
        <w:t>ОБЛАСТИ</w:t>
      </w:r>
      <w:r w:rsidR="002055D2">
        <w:rPr>
          <w:lang w:val="sr-Latn-BA"/>
        </w:rPr>
        <w:t xml:space="preserve"> </w:t>
      </w:r>
      <w:r>
        <w:rPr>
          <w:lang w:val="sr-Latn-BA"/>
        </w:rPr>
        <w:t>ВОДОСНАБДИЈЕВАЊА</w:t>
      </w:r>
      <w:r w:rsidR="00483C48" w:rsidRPr="002055D2">
        <w:rPr>
          <w:lang w:val="sr-Latn-BA"/>
        </w:rPr>
        <w:t xml:space="preserve">, </w:t>
      </w:r>
      <w:r>
        <w:rPr>
          <w:lang w:val="sr-Latn-BA"/>
        </w:rPr>
        <w:t>ЕНЕРГЕТИКЕ</w:t>
      </w:r>
      <w:r w:rsidR="00483C48" w:rsidRPr="002055D2">
        <w:rPr>
          <w:lang w:val="sr-Latn-BA"/>
        </w:rPr>
        <w:t xml:space="preserve">, </w:t>
      </w:r>
      <w:r>
        <w:rPr>
          <w:lang w:val="sr-Latn-BA"/>
        </w:rPr>
        <w:t>ПРОМЕТА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ПОШТАНСКИХ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2055D2">
        <w:rPr>
          <w:lang w:val="sr-Latn-BA"/>
        </w:rPr>
        <w:br/>
      </w:r>
    </w:p>
    <w:p w:rsidR="00465809" w:rsidRPr="002055D2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="00483C48" w:rsidRPr="002055D2">
        <w:rPr>
          <w:lang w:val="sr-Latn-BA"/>
        </w:rPr>
        <w:t xml:space="preserve">. </w:t>
      </w:r>
      <w:r w:rsidR="00FC3A12">
        <w:rPr>
          <w:lang w:val="sr-Latn-BA"/>
        </w:rPr>
        <w:t>Опште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134F61" w:rsidRDefault="00134F61" w:rsidP="00134F61">
      <w:pPr>
        <w:spacing w:after="0" w:line="240" w:lineRule="auto"/>
        <w:jc w:val="center"/>
      </w:pPr>
    </w:p>
    <w:p w:rsidR="00465809" w:rsidRPr="00300492" w:rsidRDefault="00157D55" w:rsidP="00134F61">
      <w:pPr>
        <w:spacing w:after="0" w:line="240" w:lineRule="auto"/>
        <w:jc w:val="center"/>
      </w:pPr>
      <w:r>
        <w:t>Члан</w:t>
      </w:r>
      <w:r w:rsidR="00483C48" w:rsidRPr="00300492">
        <w:t xml:space="preserve"> 77.</w:t>
      </w:r>
    </w:p>
    <w:p w:rsidR="00465809" w:rsidRPr="00300492" w:rsidRDefault="00483C48" w:rsidP="00134F61">
      <w:pPr>
        <w:spacing w:after="0" w:line="240" w:lineRule="auto"/>
        <w:jc w:val="center"/>
      </w:pPr>
      <w:r w:rsidRPr="00300492">
        <w:t>(</w:t>
      </w:r>
      <w:r w:rsidR="00157D55">
        <w:t>Област</w:t>
      </w:r>
      <w:r w:rsidRPr="00300492">
        <w:t xml:space="preserve"> </w:t>
      </w:r>
      <w:r w:rsidR="00157D55">
        <w:t>примјене</w:t>
      </w:r>
      <w:r w:rsidRPr="00300492"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545D93">
        <w:t>(1)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водоснабдијевања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енергетике</w:t>
      </w:r>
      <w:r w:rsidRPr="00466DAC">
        <w:rPr>
          <w:lang w:val="sr-Latn-BA"/>
        </w:rPr>
        <w:t xml:space="preserve">, </w:t>
      </w:r>
      <w:r w:rsidR="00157D55">
        <w:t>транспорта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наведеним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областима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ind w:left="720"/>
        <w:jc w:val="both"/>
        <w:rPr>
          <w:lang w:val="sr-Latn-BA"/>
        </w:rPr>
      </w:pPr>
    </w:p>
    <w:p w:rsidR="00715578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Ово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описаних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 xml:space="preserve">. 78.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84.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таквих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земљи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физичку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употребу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мреже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географског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подручја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унутар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>.</w:t>
      </w:r>
    </w:p>
    <w:p w:rsidR="00FC3A12" w:rsidRPr="00466DAC" w:rsidRDefault="00FC3A12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78.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lang w:val="sr-Latn-BA"/>
        </w:rPr>
        <w:t>(</w:t>
      </w:r>
      <w:r w:rsidR="00157D55">
        <w:rPr>
          <w:lang w:val="sr-Latn-BA"/>
        </w:rPr>
        <w:t>Водоснабдијевање</w:t>
      </w:r>
      <w:r w:rsidRPr="00300492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водоснабдијевања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су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стављање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пружање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управљање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непокретним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фиксним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мрежама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производњом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пријевозом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транспортом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дистрибуцијом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питке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воде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напајање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тих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мрежа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питком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водом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пројекте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="00CE2636" w:rsidRPr="00466DAC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организира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повезан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пројектима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водоградње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пројектима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наводњавања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одводњавања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исушивања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количина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ће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користити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питком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износи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20%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укупне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количине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стављене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таквим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пројектима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инсталацијама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наводњавање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одводњавање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исушивање</w:t>
      </w:r>
      <w:r w:rsidR="00483C48" w:rsidRPr="00466DAC">
        <w:rPr>
          <w:lang w:val="sr-Latn-BA"/>
        </w:rPr>
        <w:t xml:space="preserve">); </w:t>
      </w:r>
      <w:r>
        <w:rPr>
          <w:lang w:val="sr-Latn-BA"/>
        </w:rPr>
        <w:t>или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повезан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одводњом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прочишћавањем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отпадних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примијенити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снабдијевање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напајање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мрежа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питком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снабдијевања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дјелатношћу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тај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питку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воду</w:t>
      </w:r>
      <w:r w:rsidR="00CE2636" w:rsidRPr="00466DAC">
        <w:rPr>
          <w:lang w:val="sr-Latn-BA"/>
        </w:rPr>
        <w:t>,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јер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потребна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483C48" w:rsidRPr="00466DAC">
        <w:rPr>
          <w:lang w:val="sr-Latn-BA"/>
        </w:rPr>
        <w:t xml:space="preserve">. 78. </w:t>
      </w:r>
      <w:r>
        <w:rPr>
          <w:lang w:val="sr-Latn-BA"/>
        </w:rPr>
        <w:t>до</w:t>
      </w:r>
      <w:r w:rsidR="00483C48" w:rsidRPr="00466DAC">
        <w:rPr>
          <w:lang w:val="sr-Latn-BA"/>
        </w:rPr>
        <w:t xml:space="preserve"> 84.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напајање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мреже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зависи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властите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потрошње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износи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30% </w:t>
      </w:r>
      <w:r>
        <w:rPr>
          <w:lang w:val="sr-Latn-BA"/>
        </w:rPr>
        <w:t>укупне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питке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просјек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претходне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укључујући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текућу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годину</w:t>
      </w:r>
      <w:r w:rsidR="00483C48" w:rsidRPr="00466DAC">
        <w:rPr>
          <w:lang w:val="sr-Latn-BA"/>
        </w:rPr>
        <w:t>.</w:t>
      </w:r>
    </w:p>
    <w:p w:rsidR="00715578" w:rsidRPr="00466DAC" w:rsidRDefault="00715578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79.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iCs/>
          <w:lang w:val="sr-Latn-BA"/>
        </w:rPr>
        <w:t>(</w:t>
      </w:r>
      <w:r w:rsidR="00157D55">
        <w:rPr>
          <w:iCs/>
          <w:lang w:val="sr-Latn-BA"/>
        </w:rPr>
        <w:t>Пли</w:t>
      </w:r>
      <w:r w:rsidR="00157D55">
        <w:rPr>
          <w:iCs/>
          <w:shd w:val="clear" w:color="auto" w:fill="FFFFFF"/>
          <w:lang w:val="sr-Latn-BA"/>
        </w:rPr>
        <w:t>н</w:t>
      </w:r>
      <w:r w:rsidRPr="00300492">
        <w:rPr>
          <w:iCs/>
          <w:shd w:val="clear" w:color="auto" w:fill="FFFFFF"/>
          <w:lang w:val="sr-Latn-BA"/>
        </w:rPr>
        <w:t xml:space="preserve">, </w:t>
      </w:r>
      <w:r w:rsidR="00157D55">
        <w:rPr>
          <w:iCs/>
          <w:shd w:val="clear" w:color="auto" w:fill="FFFFFF"/>
          <w:lang w:val="sr-Latn-BA"/>
        </w:rPr>
        <w:t>топлотна</w:t>
      </w:r>
      <w:r w:rsidRPr="00300492">
        <w:rPr>
          <w:iCs/>
          <w:shd w:val="clear" w:color="auto" w:fill="FFFFFF"/>
          <w:lang w:val="sr-Latn-BA"/>
        </w:rPr>
        <w:t xml:space="preserve"> </w:t>
      </w:r>
      <w:r w:rsidR="00157D55">
        <w:rPr>
          <w:iCs/>
          <w:shd w:val="clear" w:color="auto" w:fill="FFFFFF"/>
          <w:lang w:val="sr-Latn-BA"/>
        </w:rPr>
        <w:t>и</w:t>
      </w:r>
      <w:r w:rsidRPr="00300492">
        <w:rPr>
          <w:iCs/>
          <w:shd w:val="clear" w:color="auto" w:fill="FFFFFF"/>
          <w:lang w:val="sr-Latn-BA"/>
        </w:rPr>
        <w:t xml:space="preserve"> </w:t>
      </w:r>
      <w:r w:rsidR="00157D55">
        <w:rPr>
          <w:iCs/>
          <w:shd w:val="clear" w:color="auto" w:fill="FFFFFF"/>
          <w:lang w:val="sr-Latn-BA"/>
        </w:rPr>
        <w:t>елек</w:t>
      </w:r>
      <w:r w:rsidR="00157D55">
        <w:rPr>
          <w:iCs/>
          <w:lang w:val="sr-Latn-BA"/>
        </w:rPr>
        <w:t>трична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енергија</w:t>
      </w:r>
      <w:r w:rsidRPr="00300492">
        <w:rPr>
          <w:i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плина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топлотне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енергије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стављање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пружање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управљање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непокретним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фиксним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мрежама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производњом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пријеносом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дистрибуцијом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пли</w:t>
      </w:r>
      <w:r>
        <w:rPr>
          <w:shd w:val="clear" w:color="auto" w:fill="FFFFFF"/>
          <w:lang w:val="sr-Latn-BA"/>
        </w:rPr>
        <w:t>на</w:t>
      </w:r>
      <w:r w:rsidR="00483C48" w:rsidRPr="00466DAC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и</w:t>
      </w:r>
      <w:r w:rsidR="00483C48" w:rsidRPr="00466DAC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топлотне</w:t>
      </w:r>
      <w:r w:rsidR="00483C48" w:rsidRPr="00466DAC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енергије</w:t>
      </w:r>
      <w:r w:rsidR="00483C48" w:rsidRPr="00466DAC">
        <w:rPr>
          <w:shd w:val="clear" w:color="auto" w:fill="FFFFFF"/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напајање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мреже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плино</w:t>
      </w:r>
      <w:r>
        <w:rPr>
          <w:shd w:val="clear" w:color="auto" w:fill="FFFFFF"/>
          <w:lang w:val="sr-Latn-BA"/>
        </w:rPr>
        <w:t>м</w:t>
      </w:r>
      <w:r w:rsidR="00483C48" w:rsidRPr="00466DAC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или</w:t>
      </w:r>
      <w:r w:rsidR="00483C48" w:rsidRPr="00466DAC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топлотном</w:t>
      </w:r>
      <w:r w:rsidR="00483C48" w:rsidRPr="00466DAC">
        <w:rPr>
          <w:shd w:val="clear" w:color="auto" w:fill="FFFFFF"/>
          <w:lang w:val="sr-Latn-BA"/>
        </w:rPr>
        <w:t xml:space="preserve"> </w:t>
      </w:r>
      <w:r>
        <w:rPr>
          <w:shd w:val="clear" w:color="auto" w:fill="FFFFFF"/>
          <w:lang w:val="sr-Latn-BA"/>
        </w:rPr>
        <w:t>енергијом</w:t>
      </w:r>
      <w:r w:rsidR="00483C48" w:rsidRPr="00466DAC">
        <w:rPr>
          <w:shd w:val="clear" w:color="auto" w:fill="FFFFFF"/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shd w:val="clear" w:color="auto" w:fill="FFFFFF"/>
          <w:lang w:val="sr-Latn-BA"/>
        </w:rPr>
        <w:t xml:space="preserve">(2) </w:t>
      </w:r>
      <w:r w:rsidR="00157D55">
        <w:rPr>
          <w:shd w:val="clear" w:color="auto" w:fill="FFFFFF"/>
          <w:lang w:val="sr-Latn-BA"/>
        </w:rPr>
        <w:t>Ако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снабдијевање</w:t>
      </w:r>
      <w:r w:rsidRPr="00466DAC">
        <w:rPr>
          <w:shd w:val="clear" w:color="auto" w:fill="FFFFFF"/>
          <w:lang w:val="sr-Latn-BA"/>
        </w:rPr>
        <w:t xml:space="preserve"> (</w:t>
      </w:r>
      <w:r w:rsidR="00157D55">
        <w:rPr>
          <w:shd w:val="clear" w:color="auto" w:fill="FFFFFF"/>
          <w:lang w:val="sr-Latn-BA"/>
        </w:rPr>
        <w:t>напајање</w:t>
      </w:r>
      <w:r w:rsidRPr="00466DAC">
        <w:rPr>
          <w:shd w:val="clear" w:color="auto" w:fill="FFFFFF"/>
          <w:lang w:val="sr-Latn-BA"/>
        </w:rPr>
        <w:t xml:space="preserve">) </w:t>
      </w:r>
      <w:r w:rsidR="00157D55">
        <w:rPr>
          <w:shd w:val="clear" w:color="auto" w:fill="FFFFFF"/>
          <w:lang w:val="sr-Latn-BA"/>
        </w:rPr>
        <w:t>мрежа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плином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или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топлотном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енергијом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у</w:t>
      </w:r>
      <w:r w:rsidRPr="00466DAC">
        <w:rPr>
          <w:shd w:val="clear" w:color="auto" w:fill="FFFFFF"/>
          <w:lang w:val="sr-Latn-BA"/>
        </w:rPr>
        <w:t xml:space="preserve"> </w:t>
      </w:r>
      <w:r w:rsidR="00157D55">
        <w:rPr>
          <w:shd w:val="clear" w:color="auto" w:fill="FFFFFF"/>
          <w:lang w:val="sr-Latn-BA"/>
        </w:rPr>
        <w:t>св</w:t>
      </w:r>
      <w:r w:rsidR="00157D55">
        <w:rPr>
          <w:lang w:val="sr-Latn-BA"/>
        </w:rPr>
        <w:t>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1C6869" w:rsidRPr="00466DAC">
        <w:rPr>
          <w:lang w:val="sr-Latn-BA"/>
        </w:rPr>
        <w:t xml:space="preserve">, </w:t>
      </w:r>
      <w:r w:rsidR="00157D55">
        <w:rPr>
          <w:lang w:val="sr-Latn-BA"/>
        </w:rPr>
        <w:t>то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дјелатношћу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производња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плина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топлотне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енергије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CE2636" w:rsidRPr="00466DAC">
        <w:rPr>
          <w:lang w:val="sr-Latn-BA"/>
        </w:rPr>
        <w:t xml:space="preserve"> </w:t>
      </w:r>
      <w:r>
        <w:rPr>
          <w:lang w:val="sr-Latn-BA"/>
        </w:rPr>
        <w:t>стране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субјеката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настаје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неизбјежна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посљедица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обављања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спада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</w:t>
      </w:r>
      <w:r w:rsidR="00483C48" w:rsidRPr="00466DAC">
        <w:rPr>
          <w:lang w:val="sr-Latn-BA"/>
        </w:rPr>
        <w:t xml:space="preserve">. (1)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(3)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483C48" w:rsidRPr="00466DAC">
        <w:rPr>
          <w:lang w:val="sr-Latn-BA"/>
        </w:rPr>
        <w:t xml:space="preserve">. 78. </w:t>
      </w:r>
      <w:r>
        <w:rPr>
          <w:lang w:val="sr-Latn-BA"/>
        </w:rPr>
        <w:t>до</w:t>
      </w:r>
      <w:r w:rsidR="00483C48" w:rsidRPr="00466DAC">
        <w:rPr>
          <w:lang w:val="sr-Latn-BA"/>
        </w:rPr>
        <w:t xml:space="preserve"> 84.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; 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мреже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посљедица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искориштавања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напајања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просјек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посљедње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укључујући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текућу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годину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чини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20% </w:t>
      </w:r>
      <w:r>
        <w:rPr>
          <w:lang w:val="sr-Latn-BA"/>
        </w:rPr>
        <w:t>прихода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483C48"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примијенити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електричне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енергије</w:t>
      </w:r>
      <w:r w:rsidR="001C6869"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ставља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пружање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управљање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непокретним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фиксним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мрежама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производњом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пријеносом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дистрибуцијом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електричне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енергије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снабдијева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напаја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ту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мрежу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електричном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енергијом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снабдијевање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напајање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мрежа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електричном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енергијом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1C6869" w:rsidRPr="00466DAC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дјелатношћу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субјекат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електричну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енергију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што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њена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потрошња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потребна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сврху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</w:t>
      </w:r>
      <w:r w:rsidR="00483C48" w:rsidRPr="00466DAC">
        <w:rPr>
          <w:lang w:val="sr-Latn-BA"/>
        </w:rPr>
        <w:t xml:space="preserve">. (1)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(3)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483C48" w:rsidRPr="00466DAC">
        <w:rPr>
          <w:lang w:val="sr-Latn-BA"/>
        </w:rPr>
        <w:t xml:space="preserve">. 78. </w:t>
      </w:r>
      <w:r>
        <w:rPr>
          <w:lang w:val="sr-Latn-BA"/>
        </w:rPr>
        <w:t>до</w:t>
      </w:r>
      <w:r w:rsidR="00483C48" w:rsidRPr="00466DAC">
        <w:rPr>
          <w:lang w:val="sr-Latn-BA"/>
        </w:rPr>
        <w:t xml:space="preserve"> 84.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напајање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снабдијевање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мреже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зависи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властите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потрошње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износи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више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30% </w:t>
      </w:r>
      <w:r>
        <w:rPr>
          <w:lang w:val="sr-Latn-BA"/>
        </w:rPr>
        <w:t>укупне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производње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енергије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просјек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претходне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године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укључујући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текућу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годину</w:t>
      </w:r>
      <w:r w:rsidR="00483C48" w:rsidRPr="00466DAC">
        <w:rPr>
          <w:lang w:val="sr-Latn-BA"/>
        </w:rPr>
        <w:t>.</w:t>
      </w:r>
    </w:p>
    <w:p w:rsidR="00465809" w:rsidRDefault="00465809" w:rsidP="00134F61">
      <w:pPr>
        <w:pStyle w:val="NormalWeb"/>
        <w:spacing w:line="240" w:lineRule="auto"/>
        <w:jc w:val="center"/>
        <w:rPr>
          <w:lang w:val="sr-Latn-BA"/>
        </w:rPr>
      </w:pPr>
    </w:p>
    <w:p w:rsidR="00EA231C" w:rsidRDefault="00EA231C" w:rsidP="00134F61">
      <w:pPr>
        <w:pStyle w:val="NormalWeb"/>
        <w:spacing w:line="240" w:lineRule="auto"/>
        <w:jc w:val="center"/>
        <w:rPr>
          <w:lang w:val="sr-Latn-BA"/>
        </w:rPr>
      </w:pPr>
    </w:p>
    <w:p w:rsidR="00EA231C" w:rsidRDefault="00EA231C" w:rsidP="00134F61">
      <w:pPr>
        <w:pStyle w:val="NormalWeb"/>
        <w:spacing w:line="240" w:lineRule="auto"/>
        <w:jc w:val="center"/>
        <w:rPr>
          <w:lang w:val="sr-Latn-BA"/>
        </w:rPr>
      </w:pPr>
    </w:p>
    <w:p w:rsidR="00EA231C" w:rsidRDefault="00EA231C" w:rsidP="00134F61">
      <w:pPr>
        <w:pStyle w:val="NormalWeb"/>
        <w:spacing w:line="240" w:lineRule="auto"/>
        <w:jc w:val="center"/>
        <w:rPr>
          <w:lang w:val="sr-Latn-BA"/>
        </w:rPr>
      </w:pPr>
    </w:p>
    <w:p w:rsidR="00EA231C" w:rsidRPr="00300492" w:rsidRDefault="00EA231C" w:rsidP="00134F61">
      <w:pPr>
        <w:pStyle w:val="NormalWeb"/>
        <w:spacing w:line="240" w:lineRule="auto"/>
        <w:jc w:val="center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iCs/>
          <w:lang w:val="sr-Latn-BA"/>
        </w:rPr>
        <w:lastRenderedPageBreak/>
        <w:t>Члан</w:t>
      </w:r>
      <w:r w:rsidR="00483C48" w:rsidRPr="00300492">
        <w:rPr>
          <w:iCs/>
          <w:lang w:val="sr-Latn-BA"/>
        </w:rPr>
        <w:t xml:space="preserve"> 80.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iCs/>
          <w:lang w:val="sr-Latn-BA"/>
        </w:rPr>
        <w:t>(</w:t>
      </w:r>
      <w:r w:rsidR="00157D55">
        <w:rPr>
          <w:iCs/>
          <w:lang w:val="sr-Latn-BA"/>
        </w:rPr>
        <w:t>Истраживање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вађење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нафте</w:t>
      </w:r>
      <w:r w:rsidRPr="00300492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плина</w:t>
      </w:r>
      <w:r w:rsidRPr="00300492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угља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осталих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чврстих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горива</w:t>
      </w:r>
      <w:r w:rsidRPr="00300492">
        <w:rPr>
          <w:i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Секторски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обавезан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примјењивати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истраживања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вађења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нафте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плина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угља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осталих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чврстих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горива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искориштавање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географског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подручја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сврху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истраживања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вађења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нафте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плина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угља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чврстих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горива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iCs/>
          <w:lang w:val="sr-Latn-BA"/>
        </w:rPr>
        <w:t>Члан</w:t>
      </w:r>
      <w:r w:rsidR="00483C48" w:rsidRPr="00300492">
        <w:rPr>
          <w:iCs/>
          <w:lang w:val="sr-Latn-BA"/>
        </w:rPr>
        <w:t xml:space="preserve"> 81.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iCs/>
          <w:lang w:val="sr-Latn-BA"/>
        </w:rPr>
        <w:t>(</w:t>
      </w:r>
      <w:r w:rsidR="00157D55">
        <w:rPr>
          <w:iCs/>
          <w:lang w:val="sr-Latn-BA"/>
        </w:rPr>
        <w:t>Транспортне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услуге</w:t>
      </w:r>
      <w:r w:rsidRPr="00300492">
        <w:rPr>
          <w:iCs/>
          <w:lang w:val="sr-Latn-BA"/>
        </w:rPr>
        <w:t>)</w:t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b/>
          <w:i/>
          <w:iCs/>
          <w:lang w:val="sr-Latn-BA"/>
        </w:rPr>
        <w:br/>
      </w: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транспорта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су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када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ставља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пружање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управљање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мрежом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јавног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промета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жељезницом</w:t>
      </w:r>
      <w:r w:rsidR="00483C48" w:rsidRPr="00466DAC">
        <w:rPr>
          <w:lang w:val="sr-Latn-BA"/>
        </w:rPr>
        <w:t xml:space="preserve">, </w:t>
      </w:r>
      <w:r w:rsidR="00565546">
        <w:rPr>
          <w:lang w:val="sr-Latn-BA"/>
        </w:rPr>
        <w:t>аутоматизов</w:t>
      </w:r>
      <w:r>
        <w:rPr>
          <w:lang w:val="sr-Latn-BA"/>
        </w:rPr>
        <w:t>аним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системима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трамвајем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аутобусом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тролејбусом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жичарама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мрежа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подручју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транспорта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промету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обављају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DD3A45" w:rsidRPr="00466DAC">
        <w:rPr>
          <w:lang w:val="sr-Latn-BA"/>
        </w:rPr>
        <w:t xml:space="preserve">, </w:t>
      </w:r>
      <w:r>
        <w:rPr>
          <w:lang w:val="sr-Latn-BA"/>
        </w:rPr>
        <w:t>нпр</w:t>
      </w:r>
      <w:r w:rsidR="00DD3A45" w:rsidRPr="00466DAC">
        <w:rPr>
          <w:lang w:val="sr-Latn-BA"/>
        </w:rPr>
        <w:t>.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линије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транспортне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капацитете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редове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вожње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слично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утврдио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надлежни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ind w:left="720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Пружање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аутобуског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пријевоза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пружати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565546">
        <w:rPr>
          <w:lang w:val="sr-Cyrl-BA"/>
        </w:rPr>
        <w:t>уопштено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географском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подручју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>.</w:t>
      </w:r>
    </w:p>
    <w:p w:rsidR="00134F61" w:rsidRDefault="00134F61" w:rsidP="00BC3ECE">
      <w:pPr>
        <w:pStyle w:val="NormalWeb"/>
        <w:spacing w:line="240" w:lineRule="auto"/>
        <w:jc w:val="both"/>
        <w:rPr>
          <w:lang w:val="sr-Latn-BA"/>
        </w:rPr>
      </w:pPr>
    </w:p>
    <w:p w:rsidR="00565546" w:rsidRDefault="00565546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82.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iCs/>
          <w:lang w:val="sr-Latn-BA"/>
        </w:rPr>
        <w:t>(</w:t>
      </w:r>
      <w:r w:rsidR="00565546">
        <w:rPr>
          <w:iCs/>
          <w:lang w:val="sr-Cyrl-BA"/>
        </w:rPr>
        <w:t>Ваздушне</w:t>
      </w:r>
      <w:r w:rsidRPr="00300492">
        <w:rPr>
          <w:iCs/>
          <w:lang w:val="sr-Latn-BA"/>
        </w:rPr>
        <w:t xml:space="preserve">, </w:t>
      </w:r>
      <w:r w:rsidR="00157D55">
        <w:rPr>
          <w:iCs/>
          <w:lang w:val="sr-Latn-BA"/>
        </w:rPr>
        <w:t>поморске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и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ријечне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луке</w:t>
      </w:r>
      <w:r w:rsidRPr="00300492">
        <w:rPr>
          <w:i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Секторски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 w:rsidR="00565546">
        <w:rPr>
          <w:lang w:val="sr-Cyrl-BA"/>
        </w:rPr>
        <w:t>ваздушних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поморских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ријечних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лука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искориштавање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географског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подручја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сврху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стављања</w:t>
      </w:r>
      <w:r w:rsidR="00810B7F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810B7F" w:rsidRPr="00466DAC">
        <w:rPr>
          <w:lang w:val="sr-Latn-BA"/>
        </w:rPr>
        <w:t xml:space="preserve"> </w:t>
      </w:r>
      <w:r>
        <w:rPr>
          <w:lang w:val="sr-Latn-BA"/>
        </w:rPr>
        <w:t>располагање</w:t>
      </w:r>
      <w:r w:rsidR="00810B7F" w:rsidRPr="00466DAC">
        <w:rPr>
          <w:lang w:val="sr-Latn-BA"/>
        </w:rPr>
        <w:t xml:space="preserve"> </w:t>
      </w:r>
      <w:r w:rsidR="00565546">
        <w:rPr>
          <w:lang w:val="sr-Latn-BA"/>
        </w:rPr>
        <w:t>ваздушних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лука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поморских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лука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ријечних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лука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прометних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терминала</w:t>
      </w:r>
      <w:r w:rsidR="00483C48" w:rsidRPr="00466DAC">
        <w:rPr>
          <w:lang w:val="sr-Latn-BA"/>
        </w:rPr>
        <w:t xml:space="preserve">, </w:t>
      </w:r>
      <w:r w:rsidR="00565546">
        <w:rPr>
          <w:lang w:val="sr-Latn-BA"/>
        </w:rPr>
        <w:t>пр</w:t>
      </w:r>
      <w:r>
        <w:rPr>
          <w:lang w:val="sr-Latn-BA"/>
        </w:rPr>
        <w:t>евозницима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565546">
        <w:rPr>
          <w:lang w:val="sr-Latn-BA"/>
        </w:rPr>
        <w:t>ваздушном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поморском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ријечном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пријевозу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обавезан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примјењивати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овај</w:t>
      </w:r>
      <w:r w:rsidR="001C6869" w:rsidRPr="00466DAC">
        <w:rPr>
          <w:lang w:val="sr-Latn-BA"/>
        </w:rPr>
        <w:t xml:space="preserve"> </w:t>
      </w:r>
      <w:r>
        <w:rPr>
          <w:lang w:val="sr-Latn-BA"/>
        </w:rPr>
        <w:t>закон</w:t>
      </w:r>
      <w:r w:rsidR="00483C48" w:rsidRPr="00466DAC">
        <w:rPr>
          <w:lang w:val="sr-Latn-BA"/>
        </w:rPr>
        <w:t>.</w:t>
      </w:r>
    </w:p>
    <w:p w:rsidR="00B177C9" w:rsidRDefault="00B177C9" w:rsidP="00134F61">
      <w:pPr>
        <w:pStyle w:val="NormalWeb"/>
        <w:spacing w:line="240" w:lineRule="auto"/>
        <w:jc w:val="center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83.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iCs/>
          <w:lang w:val="sr-Latn-BA"/>
        </w:rPr>
        <w:t>(</w:t>
      </w:r>
      <w:r w:rsidR="00157D55">
        <w:rPr>
          <w:iCs/>
          <w:lang w:val="sr-Latn-BA"/>
        </w:rPr>
        <w:t>Поштанске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услуге</w:t>
      </w:r>
      <w:r w:rsidRPr="00300492">
        <w:rPr>
          <w:i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C6869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Поштанске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укључују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обављају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под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одређеним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="00483C48" w:rsidRPr="00466DAC">
        <w:rPr>
          <w:lang w:val="sr-Latn-BA"/>
        </w:rPr>
        <w:t>.</w:t>
      </w:r>
    </w:p>
    <w:p w:rsidR="00465809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Поштанске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јесу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Pr="00466DAC">
        <w:rPr>
          <w:lang w:val="sr-Latn-BA"/>
        </w:rPr>
        <w:t xml:space="preserve">, </w:t>
      </w:r>
      <w:r w:rsidR="00565546">
        <w:rPr>
          <w:lang w:val="sr-Latn-BA"/>
        </w:rPr>
        <w:t>пр</w:t>
      </w:r>
      <w:r w:rsidR="00157D55">
        <w:rPr>
          <w:lang w:val="sr-Latn-BA"/>
        </w:rPr>
        <w:t>еноса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уручења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пошиљки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обухватају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 w:rsidR="00565546">
        <w:rPr>
          <w:lang w:val="sr-Latn-BA"/>
        </w:rPr>
        <w:t>резервис</w:t>
      </w:r>
      <w:r>
        <w:rPr>
          <w:lang w:val="sr-Latn-BA"/>
        </w:rPr>
        <w:t>ане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поштанске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поштанске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једино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оператер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поштанске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слободном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тржишту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пошти</w:t>
      </w:r>
      <w:r w:rsidR="00483C48" w:rsidRPr="00466DAC">
        <w:rPr>
          <w:lang w:val="sr-Latn-BA"/>
        </w:rPr>
        <w:t>.</w:t>
      </w:r>
    </w:p>
    <w:p w:rsidR="00976457" w:rsidRPr="00466DAC" w:rsidRDefault="00976457" w:rsidP="00BC3ECE">
      <w:pPr>
        <w:spacing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Поштанска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пошиљка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писме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пошиљка</w:t>
      </w:r>
      <w:r w:rsidR="001C6869" w:rsidRPr="00466DAC">
        <w:rPr>
          <w:lang w:val="sr-Latn-BA"/>
        </w:rPr>
        <w:t xml:space="preserve">, </w:t>
      </w:r>
      <w:r w:rsidR="00157D55">
        <w:rPr>
          <w:lang w:val="sr-Latn-BA"/>
        </w:rPr>
        <w:t>поштанска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телеграфска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упутница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пакет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робу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комерцијалне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тежину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адресирана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одређеног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примаоца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пошиљку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уручити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Поштанска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пошиљка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књиге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каталоге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штампу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before="0"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before="0"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изложене</w:t>
      </w:r>
      <w:r w:rsidRPr="00466DAC">
        <w:rPr>
          <w:lang w:val="sr-Latn-BA"/>
        </w:rPr>
        <w:t xml:space="preserve"> 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тржишној</w:t>
      </w:r>
      <w:r w:rsidR="001C6869"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конкуренцији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управљања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поштанском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службом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послије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отпреме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као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што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управљања</w:t>
      </w:r>
      <w:r w:rsidR="00483C48" w:rsidRPr="00466DAC">
        <w:rPr>
          <w:lang w:val="sr-Latn-BA"/>
        </w:rPr>
        <w:t xml:space="preserve"> </w:t>
      </w:r>
      <w:r w:rsidR="00565546">
        <w:rPr>
          <w:lang w:val="sr-Latn-BA"/>
        </w:rPr>
        <w:t>уруџбено</w:t>
      </w:r>
      <w:r>
        <w:rPr>
          <w:lang w:val="sr-Latn-BA"/>
        </w:rPr>
        <w:t>м</w:t>
      </w:r>
      <w:r w:rsidR="00483C48" w:rsidRPr="00466DAC">
        <w:rPr>
          <w:lang w:val="sr-Latn-BA"/>
        </w:rPr>
        <w:t xml:space="preserve"> </w:t>
      </w:r>
      <w:r w:rsidR="00565546">
        <w:rPr>
          <w:lang w:val="sr-Cyrl-BA"/>
        </w:rPr>
        <w:t>канцеларијом</w:t>
      </w:r>
      <w:r w:rsidR="00483C48" w:rsidRPr="00466DAC">
        <w:rPr>
          <w:lang w:val="sr-Latn-BA"/>
        </w:rPr>
        <w:t>);</w:t>
      </w:r>
    </w:p>
    <w:p w:rsidR="00465809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додат</w:t>
      </w:r>
      <w:r w:rsidR="00565546">
        <w:rPr>
          <w:lang w:val="sr-Cyrl-BA"/>
        </w:rPr>
        <w:t>н</w:t>
      </w:r>
      <w:r>
        <w:rPr>
          <w:lang w:val="sr-Latn-BA"/>
        </w:rPr>
        <w:t>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вриједности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вези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електронским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средствима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565546">
        <w:rPr>
          <w:lang w:val="sr-Cyrl-BA"/>
        </w:rPr>
        <w:t>цјелини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пружају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путем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електронских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средстава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укључујући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сигурно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слање</w:t>
      </w:r>
      <w:r w:rsidR="00483C48" w:rsidRPr="00466DAC">
        <w:rPr>
          <w:lang w:val="sr-Latn-BA"/>
        </w:rPr>
        <w:t xml:space="preserve"> </w:t>
      </w:r>
      <w:r w:rsidR="00565546">
        <w:rPr>
          <w:lang w:val="sr-Cyrl-BA"/>
        </w:rPr>
        <w:t>шифрованих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докумената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електронским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средствима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вођења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адреса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препоручене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електронске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поште</w:t>
      </w:r>
      <w:r w:rsidR="00483C48" w:rsidRPr="00466DAC">
        <w:rPr>
          <w:lang w:val="sr-Latn-BA"/>
        </w:rPr>
        <w:t>);</w:t>
      </w:r>
    </w:p>
    <w:p w:rsidR="00465809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пошиљке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другачије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пошиљки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назначених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ставу</w:t>
      </w:r>
      <w:r w:rsidR="00483C48" w:rsidRPr="00466DAC">
        <w:rPr>
          <w:lang w:val="sr-Latn-BA"/>
        </w:rPr>
        <w:t xml:space="preserve"> (3)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483C48" w:rsidRPr="00466DAC">
        <w:rPr>
          <w:lang w:val="sr-Latn-BA"/>
        </w:rPr>
        <w:t xml:space="preserve"> (</w:t>
      </w:r>
      <w:r>
        <w:rPr>
          <w:lang w:val="sr-Latn-BA"/>
        </w:rPr>
        <w:t>нпр</w:t>
      </w:r>
      <w:r w:rsidR="00483C48" w:rsidRPr="00466DAC">
        <w:rPr>
          <w:lang w:val="sr-Latn-BA"/>
        </w:rPr>
        <w:t xml:space="preserve">. </w:t>
      </w:r>
      <w:r>
        <w:rPr>
          <w:lang w:val="sr-Latn-BA"/>
        </w:rPr>
        <w:t>неадресиране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пошиљке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рекламне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пошиљке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промотивне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пошиљке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</w:t>
      </w:r>
      <w:r w:rsidR="00483C48" w:rsidRPr="00466DAC">
        <w:rPr>
          <w:lang w:val="sr-Latn-BA"/>
        </w:rPr>
        <w:t>.);</w:t>
      </w:r>
    </w:p>
    <w:p w:rsidR="00465809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финансијске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дефиницији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Анекса</w:t>
      </w:r>
      <w:r w:rsidR="00483C48" w:rsidRPr="00466DAC">
        <w:rPr>
          <w:lang w:val="sr-Latn-BA"/>
        </w:rPr>
        <w:t xml:space="preserve"> </w:t>
      </w:r>
      <w:r w:rsidR="00565546">
        <w:rPr>
          <w:lang w:val="sr-Latn-BA"/>
        </w:rPr>
        <w:t>II</w:t>
      </w:r>
      <w:r w:rsidR="00483C48" w:rsidRPr="00466DAC">
        <w:rPr>
          <w:lang w:val="sr-Latn-BA"/>
        </w:rPr>
        <w:t xml:space="preserve">. </w:t>
      </w:r>
      <w:r w:rsidR="00F972E9">
        <w:rPr>
          <w:lang w:val="sr-Latn-BA"/>
        </w:rPr>
        <w:t>Одјељак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категорије</w:t>
      </w:r>
      <w:r w:rsidR="00483C48" w:rsidRPr="00466DAC">
        <w:rPr>
          <w:lang w:val="sr-Latn-BA"/>
        </w:rPr>
        <w:t xml:space="preserve"> 6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филателистичке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>;</w:t>
      </w:r>
    </w:p>
    <w:p w:rsidR="00715578" w:rsidRPr="00466DAC" w:rsidRDefault="00157D55" w:rsidP="00565546">
      <w:pPr>
        <w:pStyle w:val="NormalWeb"/>
        <w:spacing w:before="0" w:after="0" w:line="240" w:lineRule="auto"/>
        <w:jc w:val="both"/>
        <w:rPr>
          <w:lang w:val="sr-Latn-BA"/>
        </w:rPr>
      </w:pPr>
      <w:r>
        <w:rPr>
          <w:lang w:val="sr-Latn-BA"/>
        </w:rPr>
        <w:t>ф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логистичке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комбинација</w:t>
      </w:r>
      <w:r w:rsidR="00483C48" w:rsidRPr="00466DAC">
        <w:rPr>
          <w:lang w:val="sr-Latn-BA"/>
        </w:rPr>
        <w:t xml:space="preserve"> </w:t>
      </w:r>
      <w:r w:rsidR="00565546">
        <w:rPr>
          <w:lang w:val="sr-Latn-BA"/>
        </w:rPr>
        <w:t>физичког</w:t>
      </w:r>
      <w:r w:rsidR="00483C48" w:rsidRPr="00466DAC">
        <w:rPr>
          <w:lang w:val="sr-Latn-BA"/>
        </w:rPr>
        <w:t xml:space="preserve"> </w:t>
      </w:r>
      <w:r w:rsidR="00565546">
        <w:rPr>
          <w:lang w:val="sr-Cyrl-BA"/>
        </w:rPr>
        <w:t>достављања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>/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складиштења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непоштанских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483C48" w:rsidRPr="00466DAC">
        <w:rPr>
          <w:lang w:val="sr-Latn-BA"/>
        </w:rPr>
        <w:t>.</w:t>
      </w:r>
    </w:p>
    <w:p w:rsidR="00134F61" w:rsidRDefault="00134F61" w:rsidP="00134F61">
      <w:pPr>
        <w:pStyle w:val="NormalWeb"/>
        <w:spacing w:line="240" w:lineRule="auto"/>
        <w:jc w:val="center"/>
        <w:rPr>
          <w:iCs/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iCs/>
          <w:lang w:val="sr-Latn-BA"/>
        </w:rPr>
        <w:t>Члан</w:t>
      </w:r>
      <w:r w:rsidR="00483C48" w:rsidRPr="00300492">
        <w:rPr>
          <w:iCs/>
          <w:lang w:val="sr-Latn-BA"/>
        </w:rPr>
        <w:t xml:space="preserve"> 84.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iCs/>
          <w:lang w:val="sr-Latn-BA"/>
        </w:rPr>
        <w:t>(</w:t>
      </w:r>
      <w:r w:rsidR="00157D55">
        <w:rPr>
          <w:iCs/>
          <w:lang w:val="sr-Latn-BA"/>
        </w:rPr>
        <w:t>Набавка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која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односи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на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више</w:t>
      </w:r>
      <w:r w:rsidRPr="00300492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дјелатности</w:t>
      </w:r>
      <w:r w:rsidRPr="00300492">
        <w:rPr>
          <w:i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планираног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II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III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нам</w:t>
      </w:r>
      <w:r w:rsidR="00157D55">
        <w:rPr>
          <w:lang w:val="sr-Latn-BA"/>
        </w:rPr>
        <w:t>јењен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претежни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онда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267041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планиран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подлиј</w:t>
      </w:r>
      <w:r w:rsidR="00157D55">
        <w:rPr>
          <w:lang w:val="sr-Latn-BA"/>
        </w:rPr>
        <w:t>еже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подлијеже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565546" w:rsidRPr="00565546">
        <w:rPr>
          <w:lang w:val="sr-Latn-BA"/>
        </w:rPr>
        <w:t>II. и III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намијењен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претежни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онда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поглавља</w:t>
      </w:r>
      <w:r w:rsidRPr="00466DAC">
        <w:rPr>
          <w:lang w:val="sr-Latn-BA"/>
        </w:rPr>
        <w:t xml:space="preserve"> </w:t>
      </w:r>
      <w:r w:rsidR="00565546" w:rsidRPr="00565546">
        <w:rPr>
          <w:lang w:val="sr-Latn-BA"/>
        </w:rPr>
        <w:t>II. и III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715578" w:rsidRPr="00466DAC" w:rsidRDefault="00715578" w:rsidP="00BC3ECE">
      <w:pPr>
        <w:spacing w:line="240" w:lineRule="auto"/>
        <w:jc w:val="both"/>
        <w:rPr>
          <w:b/>
          <w:lang w:val="sr-Latn-BA"/>
        </w:rPr>
      </w:pPr>
    </w:p>
    <w:p w:rsidR="00465809" w:rsidRPr="002055D2" w:rsidRDefault="00F972E9" w:rsidP="00BC3ECE">
      <w:pPr>
        <w:spacing w:line="240" w:lineRule="auto"/>
        <w:jc w:val="both"/>
        <w:rPr>
          <w:lang w:val="sr-Latn-BA"/>
        </w:rPr>
      </w:pPr>
      <w:r>
        <w:rPr>
          <w:lang w:val="sr-Cyrl-BA"/>
        </w:rPr>
        <w:lastRenderedPageBreak/>
        <w:t>Одјељак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="00483C48" w:rsidRPr="002055D2">
        <w:rPr>
          <w:lang w:val="sr-Latn-BA"/>
        </w:rPr>
        <w:t xml:space="preserve">. </w:t>
      </w:r>
      <w:r w:rsidR="00157D55">
        <w:rPr>
          <w:lang w:val="sr-Latn-BA"/>
        </w:rPr>
        <w:t>Посебне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</w:p>
    <w:p w:rsidR="00465809" w:rsidRPr="00300492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300492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300492">
        <w:rPr>
          <w:lang w:val="sr-Latn-BA"/>
        </w:rPr>
        <w:t xml:space="preserve"> 85.</w:t>
      </w:r>
    </w:p>
    <w:p w:rsidR="00465809" w:rsidRPr="00300492" w:rsidRDefault="00483C48" w:rsidP="00134F61">
      <w:pPr>
        <w:pStyle w:val="NormalWeb"/>
        <w:spacing w:line="240" w:lineRule="auto"/>
        <w:jc w:val="center"/>
        <w:rPr>
          <w:lang w:val="sr-Latn-BA"/>
        </w:rPr>
      </w:pPr>
      <w:r w:rsidRPr="00300492">
        <w:rPr>
          <w:lang w:val="sr-Latn-BA"/>
        </w:rPr>
        <w:t>(</w:t>
      </w:r>
      <w:r w:rsidR="00157D55">
        <w:rPr>
          <w:lang w:val="sr-Latn-BA"/>
        </w:rPr>
        <w:t>Систем</w:t>
      </w:r>
      <w:r w:rsidRPr="00300492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300492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успоставити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успостави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затражити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тренутку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успостављање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трајању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почетку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Систем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обухватати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различите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степене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објективних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квалификационих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квалификационих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. </w:t>
      </w:r>
      <w:r w:rsidR="00565546">
        <w:rPr>
          <w:lang w:val="sr-Latn-BA"/>
        </w:rPr>
        <w:t>Квалификацион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потреби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ажурирати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565546">
        <w:rPr>
          <w:lang w:val="sr-Latn-BA"/>
        </w:rPr>
        <w:t>Квалификациони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обухватати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предвидјети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искључења</w:t>
      </w:r>
      <w:r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квалификациони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техничке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сврху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ослонити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ресурсе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независно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ресурсима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заиста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располаже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вријеме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трајања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претпоставкама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ставу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343B56" w:rsidRPr="00466DAC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групе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ослонити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ресурсе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565546">
        <w:rPr>
          <w:lang w:val="sr-Latn-BA"/>
        </w:rPr>
        <w:t>Квалификациони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критеријуми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="00343B56"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стављају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располагање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заинтересованим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обавјештава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сваки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заинтересовани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измјени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допуни</w:t>
      </w:r>
      <w:r w:rsidRPr="00466DAC">
        <w:rPr>
          <w:lang w:val="sr-Latn-BA"/>
        </w:rPr>
        <w:t xml:space="preserve"> </w:t>
      </w:r>
      <w:r w:rsidR="00211B49">
        <w:rPr>
          <w:lang w:val="sr-Latn-BA"/>
        </w:rPr>
        <w:t>квалификационих</w:t>
      </w:r>
      <w:r w:rsidRPr="00466DAC">
        <w:rPr>
          <w:lang w:val="sr-Latn-BA"/>
        </w:rPr>
        <w:t xml:space="preserve"> </w:t>
      </w:r>
      <w:r w:rsidR="00D14D39">
        <w:rPr>
          <w:lang w:val="sr-Latn-BA"/>
        </w:rPr>
        <w:t>критеријума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343B56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Pr="00466DAC">
        <w:rPr>
          <w:lang w:val="sr-Latn-BA"/>
        </w:rPr>
        <w:t xml:space="preserve">, </w:t>
      </w:r>
      <w:r w:rsidR="00565546">
        <w:rPr>
          <w:lang w:val="sr-Latn-BA"/>
        </w:rPr>
        <w:t>учини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доступним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називе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секторских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уговорних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="00343B56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="00157D55">
        <w:rPr>
          <w:lang w:val="sr-Latn-BA"/>
        </w:rPr>
        <w:t>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кандидатима</w:t>
      </w:r>
      <w:r w:rsidRPr="00466DAC">
        <w:rPr>
          <w:lang w:val="sr-Latn-BA"/>
        </w:rPr>
        <w:t xml:space="preserve">. 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подносиоце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примјереном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обав</w:t>
      </w:r>
      <w:r w:rsidR="00157D55">
        <w:rPr>
          <w:lang w:val="sr-Latn-BA"/>
        </w:rPr>
        <w:t>јестити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подносиоца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четири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мјесеца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квалификацију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подносиоца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мјесеца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обавијестити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разлозима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продужења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обраде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навести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донесена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прихватању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одбијању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његовог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="00343B56" w:rsidRPr="00466DAC">
        <w:rPr>
          <w:lang w:val="sr-Latn-BA"/>
        </w:rPr>
        <w:t xml:space="preserve">. </w:t>
      </w:r>
      <w:r w:rsidR="00157D55">
        <w:rPr>
          <w:lang w:val="sr-Latn-BA"/>
        </w:rPr>
        <w:t>Подносилац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шест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мјесеци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(8)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негативним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квалификацији</w:t>
      </w:r>
      <w:r w:rsidR="00343B56"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навођење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="00343B56" w:rsidRPr="00466DAC">
        <w:rPr>
          <w:lang w:val="sr-Latn-BA"/>
        </w:rPr>
        <w:t xml:space="preserve">, </w:t>
      </w:r>
      <w:r w:rsidR="00157D55">
        <w:rPr>
          <w:lang w:val="sr-Latn-BA"/>
        </w:rPr>
        <w:t>подносилац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="00343B56" w:rsidRPr="00466DAC">
        <w:rPr>
          <w:lang w:val="sr-Latn-BA"/>
        </w:rPr>
        <w:t xml:space="preserve"> 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обавјештава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одгађања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Разлози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заснивати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квалификациони</w:t>
      </w:r>
      <w:r w:rsidR="00157D55">
        <w:rPr>
          <w:lang w:val="sr-Latn-BA"/>
        </w:rPr>
        <w:t>м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успоставио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(9) </w:t>
      </w:r>
      <w:r w:rsidR="00157D55">
        <w:rPr>
          <w:lang w:val="sr-Latn-BA"/>
        </w:rPr>
        <w:t>Успјешни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подносиоци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уврштавају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списак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могућа</w:t>
      </w:r>
      <w:r w:rsidRPr="00466DAC">
        <w:rPr>
          <w:lang w:val="sr-Latn-BA"/>
        </w:rPr>
        <w:t xml:space="preserve"> </w:t>
      </w:r>
      <w:r w:rsidR="00565546">
        <w:rPr>
          <w:lang w:val="sr-Latn-BA"/>
        </w:rPr>
        <w:t>даљ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подјела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343B56" w:rsidRPr="00466DAC">
        <w:rPr>
          <w:lang w:val="sr-Latn-BA"/>
        </w:rPr>
        <w:t xml:space="preserve">, </w:t>
      </w:r>
      <w:r w:rsidR="00157D55">
        <w:rPr>
          <w:lang w:val="sr-Latn-BA"/>
        </w:rPr>
        <w:t>за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поједини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подносиоци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="00343B56" w:rsidRPr="00466DAC">
        <w:rPr>
          <w:lang w:val="sr-Latn-BA"/>
        </w:rPr>
        <w:t xml:space="preserve"> </w:t>
      </w:r>
      <w:r w:rsidR="00E42ACE">
        <w:rPr>
          <w:lang w:val="sr-Latn-BA"/>
        </w:rPr>
        <w:t>квалификовани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(10)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оспорити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признање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заснивају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39268F">
        <w:rPr>
          <w:lang w:val="sr-Latn-BA"/>
        </w:rPr>
        <w:t>критеријумима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оспорава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признату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писменој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краћем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оспорава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квалификацију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(11)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позив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776D01" w:rsidRPr="00466DAC">
        <w:rPr>
          <w:lang w:val="sr-Latn-BA"/>
        </w:rPr>
        <w:t xml:space="preserve"> </w:t>
      </w:r>
      <w:r w:rsidR="00551B62">
        <w:rPr>
          <w:lang w:val="sr-Cyrl-BA"/>
        </w:rPr>
        <w:t>такмичење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успостављањем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>,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="00776D01"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кандидати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бирају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ограниченом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привредних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343B56" w:rsidRPr="00466DAC">
        <w:rPr>
          <w:lang w:val="sr-Latn-BA"/>
        </w:rPr>
        <w:t xml:space="preserve"> </w:t>
      </w:r>
      <w:r w:rsidR="009F76A4">
        <w:rPr>
          <w:lang w:val="sr-Latn-BA"/>
        </w:rPr>
        <w:t>квалификовали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(12) </w:t>
      </w:r>
      <w:r w:rsidR="00157D55">
        <w:rPr>
          <w:lang w:val="sr-Latn-BA"/>
        </w:rPr>
        <w:t>Успостављање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квалификације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чланом</w:t>
      </w:r>
      <w:r w:rsidRPr="00466DAC">
        <w:rPr>
          <w:lang w:val="sr-Latn-BA"/>
        </w:rPr>
        <w:t xml:space="preserve"> 36.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="00343B56" w:rsidRPr="00466DAC">
        <w:rPr>
          <w:lang w:val="sr-Latn-BA"/>
        </w:rPr>
        <w:t xml:space="preserve"> </w:t>
      </w:r>
      <w:r w:rsidR="00581F90">
        <w:rPr>
          <w:lang w:val="sr-Latn-BA"/>
        </w:rPr>
        <w:t>дефинисана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.</w:t>
      </w:r>
    </w:p>
    <w:p w:rsidR="00B63914" w:rsidRPr="00466DAC" w:rsidRDefault="00B63914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1A7D17" w:rsidRDefault="00157D55" w:rsidP="00134F61">
      <w:pPr>
        <w:pStyle w:val="NormalWeb"/>
        <w:spacing w:line="240" w:lineRule="auto"/>
        <w:jc w:val="center"/>
        <w:rPr>
          <w:lang w:val="sr-Latn-BA"/>
        </w:rPr>
      </w:pPr>
      <w:r>
        <w:rPr>
          <w:iCs/>
          <w:lang w:val="sr-Latn-BA"/>
        </w:rPr>
        <w:t>Члан</w:t>
      </w:r>
      <w:r w:rsidR="00483C48" w:rsidRPr="001A7D17">
        <w:rPr>
          <w:iCs/>
          <w:lang w:val="sr-Latn-BA"/>
        </w:rPr>
        <w:t xml:space="preserve"> 86.</w:t>
      </w:r>
    </w:p>
    <w:p w:rsidR="00465809" w:rsidRPr="001A7D17" w:rsidRDefault="00343B56" w:rsidP="00134F61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iCs/>
          <w:lang w:val="sr-Latn-BA"/>
        </w:rPr>
        <w:t>(</w:t>
      </w:r>
      <w:r w:rsidR="00157D55">
        <w:rPr>
          <w:iCs/>
          <w:lang w:val="sr-Latn-BA"/>
        </w:rPr>
        <w:t>Изузећа</w:t>
      </w:r>
      <w:r w:rsidR="00483C48" w:rsidRPr="001A7D17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за</w:t>
      </w:r>
      <w:r w:rsidR="00483C48" w:rsidRPr="001A7D17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секторске</w:t>
      </w:r>
      <w:r w:rsidR="00483C48" w:rsidRPr="001A7D17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уговорне</w:t>
      </w:r>
      <w:r w:rsidR="00483C48" w:rsidRPr="001A7D17">
        <w:rPr>
          <w:iCs/>
          <w:lang w:val="sr-Latn-BA"/>
        </w:rPr>
        <w:t xml:space="preserve"> </w:t>
      </w:r>
      <w:r w:rsidR="00157D55">
        <w:rPr>
          <w:iCs/>
          <w:lang w:val="sr-Latn-BA"/>
        </w:rPr>
        <w:t>органе</w:t>
      </w:r>
      <w:r w:rsidR="00483C48" w:rsidRPr="001A7D17">
        <w:rPr>
          <w:iCs/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976457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>(1)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="00343B56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343B56" w:rsidRPr="00466DAC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изузећа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DD3A45" w:rsidRPr="00466DAC">
        <w:rPr>
          <w:lang w:val="sr-Latn-BA"/>
        </w:rPr>
        <w:t xml:space="preserve"> 10. </w:t>
      </w:r>
      <w:r w:rsidR="00157D55">
        <w:rPr>
          <w:lang w:val="sr-Latn-BA"/>
        </w:rPr>
        <w:t>овог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="00DD3A45" w:rsidRPr="00466DAC">
        <w:rPr>
          <w:lang w:val="sr-Latn-BA"/>
        </w:rPr>
        <w:t xml:space="preserve">, </w:t>
      </w:r>
      <w:r w:rsidR="00157D55">
        <w:rPr>
          <w:lang w:val="sr-Latn-BA"/>
        </w:rPr>
        <w:t>изузет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додјељује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DD3A45" w:rsidRPr="00466DAC">
        <w:rPr>
          <w:lang w:val="sr-Latn-BA"/>
        </w:rPr>
        <w:t xml:space="preserve">) </w:t>
      </w:r>
      <w:r>
        <w:rPr>
          <w:lang w:val="sr-Latn-BA"/>
        </w:rPr>
        <w:t>уговор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набавку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даљњу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продају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давање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закуп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трећим</w:t>
      </w:r>
      <w:r w:rsidR="00DD3A45" w:rsidRPr="00466DAC">
        <w:rPr>
          <w:lang w:val="sr-Latn-BA"/>
        </w:rPr>
        <w:t xml:space="preserve"> </w:t>
      </w:r>
      <w:r>
        <w:rPr>
          <w:lang w:val="sr-Latn-BA"/>
        </w:rPr>
        <w:t>лицима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секторском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припада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посебно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искључиво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право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продају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давање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закуп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предмета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таквих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слободно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продавати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давати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закуп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истим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секторски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секторски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органи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уговор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закључи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секторски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сврхе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укључују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дјелатности</w:t>
      </w:r>
      <w:r w:rsidR="00DD3A45" w:rsidRPr="00466DAC">
        <w:rPr>
          <w:lang w:val="sr-Latn-BA"/>
        </w:rPr>
        <w:t xml:space="preserve"> </w:t>
      </w:r>
      <w:r w:rsidR="007A4D3B">
        <w:rPr>
          <w:lang w:val="sr-Latn-BA"/>
        </w:rPr>
        <w:t>дефинисаних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чл</w:t>
      </w:r>
      <w:r w:rsidR="00483C48" w:rsidRPr="00466DAC">
        <w:rPr>
          <w:lang w:val="sr-Latn-BA"/>
        </w:rPr>
        <w:t xml:space="preserve">. 78.-84.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. </w:t>
      </w:r>
    </w:p>
    <w:p w:rsidR="000A61BE" w:rsidRDefault="000A61BE" w:rsidP="00BC3ECE">
      <w:pPr>
        <w:spacing w:line="240" w:lineRule="auto"/>
        <w:jc w:val="both"/>
        <w:rPr>
          <w:lang w:val="sr-Latn-BA"/>
        </w:rPr>
      </w:pPr>
    </w:p>
    <w:p w:rsidR="00B63914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Секторски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обавља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дјелатности</w:t>
      </w:r>
      <w:r w:rsidR="00DD3A45" w:rsidRPr="00466DAC">
        <w:rPr>
          <w:lang w:val="sr-Latn-BA"/>
        </w:rPr>
        <w:t xml:space="preserve"> </w:t>
      </w:r>
      <w:r w:rsidR="00551B62">
        <w:rPr>
          <w:lang w:val="sr-Latn-BA"/>
        </w:rPr>
        <w:t>дефинисане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повезаном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предузећу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пословном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партнерству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секторском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партнерства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Услови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додјељују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ови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уговори</w:t>
      </w:r>
      <w:r w:rsidR="00DD3A45" w:rsidRPr="00466DAC">
        <w:rPr>
          <w:lang w:val="sr-Latn-BA"/>
        </w:rPr>
        <w:t xml:space="preserve"> </w:t>
      </w:r>
      <w:r w:rsidR="00551B62">
        <w:rPr>
          <w:lang w:val="sr-Latn-BA"/>
        </w:rPr>
        <w:t>би</w:t>
      </w:r>
      <w:r w:rsidR="00157D55">
        <w:rPr>
          <w:lang w:val="sr-Latn-BA"/>
        </w:rPr>
        <w:t>ће</w:t>
      </w:r>
      <w:r w:rsidR="00DD3A45" w:rsidRPr="00466DAC">
        <w:rPr>
          <w:lang w:val="sr-Latn-BA"/>
        </w:rPr>
        <w:t xml:space="preserve"> </w:t>
      </w:r>
      <w:r w:rsidR="00551B62">
        <w:rPr>
          <w:lang w:val="sr-Latn-BA"/>
        </w:rPr>
        <w:t>дефинисани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упутством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шест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мјесеци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ступања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0A61BE" w:rsidRDefault="000A61BE" w:rsidP="00BC3ECE">
      <w:pPr>
        <w:spacing w:line="240" w:lineRule="auto"/>
        <w:jc w:val="both"/>
        <w:rPr>
          <w:b/>
          <w:lang w:val="sr-Latn-BA"/>
        </w:rPr>
      </w:pPr>
    </w:p>
    <w:p w:rsidR="00267041" w:rsidRPr="002055D2" w:rsidRDefault="00157D55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ПОГЛАВЉЕ</w:t>
      </w:r>
      <w:r w:rsidR="00483C48" w:rsidRPr="002055D2">
        <w:rPr>
          <w:lang w:val="sr-Latn-BA"/>
        </w:rPr>
        <w:t xml:space="preserve"> </w:t>
      </w:r>
      <w:r w:rsidR="00551B62">
        <w:rPr>
          <w:lang w:val="sr-Latn-BA"/>
        </w:rPr>
        <w:t>V</w:t>
      </w:r>
      <w:r w:rsidR="00483C48" w:rsidRPr="002055D2">
        <w:rPr>
          <w:lang w:val="sr-Latn-BA"/>
        </w:rPr>
        <w:t xml:space="preserve">.  </w:t>
      </w:r>
      <w:r>
        <w:rPr>
          <w:lang w:val="sr-Latn-BA"/>
        </w:rPr>
        <w:t>ОСТАЛИ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ПОСТУПЦИ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НАБАВКЕ</w:t>
      </w:r>
    </w:p>
    <w:p w:rsidR="00465809" w:rsidRPr="002055D2" w:rsidRDefault="00F972E9" w:rsidP="00BC3ECE">
      <w:pPr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="00483C48" w:rsidRPr="002055D2">
        <w:rPr>
          <w:lang w:val="sr-Latn-BA"/>
        </w:rPr>
        <w:t xml:space="preserve">. </w:t>
      </w:r>
      <w:r w:rsidR="00157D55">
        <w:rPr>
          <w:lang w:val="sr-Latn-BA"/>
        </w:rPr>
        <w:t>Додјела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мале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</w:p>
    <w:p w:rsidR="00976457" w:rsidRPr="00466DAC" w:rsidRDefault="00976457" w:rsidP="00BC3ECE">
      <w:pPr>
        <w:spacing w:after="120" w:line="240" w:lineRule="auto"/>
        <w:jc w:val="both"/>
        <w:rPr>
          <w:b/>
          <w:lang w:val="sr-Latn-BA"/>
        </w:rPr>
      </w:pPr>
    </w:p>
    <w:p w:rsidR="00465809" w:rsidRPr="001A7D17" w:rsidRDefault="00157D55" w:rsidP="000A61BE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87.</w:t>
      </w:r>
    </w:p>
    <w:p w:rsidR="00465809" w:rsidRPr="001A7D17" w:rsidRDefault="00483C48" w:rsidP="000A61BE">
      <w:pPr>
        <w:spacing w:after="0"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Врсте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мале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1A7D17">
        <w:rPr>
          <w:lang w:val="sr-Latn-BA"/>
        </w:rPr>
        <w:t>)</w:t>
      </w:r>
    </w:p>
    <w:p w:rsidR="00976457" w:rsidRPr="00466DAC" w:rsidRDefault="00976457" w:rsidP="00BC3ECE">
      <w:pPr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Поступци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>: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конкурентски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захтјев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достављање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;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директни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споразум</w:t>
      </w:r>
      <w:r w:rsidR="00483C48" w:rsidRPr="00466DAC">
        <w:rPr>
          <w:lang w:val="sr-Latn-BA"/>
        </w:rPr>
        <w:t>.</w:t>
      </w:r>
    </w:p>
    <w:p w:rsidR="00976457" w:rsidRPr="00466DAC" w:rsidRDefault="00976457" w:rsidP="00BC3ECE">
      <w:pPr>
        <w:spacing w:after="0" w:line="240" w:lineRule="auto"/>
        <w:jc w:val="both"/>
        <w:rPr>
          <w:lang w:val="sr-Latn-BA"/>
        </w:rPr>
      </w:pPr>
    </w:p>
    <w:p w:rsidR="00465809" w:rsidRPr="00A96D90" w:rsidRDefault="00483C48" w:rsidP="00BC3ECE">
      <w:pPr>
        <w:spacing w:after="0" w:line="240" w:lineRule="auto"/>
        <w:jc w:val="both"/>
        <w:rPr>
          <w:b/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конкурентског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услуге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износа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776D01" w:rsidRPr="00466DAC">
        <w:rPr>
          <w:lang w:val="sr-Latn-BA"/>
        </w:rPr>
        <w:t xml:space="preserve"> 50.000,00 </w:t>
      </w:r>
      <w:r w:rsidR="00157D55">
        <w:rPr>
          <w:lang w:val="sr-Latn-BA"/>
        </w:rPr>
        <w:t>КМ</w:t>
      </w:r>
      <w:r w:rsidR="00776D01"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набавку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износа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30345E">
        <w:rPr>
          <w:lang w:val="sr-Latn-BA"/>
        </w:rPr>
        <w:t xml:space="preserve"> 80.000,00 </w:t>
      </w:r>
      <w:r w:rsidR="00157D55">
        <w:rPr>
          <w:lang w:val="sr-Latn-BA"/>
        </w:rPr>
        <w:t>КМ</w:t>
      </w:r>
      <w:r w:rsidR="0030345E" w:rsidRPr="00A96D90">
        <w:rPr>
          <w:b/>
          <w:lang w:val="sr-Latn-BA"/>
        </w:rPr>
        <w:t xml:space="preserve">, </w:t>
      </w:r>
      <w:r w:rsidR="00157D55">
        <w:rPr>
          <w:b/>
          <w:color w:val="auto"/>
          <w:lang w:val="hr-BA" w:eastAsia="bs-Latn-BA"/>
        </w:rPr>
        <w:t>при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чему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укупна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процијењена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вриједност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истоврсних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годишњем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нивоу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није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једнака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већа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30345E" w:rsidRPr="00A96D90">
        <w:rPr>
          <w:b/>
          <w:color w:val="auto"/>
          <w:lang w:val="hr-BA" w:eastAsia="bs-Latn-BA"/>
        </w:rPr>
        <w:t xml:space="preserve"> 50.000</w:t>
      </w:r>
      <w:r w:rsidR="003D62C6">
        <w:rPr>
          <w:b/>
          <w:color w:val="auto"/>
          <w:lang w:val="hr-BA" w:eastAsia="bs-Latn-BA"/>
        </w:rPr>
        <w:t>,00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КМ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робе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услуге</w:t>
      </w:r>
      <w:r w:rsidR="0030345E" w:rsidRPr="00A96D90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односно</w:t>
      </w:r>
      <w:r w:rsidR="0030345E" w:rsidRPr="00A96D90">
        <w:rPr>
          <w:b/>
          <w:color w:val="auto"/>
          <w:lang w:val="hr-BA" w:eastAsia="bs-Latn-BA"/>
        </w:rPr>
        <w:t xml:space="preserve"> 80.000</w:t>
      </w:r>
      <w:r w:rsidR="003D62C6">
        <w:rPr>
          <w:b/>
          <w:color w:val="auto"/>
          <w:lang w:val="hr-BA" w:eastAsia="bs-Latn-BA"/>
        </w:rPr>
        <w:t>,00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КМ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радове</w:t>
      </w:r>
      <w:r w:rsidR="0030345E" w:rsidRPr="00A96D90">
        <w:rPr>
          <w:b/>
          <w:color w:val="auto"/>
          <w:lang w:val="hr-BA" w:eastAsia="bs-Latn-BA"/>
        </w:rPr>
        <w:t>.</w:t>
      </w:r>
    </w:p>
    <w:p w:rsidR="0030345E" w:rsidRPr="00A96D90" w:rsidRDefault="00483C48" w:rsidP="00BC3ECE">
      <w:pPr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директног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набавку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робе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процијењена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једнака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мања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износа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58434C" w:rsidRPr="00466DAC">
        <w:rPr>
          <w:lang w:val="sr-Latn-BA"/>
        </w:rPr>
        <w:t xml:space="preserve"> </w:t>
      </w:r>
      <w:r w:rsidR="0030345E">
        <w:rPr>
          <w:lang w:val="sr-Latn-BA"/>
        </w:rPr>
        <w:t xml:space="preserve">6.000,00 </w:t>
      </w:r>
      <w:r w:rsidR="00157D55">
        <w:rPr>
          <w:lang w:val="sr-Latn-BA"/>
        </w:rPr>
        <w:t>КМ</w:t>
      </w:r>
      <w:r w:rsidR="0030345E">
        <w:rPr>
          <w:lang w:val="sr-Latn-BA"/>
        </w:rPr>
        <w:t xml:space="preserve">, </w:t>
      </w:r>
      <w:r w:rsidR="00157D55">
        <w:rPr>
          <w:b/>
          <w:color w:val="auto"/>
          <w:lang w:val="hr-BA" w:eastAsia="bs-Latn-BA"/>
        </w:rPr>
        <w:t>при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чему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укупна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процијењена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вриједност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истоврсних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="00C96C5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годишњем</w:t>
      </w:r>
      <w:r w:rsidR="00C96C5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нивоу</w:t>
      </w:r>
      <w:r w:rsidR="00C96C5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није</w:t>
      </w:r>
      <w:r w:rsidR="00C96C5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већа</w:t>
      </w:r>
      <w:r w:rsidR="00C96C5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C96C59">
        <w:rPr>
          <w:b/>
          <w:color w:val="auto"/>
          <w:lang w:val="hr-BA" w:eastAsia="bs-Latn-BA"/>
        </w:rPr>
        <w:t xml:space="preserve"> 10</w:t>
      </w:r>
      <w:r w:rsidR="0030345E" w:rsidRPr="00A96D90">
        <w:rPr>
          <w:b/>
          <w:color w:val="auto"/>
          <w:lang w:val="hr-BA" w:eastAsia="bs-Latn-BA"/>
        </w:rPr>
        <w:t>.000</w:t>
      </w:r>
      <w:r w:rsidR="003D62C6">
        <w:rPr>
          <w:b/>
          <w:color w:val="auto"/>
          <w:lang w:val="hr-BA" w:eastAsia="bs-Latn-BA"/>
        </w:rPr>
        <w:t>,00</w:t>
      </w:r>
      <w:r w:rsidR="0030345E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КМ</w:t>
      </w:r>
      <w:r w:rsidR="0030345E" w:rsidRPr="00A96D90">
        <w:rPr>
          <w:b/>
          <w:color w:val="auto"/>
          <w:lang w:val="hr-BA" w:eastAsia="bs-Latn-BA"/>
        </w:rPr>
        <w:t>.</w:t>
      </w:r>
    </w:p>
    <w:p w:rsidR="00976457" w:rsidRPr="00466DAC" w:rsidRDefault="00976457" w:rsidP="00BC3ECE">
      <w:pPr>
        <w:spacing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провести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</w:t>
      </w:r>
      <w:r w:rsidRPr="00466DAC">
        <w:rPr>
          <w:lang w:val="sr-Latn-BA"/>
        </w:rPr>
        <w:t>. 25</w:t>
      </w:r>
      <w:r w:rsidR="00DD3A45" w:rsidRPr="00466DAC">
        <w:rPr>
          <w:lang w:val="sr-Latn-BA"/>
        </w:rPr>
        <w:t>.</w:t>
      </w:r>
      <w:r w:rsidRPr="00466DAC">
        <w:rPr>
          <w:lang w:val="sr-Latn-BA"/>
        </w:rPr>
        <w:t xml:space="preserve">-35.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1A7D17" w:rsidRDefault="001A7D17" w:rsidP="00BC3ECE">
      <w:pPr>
        <w:spacing w:after="0" w:line="240" w:lineRule="auto"/>
        <w:jc w:val="both"/>
        <w:rPr>
          <w:b/>
          <w:lang w:val="sr-Latn-BA"/>
        </w:rPr>
      </w:pPr>
    </w:p>
    <w:p w:rsidR="00465809" w:rsidRPr="00466DAC" w:rsidRDefault="00157D55" w:rsidP="00DB0818">
      <w:pPr>
        <w:spacing w:after="0" w:line="240" w:lineRule="auto"/>
        <w:jc w:val="center"/>
        <w:rPr>
          <w:lang w:val="sr-Latn-BA"/>
        </w:rPr>
      </w:pPr>
      <w:r>
        <w:rPr>
          <w:b/>
          <w:lang w:val="sr-Latn-BA"/>
        </w:rPr>
        <w:t>Члан</w:t>
      </w:r>
      <w:r w:rsidR="00483C48" w:rsidRPr="00466DAC">
        <w:rPr>
          <w:b/>
          <w:lang w:val="sr-Latn-BA"/>
        </w:rPr>
        <w:t xml:space="preserve"> 88.</w:t>
      </w:r>
    </w:p>
    <w:p w:rsidR="00465809" w:rsidRPr="00466DAC" w:rsidRDefault="00483C48" w:rsidP="00DB0818">
      <w:pPr>
        <w:spacing w:after="0" w:line="240" w:lineRule="auto"/>
        <w:jc w:val="center"/>
        <w:rPr>
          <w:b/>
          <w:lang w:val="sr-Latn-BA"/>
        </w:rPr>
      </w:pPr>
      <w:r w:rsidRPr="00466DAC">
        <w:rPr>
          <w:b/>
          <w:lang w:val="sr-Latn-BA"/>
        </w:rPr>
        <w:t>(</w:t>
      </w:r>
      <w:r w:rsidR="00157D55">
        <w:rPr>
          <w:b/>
          <w:lang w:val="sr-Latn-BA"/>
        </w:rPr>
        <w:t>Конкурентски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захтјев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достављање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понуда</w:t>
      </w:r>
      <w:r w:rsidRPr="00466DAC">
        <w:rPr>
          <w:b/>
          <w:lang w:val="sr-Latn-BA"/>
        </w:rPr>
        <w:t>)</w:t>
      </w:r>
    </w:p>
    <w:p w:rsidR="005734E8" w:rsidRPr="00466DAC" w:rsidRDefault="005734E8" w:rsidP="00BC3ECE">
      <w:pPr>
        <w:spacing w:after="0" w:line="240" w:lineRule="auto"/>
        <w:jc w:val="both"/>
        <w:rPr>
          <w:lang w:val="sr-Latn-BA"/>
        </w:rPr>
      </w:pPr>
    </w:p>
    <w:p w:rsidR="0030345E" w:rsidRPr="00A96D90" w:rsidRDefault="0030345E" w:rsidP="00DB0818">
      <w:pPr>
        <w:tabs>
          <w:tab w:val="clear" w:pos="720"/>
        </w:tabs>
        <w:suppressAutoHyphens w:val="0"/>
        <w:spacing w:before="10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(1)   </w:t>
      </w:r>
      <w:r w:rsidR="00157D55">
        <w:rPr>
          <w:b/>
          <w:color w:val="auto"/>
          <w:lang w:val="hr-BA" w:eastAsia="bs-Latn-BA"/>
        </w:rPr>
        <w:t>Конкурентски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поступак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припрема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поједностављену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тендерску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садржи</w:t>
      </w:r>
      <w:r w:rsidRPr="00A96D90">
        <w:rPr>
          <w:b/>
          <w:color w:val="auto"/>
          <w:lang w:val="hr-BA" w:eastAsia="bs-Latn-BA"/>
        </w:rPr>
        <w:t xml:space="preserve">: </w:t>
      </w:r>
      <w:r w:rsidR="00157D55">
        <w:rPr>
          <w:b/>
          <w:color w:val="auto"/>
          <w:lang w:val="hr-BA" w:eastAsia="bs-Latn-BA"/>
        </w:rPr>
        <w:t>опис</w:t>
      </w:r>
      <w:r w:rsidRPr="00A96D90">
        <w:rPr>
          <w:b/>
          <w:color w:val="auto"/>
          <w:lang w:val="hr-BA" w:eastAsia="bs-Latn-BA"/>
        </w:rPr>
        <w:t>/</w:t>
      </w:r>
      <w:r w:rsidR="00157D55">
        <w:rPr>
          <w:b/>
          <w:color w:val="auto"/>
          <w:lang w:val="hr-BA" w:eastAsia="bs-Latn-BA"/>
        </w:rPr>
        <w:t>техничку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спецификацију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предмета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A96D90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минимум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докумената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доказује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квалификованост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понуђача</w:t>
      </w:r>
      <w:r w:rsidRPr="00A96D90">
        <w:rPr>
          <w:b/>
          <w:color w:val="auto"/>
          <w:lang w:val="hr-BA" w:eastAsia="bs-Latn-BA"/>
        </w:rPr>
        <w:t xml:space="preserve"> (</w:t>
      </w:r>
      <w:r w:rsidR="00157D55">
        <w:rPr>
          <w:b/>
          <w:color w:val="auto"/>
          <w:lang w:val="hr-BA" w:eastAsia="bs-Latn-BA"/>
        </w:rPr>
        <w:t>ако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их</w:t>
      </w:r>
      <w:r w:rsidRPr="00A96D90">
        <w:rPr>
          <w:b/>
          <w:color w:val="auto"/>
          <w:lang w:val="hr-BA" w:eastAsia="bs-Latn-BA"/>
        </w:rPr>
        <w:t xml:space="preserve"> </w:t>
      </w:r>
      <w:r w:rsidR="00D45E42">
        <w:rPr>
          <w:b/>
          <w:color w:val="auto"/>
          <w:lang w:val="hr-BA" w:eastAsia="bs-Latn-BA"/>
        </w:rPr>
        <w:t>захтјева</w:t>
      </w:r>
      <w:r w:rsidRPr="00A96D90">
        <w:rPr>
          <w:b/>
          <w:color w:val="auto"/>
          <w:lang w:val="hr-BA" w:eastAsia="bs-Latn-BA"/>
        </w:rPr>
        <w:t xml:space="preserve">), </w:t>
      </w:r>
      <w:r w:rsidR="00157D55">
        <w:rPr>
          <w:b/>
          <w:color w:val="auto"/>
          <w:lang w:val="hr-BA" w:eastAsia="bs-Latn-BA"/>
        </w:rPr>
        <w:t>рок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припреме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достављања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понуда</w:t>
      </w:r>
      <w:r w:rsidRPr="00A96D90">
        <w:rPr>
          <w:b/>
          <w:color w:val="auto"/>
          <w:lang w:val="hr-BA" w:eastAsia="bs-Latn-BA"/>
        </w:rPr>
        <w:t>.</w:t>
      </w:r>
    </w:p>
    <w:p w:rsidR="0030345E" w:rsidRPr="00A96D90" w:rsidRDefault="0030345E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lastRenderedPageBreak/>
        <w:t xml:space="preserve">(2)   </w:t>
      </w:r>
      <w:r w:rsidR="00157D55">
        <w:rPr>
          <w:b/>
          <w:color w:val="auto"/>
          <w:lang w:val="hr-BA" w:eastAsia="bs-Latn-BA"/>
        </w:rPr>
        <w:t>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конкурентског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доноси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покретању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објављује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обавјештења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набавци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Pr="00A96D90">
        <w:rPr>
          <w:b/>
          <w:color w:val="auto"/>
          <w:lang w:val="hr-BA" w:eastAsia="bs-Latn-BA"/>
        </w:rPr>
        <w:t>.</w:t>
      </w:r>
    </w:p>
    <w:p w:rsidR="0030345E" w:rsidRPr="00A96D90" w:rsidRDefault="0030345E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(3)  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одређује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достављање</w:t>
      </w:r>
      <w:r w:rsidRPr="00A96D90">
        <w:rPr>
          <w:b/>
          <w:color w:val="auto"/>
          <w:lang w:val="hr-BA" w:eastAsia="bs-Latn-BA"/>
        </w:rPr>
        <w:t xml:space="preserve">  </w:t>
      </w:r>
      <w:r w:rsidR="00157D55">
        <w:rPr>
          <w:b/>
          <w:color w:val="auto"/>
          <w:lang w:val="hr-BA" w:eastAsia="bs-Latn-BA"/>
        </w:rPr>
        <w:t>понуда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бити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краћи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десет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објављивања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обавјештења</w:t>
      </w:r>
      <w:r w:rsidRPr="00A96D90">
        <w:rPr>
          <w:b/>
          <w:color w:val="auto"/>
          <w:lang w:val="hr-BA" w:eastAsia="bs-Latn-BA"/>
        </w:rPr>
        <w:t>.</w:t>
      </w:r>
    </w:p>
    <w:p w:rsidR="0030345E" w:rsidRPr="00A96D90" w:rsidRDefault="0030345E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(4) </w:t>
      </w:r>
      <w:r w:rsidR="00157D55">
        <w:rPr>
          <w:b/>
          <w:color w:val="auto"/>
          <w:lang w:val="hr-BA" w:eastAsia="bs-Latn-BA"/>
        </w:rPr>
        <w:t>Понуђач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затражити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појашњење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тендерске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најкасније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истека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преузимање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тендерске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документације</w:t>
      </w:r>
      <w:r w:rsidRPr="00A96D90">
        <w:rPr>
          <w:b/>
          <w:color w:val="auto"/>
          <w:lang w:val="hr-BA" w:eastAsia="bs-Latn-BA"/>
        </w:rPr>
        <w:t>.</w:t>
      </w:r>
    </w:p>
    <w:p w:rsidR="001A7D17" w:rsidRDefault="0030345E" w:rsidP="00551B62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>(5)  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именује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комисију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предвиђа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отварање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понуда</w:t>
      </w:r>
      <w:r w:rsidR="00551B62">
        <w:rPr>
          <w:b/>
          <w:color w:val="auto"/>
          <w:lang w:val="hr-BA" w:eastAsia="bs-Latn-BA"/>
        </w:rPr>
        <w:t>.</w:t>
      </w:r>
    </w:p>
    <w:p w:rsidR="001A7D17" w:rsidRDefault="001A7D17" w:rsidP="00BC3ECE">
      <w:pPr>
        <w:spacing w:after="0" w:line="240" w:lineRule="auto"/>
        <w:jc w:val="both"/>
        <w:rPr>
          <w:lang w:val="sr-Latn-BA"/>
        </w:rPr>
      </w:pPr>
    </w:p>
    <w:p w:rsidR="00465809" w:rsidRPr="001A7D17" w:rsidRDefault="00157D55" w:rsidP="00DB0818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89.</w:t>
      </w:r>
    </w:p>
    <w:p w:rsidR="00465809" w:rsidRPr="001A7D17" w:rsidRDefault="00483C48" w:rsidP="00DB0818">
      <w:pPr>
        <w:spacing w:after="0"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Додјела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конкурентског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1A7D17">
        <w:rPr>
          <w:lang w:val="sr-Latn-BA"/>
        </w:rPr>
        <w:t>)</w:t>
      </w:r>
    </w:p>
    <w:p w:rsidR="005734E8" w:rsidRPr="00466DAC" w:rsidRDefault="005734E8" w:rsidP="00BC3ECE">
      <w:pPr>
        <w:spacing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Додјела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конкурентског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заснива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најниже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критеријум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="00DD3A45"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776D01" w:rsidRPr="00466DAC">
        <w:rPr>
          <w:lang w:val="sr-Latn-BA"/>
        </w:rPr>
        <w:t xml:space="preserve"> 64.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Сваки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укупну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мијењати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цијени</w:t>
      </w:r>
      <w:r w:rsidRPr="00466DAC">
        <w:rPr>
          <w:lang w:val="sr-Latn-BA"/>
        </w:rPr>
        <w:t>.</w:t>
      </w:r>
    </w:p>
    <w:p w:rsidR="00551B62" w:rsidRDefault="00483C48" w:rsidP="00551B62">
      <w:pPr>
        <w:spacing w:line="240" w:lineRule="auto"/>
        <w:jc w:val="both"/>
        <w:rPr>
          <w:b/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прихватљиву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додјељује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десет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="00631D15" w:rsidRPr="00631D15">
        <w:rPr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рачунајући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одлуке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избору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најповољнијег</w:t>
      </w:r>
      <w:r w:rsidR="00631D15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понуђача</w:t>
      </w:r>
      <w:r w:rsidR="00551B62">
        <w:rPr>
          <w:b/>
          <w:lang w:val="sr-Latn-BA"/>
        </w:rPr>
        <w:t>.</w:t>
      </w:r>
    </w:p>
    <w:p w:rsidR="00551B62" w:rsidRDefault="00551B62" w:rsidP="00551B62">
      <w:pPr>
        <w:spacing w:line="240" w:lineRule="auto"/>
        <w:jc w:val="both"/>
        <w:rPr>
          <w:b/>
          <w:lang w:val="sr-Latn-BA"/>
        </w:rPr>
      </w:pPr>
    </w:p>
    <w:p w:rsidR="00465809" w:rsidRPr="00466DAC" w:rsidRDefault="00157D55" w:rsidP="00DB0818">
      <w:pPr>
        <w:spacing w:after="0" w:line="240" w:lineRule="auto"/>
        <w:jc w:val="center"/>
        <w:rPr>
          <w:lang w:val="sr-Latn-BA"/>
        </w:rPr>
      </w:pPr>
      <w:r>
        <w:rPr>
          <w:b/>
          <w:lang w:val="sr-Latn-BA"/>
        </w:rPr>
        <w:t>Члан</w:t>
      </w:r>
      <w:r w:rsidR="00483C48" w:rsidRPr="00466DAC">
        <w:rPr>
          <w:b/>
          <w:lang w:val="sr-Latn-BA"/>
        </w:rPr>
        <w:t xml:space="preserve"> 90.</w:t>
      </w:r>
    </w:p>
    <w:p w:rsidR="00465809" w:rsidRPr="00466DAC" w:rsidRDefault="00483C48" w:rsidP="00DB0818">
      <w:pPr>
        <w:spacing w:after="0" w:line="240" w:lineRule="auto"/>
        <w:jc w:val="center"/>
        <w:rPr>
          <w:b/>
          <w:lang w:val="sr-Latn-BA"/>
        </w:rPr>
      </w:pPr>
      <w:r w:rsidRPr="00466DAC">
        <w:rPr>
          <w:b/>
          <w:lang w:val="sr-Latn-BA"/>
        </w:rPr>
        <w:t>(</w:t>
      </w:r>
      <w:r w:rsidR="00157D55">
        <w:rPr>
          <w:b/>
          <w:lang w:val="sr-Latn-BA"/>
        </w:rPr>
        <w:t>Директни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споразум</w:t>
      </w:r>
      <w:r w:rsidRPr="00466DAC">
        <w:rPr>
          <w:b/>
          <w:lang w:val="sr-Latn-BA"/>
        </w:rPr>
        <w:t>)</w:t>
      </w:r>
    </w:p>
    <w:p w:rsidR="005734E8" w:rsidRPr="00466DAC" w:rsidRDefault="005734E8" w:rsidP="00BC3ECE">
      <w:pPr>
        <w:spacing w:after="0" w:line="240" w:lineRule="auto"/>
        <w:jc w:val="both"/>
        <w:rPr>
          <w:lang w:val="sr-Latn-BA"/>
        </w:rPr>
      </w:pPr>
    </w:p>
    <w:p w:rsidR="001646B7" w:rsidRPr="00A96D90" w:rsidRDefault="001646B7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(1) </w:t>
      </w:r>
      <w:r w:rsidR="00157D55">
        <w:rPr>
          <w:b/>
          <w:color w:val="auto"/>
          <w:lang w:val="hr-BA" w:eastAsia="bs-Latn-BA"/>
        </w:rPr>
        <w:t>Поступак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директног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проводи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осигура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поштивање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принципа</w:t>
      </w:r>
      <w:r w:rsidR="00BE6ABB"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A96D90">
        <w:rPr>
          <w:b/>
          <w:color w:val="auto"/>
          <w:lang w:val="hr-BA" w:eastAsia="bs-Latn-BA"/>
        </w:rPr>
        <w:t xml:space="preserve"> 3. </w:t>
      </w:r>
      <w:r w:rsidR="00157D55">
        <w:rPr>
          <w:b/>
          <w:color w:val="auto"/>
          <w:lang w:val="hr-BA" w:eastAsia="bs-Latn-BA"/>
        </w:rPr>
        <w:t>овог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A96D90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бира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гарантује</w:t>
      </w:r>
      <w:r w:rsidRPr="00A96D90">
        <w:rPr>
          <w:b/>
          <w:color w:val="auto"/>
          <w:lang w:val="hr-BA" w:eastAsia="bs-Latn-BA"/>
        </w:rPr>
        <w:t xml:space="preserve"> </w:t>
      </w:r>
      <w:r w:rsidR="00596599">
        <w:rPr>
          <w:b/>
          <w:color w:val="auto"/>
          <w:lang w:val="hr-BA" w:eastAsia="bs-Latn-BA"/>
        </w:rPr>
        <w:t>најбољ</w:t>
      </w:r>
      <w:r w:rsidR="00157D55">
        <w:rPr>
          <w:b/>
          <w:color w:val="auto"/>
          <w:lang w:val="hr-BA" w:eastAsia="bs-Latn-BA"/>
        </w:rPr>
        <w:t>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размјену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вриједности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новац</w:t>
      </w:r>
      <w:r w:rsidRPr="00A96D90">
        <w:rPr>
          <w:b/>
          <w:color w:val="auto"/>
          <w:lang w:val="hr-BA" w:eastAsia="bs-Latn-BA"/>
        </w:rPr>
        <w:t>.</w:t>
      </w:r>
    </w:p>
    <w:p w:rsidR="001646B7" w:rsidRPr="00A96D90" w:rsidRDefault="001646B7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писаним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тражи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приједлог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цијене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једног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више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привредних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субјеката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A96D90">
        <w:rPr>
          <w:b/>
          <w:color w:val="auto"/>
          <w:lang w:val="hr-BA" w:eastAsia="bs-Latn-BA"/>
        </w:rPr>
        <w:t xml:space="preserve"> </w:t>
      </w:r>
      <w:r w:rsidR="00596599">
        <w:rPr>
          <w:b/>
          <w:color w:val="auto"/>
          <w:lang w:val="hr-BA" w:eastAsia="bs-Latn-BA"/>
        </w:rPr>
        <w:t>обављ</w:t>
      </w:r>
      <w:r w:rsidR="00157D55">
        <w:rPr>
          <w:b/>
          <w:color w:val="auto"/>
          <w:lang w:val="hr-BA" w:eastAsia="bs-Latn-BA"/>
        </w:rPr>
        <w:t>ају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дјелатност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предмет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A96D90">
        <w:rPr>
          <w:b/>
          <w:color w:val="auto"/>
          <w:lang w:val="hr-BA" w:eastAsia="bs-Latn-BA"/>
        </w:rPr>
        <w:t>.</w:t>
      </w:r>
    </w:p>
    <w:p w:rsidR="001646B7" w:rsidRPr="00A96D90" w:rsidRDefault="001646B7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(3) </w:t>
      </w:r>
      <w:r w:rsidR="00157D55">
        <w:rPr>
          <w:b/>
          <w:color w:val="auto"/>
          <w:lang w:val="hr-BA" w:eastAsia="bs-Latn-BA"/>
        </w:rPr>
        <w:t>Након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што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прими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приједлог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цијене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Pr="00A96D90">
        <w:rPr>
          <w:b/>
          <w:color w:val="auto"/>
          <w:lang w:val="hr-BA" w:eastAsia="bs-Latn-BA"/>
        </w:rPr>
        <w:t xml:space="preserve"> (2) </w:t>
      </w:r>
      <w:r w:rsidR="00157D55">
        <w:rPr>
          <w:b/>
          <w:color w:val="auto"/>
          <w:lang w:val="hr-BA" w:eastAsia="bs-Latn-BA"/>
        </w:rPr>
        <w:t>овог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A96D90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који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одабрао</w:t>
      </w:r>
      <w:r w:rsidRPr="00A96D90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прихвата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приједлог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цијене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привредног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субјекта</w:t>
      </w:r>
      <w:r w:rsidRPr="00A96D90">
        <w:rPr>
          <w:b/>
          <w:color w:val="auto"/>
          <w:lang w:val="hr-BA" w:eastAsia="bs-Latn-BA"/>
        </w:rPr>
        <w:t>.</w:t>
      </w:r>
    </w:p>
    <w:p w:rsidR="001646B7" w:rsidRPr="00A96D90" w:rsidRDefault="001646B7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(4) </w:t>
      </w:r>
      <w:r w:rsidR="00157D55">
        <w:rPr>
          <w:b/>
          <w:color w:val="auto"/>
          <w:lang w:val="hr-BA" w:eastAsia="bs-Latn-BA"/>
        </w:rPr>
        <w:t>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директног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A96D90">
        <w:rPr>
          <w:b/>
          <w:color w:val="auto"/>
          <w:lang w:val="hr-BA" w:eastAsia="bs-Latn-BA"/>
        </w:rPr>
        <w:t xml:space="preserve"> </w:t>
      </w:r>
      <w:r w:rsidR="00596599">
        <w:rPr>
          <w:b/>
          <w:color w:val="auto"/>
          <w:lang w:val="hr-BA" w:eastAsia="bs-Latn-BA"/>
        </w:rPr>
        <w:t>дозвољ</w:t>
      </w:r>
      <w:r w:rsidR="00157D55">
        <w:rPr>
          <w:b/>
          <w:color w:val="auto"/>
          <w:lang w:val="hr-BA" w:eastAsia="bs-Latn-BA"/>
        </w:rPr>
        <w:t>ено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преговарање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цијени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понуди</w:t>
      </w:r>
      <w:r w:rsidRPr="00A96D90">
        <w:rPr>
          <w:b/>
          <w:color w:val="auto"/>
          <w:lang w:val="hr-BA" w:eastAsia="bs-Latn-BA"/>
        </w:rPr>
        <w:t>.</w:t>
      </w:r>
    </w:p>
    <w:p w:rsidR="001646B7" w:rsidRPr="00A96D90" w:rsidRDefault="001646B7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lastRenderedPageBreak/>
        <w:t xml:space="preserve">(5) </w:t>
      </w:r>
      <w:r w:rsidR="00157D55">
        <w:rPr>
          <w:b/>
          <w:color w:val="auto"/>
          <w:lang w:val="hr-BA" w:eastAsia="bs-Latn-BA"/>
        </w:rPr>
        <w:t>Директни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сматра</w:t>
      </w:r>
      <w:r w:rsidRPr="00A96D90">
        <w:rPr>
          <w:b/>
          <w:color w:val="auto"/>
          <w:lang w:val="hr-BA" w:eastAsia="bs-Latn-BA"/>
        </w:rPr>
        <w:t xml:space="preserve"> </w:t>
      </w:r>
      <w:r w:rsidR="00596599">
        <w:rPr>
          <w:b/>
          <w:color w:val="auto"/>
          <w:lang w:val="hr-BA" w:eastAsia="bs-Latn-BA"/>
        </w:rPr>
        <w:t>закљ</w:t>
      </w:r>
      <w:r w:rsidR="00157D55">
        <w:rPr>
          <w:b/>
          <w:color w:val="auto"/>
          <w:lang w:val="hr-BA" w:eastAsia="bs-Latn-BA"/>
        </w:rPr>
        <w:t>ученим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прилагањем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рачуна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друге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одговарајуће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документације</w:t>
      </w:r>
      <w:r w:rsidRPr="00A96D90">
        <w:rPr>
          <w:b/>
          <w:color w:val="auto"/>
          <w:lang w:val="hr-BA" w:eastAsia="bs-Latn-BA"/>
        </w:rPr>
        <w:t>.</w:t>
      </w:r>
    </w:p>
    <w:p w:rsidR="001646B7" w:rsidRPr="00A96D90" w:rsidRDefault="001646B7" w:rsidP="00DB0818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(6) </w:t>
      </w:r>
      <w:r w:rsidR="00157D55">
        <w:rPr>
          <w:b/>
          <w:color w:val="auto"/>
          <w:lang w:val="hr-BA" w:eastAsia="bs-Latn-BA"/>
        </w:rPr>
        <w:t>Извјештај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проведеном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директног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A96D90">
        <w:rPr>
          <w:b/>
          <w:color w:val="auto"/>
          <w:lang w:val="hr-BA" w:eastAsia="bs-Latn-BA"/>
        </w:rPr>
        <w:t xml:space="preserve"> 75. </w:t>
      </w:r>
      <w:r w:rsidR="00157D55">
        <w:rPr>
          <w:b/>
          <w:color w:val="auto"/>
          <w:lang w:val="hr-BA" w:eastAsia="bs-Latn-BA"/>
        </w:rPr>
        <w:t>став</w:t>
      </w:r>
      <w:r w:rsidRPr="00A96D90">
        <w:rPr>
          <w:b/>
          <w:color w:val="auto"/>
          <w:lang w:val="hr-BA" w:eastAsia="bs-Latn-BA"/>
        </w:rPr>
        <w:t xml:space="preserve"> (1) </w:t>
      </w:r>
      <w:r w:rsidR="00157D55">
        <w:rPr>
          <w:b/>
          <w:color w:val="auto"/>
          <w:lang w:val="hr-BA" w:eastAsia="bs-Latn-BA"/>
        </w:rPr>
        <w:t>овог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A96D90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уговорни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објављује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порталу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Pr="00A96D90">
        <w:rPr>
          <w:b/>
          <w:color w:val="auto"/>
          <w:lang w:val="hr-BA" w:eastAsia="bs-Latn-BA"/>
        </w:rPr>
        <w:t>.</w:t>
      </w:r>
    </w:p>
    <w:p w:rsidR="001A7D17" w:rsidRDefault="001A7D17" w:rsidP="00BC3ECE">
      <w:pPr>
        <w:pStyle w:val="NormalWeb"/>
        <w:spacing w:line="240" w:lineRule="auto"/>
        <w:jc w:val="both"/>
        <w:rPr>
          <w:lang w:val="sr-Latn-BA"/>
        </w:rPr>
      </w:pPr>
    </w:p>
    <w:p w:rsidR="001A7D17" w:rsidRDefault="001A7D17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2055D2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ПОГЛАВЉЕ</w:t>
      </w:r>
      <w:r w:rsidR="00483C48" w:rsidRPr="002055D2">
        <w:rPr>
          <w:lang w:val="sr-Latn-BA"/>
        </w:rPr>
        <w:t xml:space="preserve"> </w:t>
      </w:r>
      <w:r w:rsidR="00596599">
        <w:rPr>
          <w:lang w:val="sr-Latn-BA"/>
        </w:rPr>
        <w:t>VI</w:t>
      </w:r>
      <w:r w:rsidR="00483C48" w:rsidRPr="002055D2">
        <w:rPr>
          <w:lang w:val="sr-Latn-BA"/>
        </w:rPr>
        <w:t xml:space="preserve">. </w:t>
      </w:r>
      <w:r>
        <w:rPr>
          <w:lang w:val="sr-Latn-BA"/>
        </w:rPr>
        <w:t>ИНСТИТУЦИЈЕ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ПРАЋЕЊЕ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ПРИМЈЕНЕ</w:t>
      </w:r>
      <w:r w:rsidR="00483C48" w:rsidRPr="002055D2">
        <w:rPr>
          <w:lang w:val="sr-Latn-BA"/>
        </w:rPr>
        <w:t xml:space="preserve"> </w:t>
      </w:r>
      <w:r>
        <w:rPr>
          <w:lang w:val="sr-Latn-BA"/>
        </w:rPr>
        <w:t>ЗАКОНА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91.</w:t>
      </w:r>
    </w:p>
    <w:p w:rsidR="00465809" w:rsidRPr="001A7D17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Институције</w:t>
      </w:r>
      <w:r w:rsidRPr="001A7D17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Агенција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институције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надлежне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праћење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примјене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аката</w:t>
      </w:r>
      <w:r w:rsidR="00483C48" w:rsidRPr="00466DAC">
        <w:rPr>
          <w:lang w:val="sr-Latn-BA"/>
        </w:rPr>
        <w:t>.</w:t>
      </w:r>
    </w:p>
    <w:p w:rsidR="00267041" w:rsidRPr="00466DAC" w:rsidRDefault="00267041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92.</w:t>
      </w:r>
    </w:p>
    <w:p w:rsidR="00465809" w:rsidRPr="001A7D17" w:rsidRDefault="00483C48" w:rsidP="00DB0818">
      <w:pPr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Агенција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58434C" w:rsidRPr="001A7D17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="0058434C" w:rsidRPr="001A7D17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58434C" w:rsidRPr="001A7D17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1A7D17">
        <w:rPr>
          <w:lang w:val="sr-Latn-BA"/>
        </w:rPr>
        <w:t>)</w:t>
      </w:r>
    </w:p>
    <w:p w:rsidR="00DB0818" w:rsidRDefault="00DB0818" w:rsidP="00BC3ECE">
      <w:pPr>
        <w:pStyle w:val="NormalWeb"/>
        <w:spacing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самостална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управна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организација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статусом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правног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Сарајеву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тексту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Закон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).</w:t>
      </w:r>
    </w:p>
    <w:p w:rsidR="0058434C" w:rsidRPr="00466DAC" w:rsidRDefault="0058434C" w:rsidP="00BC3ECE">
      <w:pPr>
        <w:spacing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двије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филијале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сједиштем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Бањој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Луци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Мостару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Филијале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немају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статус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правних</w:t>
      </w:r>
      <w:r w:rsidR="00DD3A45"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Филијале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идентичне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додатно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садрже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назив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филијале</w:t>
      </w:r>
      <w:r w:rsidRPr="00466DAC">
        <w:rPr>
          <w:lang w:val="sr-Latn-BA"/>
        </w:rPr>
        <w:t>.</w:t>
      </w:r>
    </w:p>
    <w:p w:rsidR="0058434C" w:rsidRPr="00466DAC" w:rsidRDefault="0058434C" w:rsidP="00BC3ECE">
      <w:pPr>
        <w:spacing w:after="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="00776D01" w:rsidRPr="00466DAC">
        <w:rPr>
          <w:lang w:val="sr-Latn-BA"/>
        </w:rPr>
        <w:t xml:space="preserve">. </w:t>
      </w:r>
      <w:r w:rsidR="00157D55">
        <w:rPr>
          <w:lang w:val="sr-Latn-BA"/>
        </w:rPr>
        <w:t>За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остваривање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улоге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утврђене</w:t>
      </w:r>
      <w:r w:rsidR="00776D01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сљедеће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надлежности</w:t>
      </w:r>
      <w:r w:rsidRPr="00466DAC">
        <w:rPr>
          <w:lang w:val="sr-Latn-BA"/>
        </w:rPr>
        <w:t>: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припрема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израда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нацрта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FD305F">
        <w:rPr>
          <w:lang w:val="sr-Latn-BA"/>
        </w:rPr>
        <w:t xml:space="preserve">, </w:t>
      </w:r>
      <w:r>
        <w:rPr>
          <w:lang w:val="sr-Latn-BA"/>
        </w:rPr>
        <w:t>нацрта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измјена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допуна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пратећих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аката</w:t>
      </w:r>
      <w:r w:rsidR="00D72E00">
        <w:rPr>
          <w:lang w:val="sr-Latn-BA"/>
        </w:rPr>
        <w:t xml:space="preserve">, </w:t>
      </w:r>
      <w:r>
        <w:rPr>
          <w:lang w:val="sr-Latn-BA"/>
        </w:rPr>
        <w:t>у</w:t>
      </w:r>
      <w:r w:rsidR="00D72E00">
        <w:rPr>
          <w:lang w:val="sr-Latn-BA"/>
        </w:rPr>
        <w:t xml:space="preserve"> </w:t>
      </w:r>
      <w:r>
        <w:rPr>
          <w:lang w:val="sr-Latn-BA"/>
        </w:rPr>
        <w:t>сврху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осигурања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њихове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дјелотворности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сврсисходности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унапређење</w:t>
      </w:r>
      <w:r w:rsidR="00DD3A45" w:rsidRPr="00FD305F">
        <w:rPr>
          <w:lang w:val="sr-Latn-BA"/>
        </w:rPr>
        <w:t xml:space="preserve"> </w:t>
      </w:r>
      <w:r w:rsidR="00D72E00">
        <w:rPr>
          <w:lang w:val="sr-Latn-BA"/>
        </w:rPr>
        <w:t>информис</w:t>
      </w:r>
      <w:r>
        <w:rPr>
          <w:lang w:val="sr-Latn-BA"/>
        </w:rPr>
        <w:t>аности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уговорних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прописима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набавкама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њиховим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циљевима</w:t>
      </w:r>
      <w:r w:rsidR="00483C48" w:rsidRPr="00FD305F">
        <w:rPr>
          <w:lang w:val="sr-Latn-BA"/>
        </w:rPr>
        <w:t xml:space="preserve">, </w:t>
      </w:r>
      <w:r>
        <w:rPr>
          <w:lang w:val="sr-Latn-BA"/>
        </w:rPr>
        <w:t>поступцима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методама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објављивање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приручника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упутстава</w:t>
      </w:r>
      <w:r w:rsidR="00483C48" w:rsidRPr="00FD305F">
        <w:rPr>
          <w:lang w:val="sr-Latn-BA"/>
        </w:rPr>
        <w:t xml:space="preserve">, </w:t>
      </w:r>
      <w:r>
        <w:rPr>
          <w:lang w:val="sr-Latn-BA"/>
        </w:rPr>
        <w:t>као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израда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ажурирање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стандардних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образаца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модела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FD305F">
        <w:rPr>
          <w:lang w:val="sr-Latn-BA"/>
        </w:rPr>
        <w:t xml:space="preserve">; 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пружање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помоћи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савјетодавних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мишљења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уговорним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органима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понуђачима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вези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правилном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примјеном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аката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успостављање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система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праћења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поступака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проводе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органи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за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набавку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робе</w:t>
      </w:r>
      <w:r w:rsidR="00DD3A45" w:rsidRPr="00FD305F">
        <w:rPr>
          <w:lang w:val="sr-Latn-BA"/>
        </w:rPr>
        <w:t xml:space="preserve">, </w:t>
      </w:r>
      <w:r>
        <w:rPr>
          <w:lang w:val="sr-Latn-BA"/>
        </w:rPr>
        <w:t>услуга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DD3A45" w:rsidRPr="00FD305F">
        <w:rPr>
          <w:lang w:val="sr-Latn-BA"/>
        </w:rPr>
        <w:t xml:space="preserve">, </w:t>
      </w:r>
      <w:r>
        <w:rPr>
          <w:lang w:val="sr-Latn-BA"/>
        </w:rPr>
        <w:t>с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циљем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едукације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отклањања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уочених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неправилности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појединачним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поступцима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прикупљање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података</w:t>
      </w:r>
      <w:r w:rsidR="00DD3A45" w:rsidRPr="00FD305F">
        <w:rPr>
          <w:lang w:val="sr-Latn-BA"/>
        </w:rPr>
        <w:t xml:space="preserve">, </w:t>
      </w:r>
      <w:r>
        <w:rPr>
          <w:lang w:val="sr-Latn-BA"/>
        </w:rPr>
        <w:t>израда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анализе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објављивање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информација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вези</w:t>
      </w:r>
      <w:r w:rsidR="00DD3A45" w:rsidRPr="00FD305F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поступцима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 w:rsidR="00D72E00">
        <w:rPr>
          <w:lang w:val="sr-Latn-BA"/>
        </w:rPr>
        <w:t>дод</w:t>
      </w:r>
      <w:r>
        <w:rPr>
          <w:lang w:val="sr-Latn-BA"/>
        </w:rPr>
        <w:t>јељеним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уговорима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набавкама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развијање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 w:rsidR="00D72E00">
        <w:rPr>
          <w:lang w:val="sr-Latn-BA"/>
        </w:rPr>
        <w:t>успостављање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електронских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информационих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система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области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Босни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Херцеговини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покретање</w:t>
      </w:r>
      <w:r w:rsidR="00483C48" w:rsidRPr="00FD305F">
        <w:rPr>
          <w:lang w:val="sr-Latn-BA"/>
        </w:rPr>
        <w:t xml:space="preserve">, </w:t>
      </w:r>
      <w:r>
        <w:rPr>
          <w:lang w:val="sr-Latn-BA"/>
        </w:rPr>
        <w:t>подржавање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стварање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претпоставки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развој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праксе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електронских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064C22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064C22" w:rsidRPr="00FD305F">
        <w:rPr>
          <w:lang w:val="sr-Latn-BA"/>
        </w:rPr>
        <w:t xml:space="preserve"> </w:t>
      </w:r>
      <w:r>
        <w:rPr>
          <w:lang w:val="sr-Latn-BA"/>
        </w:rPr>
        <w:t>комуникација</w:t>
      </w:r>
      <w:r w:rsidR="00064C22" w:rsidRPr="00FD305F">
        <w:rPr>
          <w:lang w:val="sr-Latn-BA"/>
        </w:rPr>
        <w:t xml:space="preserve"> </w:t>
      </w:r>
      <w:r>
        <w:rPr>
          <w:lang w:val="sr-Latn-BA"/>
        </w:rPr>
        <w:t>у</w:t>
      </w:r>
      <w:r w:rsidR="00064C22" w:rsidRPr="00FD305F">
        <w:rPr>
          <w:lang w:val="sr-Latn-BA"/>
        </w:rPr>
        <w:t xml:space="preserve"> </w:t>
      </w:r>
      <w:r>
        <w:rPr>
          <w:lang w:val="sr-Latn-BA"/>
        </w:rPr>
        <w:t>области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483C48" w:rsidRPr="00FD305F">
        <w:rPr>
          <w:lang w:val="sr-Latn-BA"/>
        </w:rPr>
        <w:t>;</w:t>
      </w:r>
    </w:p>
    <w:p w:rsidR="00465809" w:rsidRPr="00FD305F" w:rsidRDefault="00D72E00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организов</w:t>
      </w:r>
      <w:r w:rsidR="00157D55">
        <w:rPr>
          <w:lang w:val="sr-Latn-BA"/>
        </w:rPr>
        <w:t>ање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одржавање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обука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овлаштене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предаваче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службенике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FD305F">
        <w:rPr>
          <w:lang w:val="sr-Latn-BA"/>
        </w:rPr>
        <w:t xml:space="preserve">, </w:t>
      </w:r>
      <w:r w:rsidR="00157D55">
        <w:rPr>
          <w:lang w:val="sr-Latn-BA"/>
        </w:rPr>
        <w:t>објављивање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информација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обукама</w:t>
      </w:r>
      <w:r w:rsidR="00483C48" w:rsidRPr="00FD305F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припрема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приручника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пратећих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материјала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професионални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развој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актом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="00064C22" w:rsidRPr="00FD305F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="00064C22" w:rsidRPr="00FD305F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="00483C48" w:rsidRPr="00FD305F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праћење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рада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овлаштених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предавача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вођење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евиденције</w:t>
      </w:r>
      <w:r w:rsidR="00064C22" w:rsidRPr="00FD305F">
        <w:rPr>
          <w:lang w:val="sr-Latn-BA"/>
        </w:rPr>
        <w:t xml:space="preserve"> </w:t>
      </w:r>
      <w:r>
        <w:rPr>
          <w:lang w:val="sr-Latn-BA"/>
        </w:rPr>
        <w:t>о</w:t>
      </w:r>
      <w:r w:rsidR="00064C22" w:rsidRPr="00FD305F">
        <w:rPr>
          <w:lang w:val="sr-Latn-BA"/>
        </w:rPr>
        <w:t xml:space="preserve"> </w:t>
      </w:r>
      <w:r w:rsidR="00D72E00">
        <w:rPr>
          <w:lang w:val="sr-Latn-BA"/>
        </w:rPr>
        <w:t>акредитов</w:t>
      </w:r>
      <w:r>
        <w:rPr>
          <w:lang w:val="sr-Latn-BA"/>
        </w:rPr>
        <w:t>аним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предавачима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области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службеницима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FD305F">
        <w:rPr>
          <w:lang w:val="sr-Latn-BA"/>
        </w:rPr>
        <w:t>;</w:t>
      </w:r>
    </w:p>
    <w:p w:rsidR="00465809" w:rsidRPr="00FD305F" w:rsidRDefault="00157D55" w:rsidP="00BC3EC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израда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годишњих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извјештаја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FD305F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министара</w:t>
      </w:r>
      <w:r w:rsidR="00483C48" w:rsidRPr="00FD305F">
        <w:rPr>
          <w:lang w:val="sr-Latn-BA"/>
        </w:rPr>
        <w:t xml:space="preserve"> </w:t>
      </w:r>
      <w:r>
        <w:rPr>
          <w:lang w:val="sr-Latn-BA"/>
        </w:rPr>
        <w:t>БиХ</w:t>
      </w:r>
      <w:r w:rsidR="00483C48" w:rsidRPr="00FD305F">
        <w:rPr>
          <w:lang w:val="sr-Latn-BA"/>
        </w:rPr>
        <w:t>.</w:t>
      </w:r>
    </w:p>
    <w:p w:rsidR="0058434C" w:rsidRPr="00466DAC" w:rsidRDefault="0058434C" w:rsidP="00BC3ECE">
      <w:pPr>
        <w:spacing w:after="120"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spacing w:after="12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Агенција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spacing w:after="12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Директор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статус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секретара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задатком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Избор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именовање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директора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064C22" w:rsidRPr="00466DAC">
        <w:rPr>
          <w:lang w:val="sr-Latn-BA"/>
        </w:rPr>
        <w:t xml:space="preserve">,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могућношћу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поновног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именовања</w:t>
      </w:r>
      <w:r w:rsidR="00064C22"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разрјешење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надлежности</w:t>
      </w:r>
      <w:r w:rsidRPr="00466DAC">
        <w:rPr>
          <w:lang w:val="sr-Latn-BA"/>
        </w:rPr>
        <w:t xml:space="preserve"> </w:t>
      </w:r>
      <w:r w:rsidR="00FA4EA8">
        <w:rPr>
          <w:lang w:val="sr-Cyrl-BA"/>
        </w:rPr>
        <w:t>Савјета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064C22"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државној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служби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spacing w:after="12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Директор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заступа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руководи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радом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064C22" w:rsidRPr="00466DAC">
        <w:rPr>
          <w:lang w:val="sr-Latn-BA"/>
        </w:rPr>
        <w:t xml:space="preserve">, </w:t>
      </w:r>
      <w:r w:rsidR="00157D55">
        <w:rPr>
          <w:lang w:val="sr-Latn-BA"/>
        </w:rPr>
        <w:t>орга</w:t>
      </w:r>
      <w:r w:rsidR="00FA4EA8">
        <w:rPr>
          <w:lang w:val="sr-Latn-BA"/>
        </w:rPr>
        <w:t>низује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законито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ефикасно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надлежности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064C22" w:rsidRPr="00466DAC">
        <w:rPr>
          <w:lang w:val="sr-Latn-BA"/>
        </w:rPr>
        <w:t xml:space="preserve">,  </w:t>
      </w:r>
      <w:r w:rsidR="00157D55">
        <w:rPr>
          <w:lang w:val="sr-Latn-BA"/>
        </w:rPr>
        <w:t>доноси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подзаконске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акте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законито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ефикасно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>.</w:t>
      </w:r>
    </w:p>
    <w:p w:rsidR="00465809" w:rsidRPr="00466DAC" w:rsidRDefault="00483C48" w:rsidP="00BC3ECE">
      <w:pPr>
        <w:spacing w:after="12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Одбор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разматра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питања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="00064C22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064C22" w:rsidRPr="00466DAC">
        <w:rPr>
          <w:lang w:val="sr-Latn-BA"/>
        </w:rPr>
        <w:t xml:space="preserve"> </w:t>
      </w:r>
      <w:r w:rsidR="00FA4EA8">
        <w:rPr>
          <w:lang w:val="sr-Latn-BA"/>
        </w:rPr>
        <w:t>функционис</w:t>
      </w:r>
      <w:r w:rsidR="00157D55">
        <w:rPr>
          <w:lang w:val="sr-Latn-BA"/>
        </w:rPr>
        <w:t>ањем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унапређењем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система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сагласност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акте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уређује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систем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="006E4101" w:rsidRPr="00466DAC">
        <w:rPr>
          <w:lang w:val="sr-Latn-BA"/>
        </w:rPr>
        <w:t xml:space="preserve">,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521BFE">
        <w:rPr>
          <w:lang w:val="sr-Latn-BA"/>
        </w:rPr>
        <w:t>Савјет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директор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>.</w:t>
      </w:r>
    </w:p>
    <w:p w:rsidR="00465809" w:rsidRPr="00466DAC" w:rsidRDefault="006E4101" w:rsidP="00BC3ECE">
      <w:pPr>
        <w:spacing w:after="12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(8) </w:t>
      </w:r>
      <w:r w:rsidR="00157D55">
        <w:rPr>
          <w:lang w:val="sr-Latn-BA"/>
        </w:rPr>
        <w:t>Одбор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="001349B8" w:rsidRPr="00466DAC">
        <w:rPr>
          <w:lang w:val="sr-Latn-BA"/>
        </w:rPr>
        <w:t xml:space="preserve"> </w:t>
      </w:r>
      <w:r w:rsidR="00157D55">
        <w:rPr>
          <w:lang w:val="sr-Latn-BA"/>
        </w:rPr>
        <w:t>пет</w:t>
      </w:r>
      <w:r w:rsidR="001349B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1349B8" w:rsidRPr="00466DAC">
        <w:rPr>
          <w:lang w:val="sr-Latn-BA"/>
        </w:rPr>
        <w:t xml:space="preserve">. </w:t>
      </w:r>
      <w:r w:rsidR="00157D55">
        <w:rPr>
          <w:lang w:val="sr-Latn-BA"/>
        </w:rPr>
        <w:t>Чланови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Министарства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трезора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ентитетских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министарстава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финансија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Дирекције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европске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интеграције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представник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Владе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Брчко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Дистрикта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466DAC">
        <w:rPr>
          <w:lang w:val="sr-Latn-BA"/>
        </w:rPr>
        <w:t xml:space="preserve">. </w:t>
      </w:r>
      <w:r w:rsidR="00157D55">
        <w:rPr>
          <w:lang w:val="sr-Latn-BA"/>
        </w:rPr>
        <w:t>Посматрачи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Одбору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 </w:t>
      </w:r>
      <w:r w:rsidR="00157D55">
        <w:rPr>
          <w:lang w:val="sr-Latn-BA"/>
        </w:rPr>
        <w:t>представници</w:t>
      </w:r>
      <w:r w:rsidR="00483C48" w:rsidRPr="00466DAC">
        <w:rPr>
          <w:lang w:val="sr-Latn-BA"/>
        </w:rPr>
        <w:t xml:space="preserve">: </w:t>
      </w:r>
      <w:r w:rsidR="00FA4EA8">
        <w:rPr>
          <w:lang w:val="sr-Cyrl-BA"/>
        </w:rPr>
        <w:t>Спољно</w:t>
      </w:r>
      <w:r w:rsidR="00157D55">
        <w:rPr>
          <w:lang w:val="sr-Latn-BA"/>
        </w:rPr>
        <w:t>трговинске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коморе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Удружења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послодаваца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ентитета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невладиног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сектора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директор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. </w:t>
      </w:r>
      <w:r w:rsidR="00521BFE">
        <w:rPr>
          <w:lang w:val="sr-Latn-BA"/>
        </w:rPr>
        <w:t>Савјет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чланове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мандат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пет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година</w:t>
      </w:r>
      <w:r w:rsidR="00483C48" w:rsidRPr="00466DAC">
        <w:rPr>
          <w:lang w:val="sr-Latn-BA"/>
        </w:rPr>
        <w:t xml:space="preserve">. </w:t>
      </w:r>
      <w:r w:rsidR="00157D55">
        <w:rPr>
          <w:lang w:val="sr-Latn-BA"/>
        </w:rPr>
        <w:t>Одбор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пословник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раду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објављивања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именовању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58434C" w:rsidRPr="00466DAC">
        <w:rPr>
          <w:lang w:val="sr-Latn-BA"/>
        </w:rPr>
        <w:t xml:space="preserve"> "</w:t>
      </w:r>
      <w:r w:rsidR="00157D55">
        <w:rPr>
          <w:lang w:val="sr-Latn-BA"/>
        </w:rPr>
        <w:t>Службеном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гласнику</w:t>
      </w:r>
      <w:r w:rsidR="0058434C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58434C" w:rsidRPr="00466DAC">
        <w:rPr>
          <w:lang w:val="sr-Latn-BA"/>
        </w:rPr>
        <w:t>"</w:t>
      </w:r>
      <w:r w:rsidR="00483C48" w:rsidRPr="00466DAC">
        <w:rPr>
          <w:lang w:val="sr-Latn-BA"/>
        </w:rPr>
        <w:t>.</w:t>
      </w:r>
    </w:p>
    <w:p w:rsidR="00267041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(9)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већином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гласова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замјеника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предсједавајућег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Одбор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одржава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сједнице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најмање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годишње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исплаћује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накнада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одлуком</w:t>
      </w:r>
      <w:r w:rsidR="006E4101" w:rsidRPr="00466DAC">
        <w:rPr>
          <w:lang w:val="sr-Latn-BA"/>
        </w:rPr>
        <w:t xml:space="preserve"> </w:t>
      </w:r>
      <w:r w:rsidR="00FA4EA8">
        <w:rPr>
          <w:lang w:val="sr-Cyrl-BA"/>
        </w:rPr>
        <w:t>Савјета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. </w:t>
      </w:r>
    </w:p>
    <w:p w:rsidR="00465809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(10) </w:t>
      </w:r>
      <w:r w:rsidR="00157D55">
        <w:rPr>
          <w:lang w:val="sr-Latn-BA"/>
        </w:rPr>
        <w:t>Одбор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води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записнике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информације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иницијативе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6E4101" w:rsidRPr="00466DAC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="006E4101" w:rsidRPr="00466DAC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упућује</w:t>
      </w:r>
      <w:r w:rsidRPr="00466DAC">
        <w:rPr>
          <w:lang w:val="sr-Latn-BA"/>
        </w:rPr>
        <w:t xml:space="preserve"> </w:t>
      </w:r>
      <w:r w:rsidR="00FA4EA8">
        <w:rPr>
          <w:lang w:val="sr-Cyrl-BA"/>
        </w:rPr>
        <w:t>Савјету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министара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усвајање</w:t>
      </w:r>
      <w:r w:rsidRPr="00466DAC">
        <w:rPr>
          <w:lang w:val="sr-Latn-BA"/>
        </w:rPr>
        <w:t>.</w:t>
      </w:r>
    </w:p>
    <w:p w:rsidR="00FD305F" w:rsidRPr="00FA4EA8" w:rsidRDefault="00483C48" w:rsidP="00FA4EA8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(11) </w:t>
      </w:r>
      <w:r w:rsidR="00157D55">
        <w:rPr>
          <w:lang w:val="sr-Latn-BA"/>
        </w:rPr>
        <w:t>Сви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дужни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сарађивати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Одбором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Агенције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обављају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активности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проистичу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актима</w:t>
      </w:r>
      <w:r w:rsidRPr="00466DAC">
        <w:rPr>
          <w:lang w:val="sr-Latn-BA"/>
        </w:rPr>
        <w:t>.</w:t>
      </w:r>
    </w:p>
    <w:p w:rsidR="00DB0818" w:rsidRDefault="00DB0818" w:rsidP="00DB0818">
      <w:pPr>
        <w:spacing w:after="0"/>
        <w:jc w:val="center"/>
      </w:pPr>
    </w:p>
    <w:p w:rsidR="002A4BFA" w:rsidRDefault="002A4BFA" w:rsidP="00DB0818">
      <w:pPr>
        <w:spacing w:after="0"/>
        <w:jc w:val="center"/>
      </w:pPr>
    </w:p>
    <w:p w:rsidR="002A4BFA" w:rsidRDefault="002A4BFA" w:rsidP="00DB0818">
      <w:pPr>
        <w:spacing w:after="0"/>
        <w:jc w:val="center"/>
      </w:pPr>
    </w:p>
    <w:p w:rsidR="002A4BFA" w:rsidRDefault="002A4BFA" w:rsidP="00DB0818">
      <w:pPr>
        <w:spacing w:after="0"/>
        <w:jc w:val="center"/>
      </w:pPr>
    </w:p>
    <w:p w:rsidR="00465809" w:rsidRPr="001A7D17" w:rsidRDefault="00157D55" w:rsidP="00DB0818">
      <w:pPr>
        <w:spacing w:after="0"/>
        <w:jc w:val="center"/>
      </w:pPr>
      <w:r>
        <w:lastRenderedPageBreak/>
        <w:t>Члан</w:t>
      </w:r>
      <w:r w:rsidR="00483C48" w:rsidRPr="001A7D17">
        <w:t xml:space="preserve"> 93.</w:t>
      </w:r>
    </w:p>
    <w:p w:rsidR="00465809" w:rsidRPr="001A7D17" w:rsidRDefault="00483C48" w:rsidP="00DB0818">
      <w:pPr>
        <w:spacing w:after="0"/>
        <w:jc w:val="center"/>
      </w:pPr>
      <w:r w:rsidRPr="001A7D17">
        <w:t>(</w:t>
      </w:r>
      <w:r w:rsidR="00FA4EA8">
        <w:rPr>
          <w:lang w:val="sr-Cyrl-BA"/>
        </w:rPr>
        <w:t>Канцеларија</w:t>
      </w:r>
      <w:r w:rsidRPr="001A7D17">
        <w:t xml:space="preserve"> </w:t>
      </w:r>
      <w:r w:rsidR="00157D55">
        <w:t>за</w:t>
      </w:r>
      <w:r w:rsidRPr="001A7D17">
        <w:t xml:space="preserve"> </w:t>
      </w:r>
      <w:r w:rsidR="00157D55">
        <w:t>разматрање</w:t>
      </w:r>
      <w:r w:rsidRPr="001A7D17">
        <w:t xml:space="preserve"> </w:t>
      </w:r>
      <w:r w:rsidR="00157D55">
        <w:t>жалби</w:t>
      </w:r>
      <w:r w:rsidR="00E95541" w:rsidRPr="001A7D17">
        <w:t xml:space="preserve"> </w:t>
      </w:r>
      <w:r w:rsidR="00157D55">
        <w:t>Босне</w:t>
      </w:r>
      <w:r w:rsidR="00E95541" w:rsidRPr="001A7D17">
        <w:t xml:space="preserve"> </w:t>
      </w:r>
      <w:r w:rsidR="00157D55">
        <w:t>и</w:t>
      </w:r>
      <w:r w:rsidR="00E95541" w:rsidRPr="001A7D17">
        <w:t xml:space="preserve"> </w:t>
      </w:r>
      <w:r w:rsidR="00157D55">
        <w:t>Херцеговине</w:t>
      </w:r>
      <w:r w:rsidRPr="001A7D17">
        <w:t>)</w:t>
      </w:r>
    </w:p>
    <w:p w:rsidR="00FD305F" w:rsidRDefault="00FD305F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самостална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независна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статусом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сједиштем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Сарајеву</w:t>
      </w:r>
      <w:r w:rsidR="006E4101" w:rsidRPr="00466DAC">
        <w:rPr>
          <w:lang w:val="sr-Latn-BA"/>
        </w:rPr>
        <w:t xml:space="preserve">.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. </w:t>
      </w:r>
    </w:p>
    <w:p w:rsidR="00FD305F" w:rsidRDefault="00FD305F" w:rsidP="00BC3ECE">
      <w:pPr>
        <w:pStyle w:val="NormalWeb"/>
        <w:spacing w:line="240" w:lineRule="auto"/>
        <w:jc w:val="both"/>
        <w:rPr>
          <w:color w:val="auto"/>
          <w:lang w:val="hr-BA" w:eastAsia="bs-Latn-BA"/>
        </w:rPr>
      </w:pPr>
    </w:p>
    <w:p w:rsidR="00465809" w:rsidRPr="00A96D90" w:rsidRDefault="00FD305F" w:rsidP="00BC3ECE">
      <w:pPr>
        <w:pStyle w:val="NormalWeb"/>
        <w:spacing w:line="240" w:lineRule="auto"/>
        <w:jc w:val="both"/>
        <w:rPr>
          <w:b/>
          <w:color w:val="auto"/>
          <w:lang w:val="hr-BA" w:eastAsia="bs-Latn-BA"/>
        </w:rPr>
      </w:pPr>
      <w:r w:rsidRPr="00A96D90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КРЖ</w:t>
      </w:r>
      <w:r w:rsidRPr="00A96D90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Pr="00A96D90">
        <w:rPr>
          <w:b/>
          <w:color w:val="auto"/>
          <w:lang w:val="hr-BA" w:eastAsia="bs-Latn-BA"/>
        </w:rPr>
        <w:t xml:space="preserve"> 17 </w:t>
      </w:r>
      <w:r w:rsidR="00157D55">
        <w:rPr>
          <w:b/>
          <w:color w:val="auto"/>
          <w:lang w:val="hr-BA" w:eastAsia="bs-Latn-BA"/>
        </w:rPr>
        <w:t>чланова</w:t>
      </w:r>
      <w:r w:rsidRPr="00A96D90">
        <w:rPr>
          <w:b/>
          <w:color w:val="auto"/>
          <w:lang w:val="hr-BA" w:eastAsia="bs-Latn-BA"/>
        </w:rPr>
        <w:t>.</w:t>
      </w:r>
    </w:p>
    <w:p w:rsidR="00FD305F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545D93" w:rsidRDefault="00FD305F" w:rsidP="00BC3ECE">
      <w:pPr>
        <w:jc w:val="both"/>
      </w:pPr>
      <w:r>
        <w:t>(3</w:t>
      </w:r>
      <w:r w:rsidR="00483C48" w:rsidRPr="00545D93">
        <w:t xml:space="preserve">) </w:t>
      </w:r>
      <w:r w:rsidR="00157D55">
        <w:t>КРЖ</w:t>
      </w:r>
      <w:r w:rsidR="00483C48" w:rsidRPr="00545D93">
        <w:t xml:space="preserve"> </w:t>
      </w:r>
      <w:r w:rsidR="00157D55">
        <w:rPr>
          <w:b/>
        </w:rPr>
        <w:t>са</w:t>
      </w:r>
      <w:r w:rsidRPr="00A96D90">
        <w:rPr>
          <w:b/>
        </w:rPr>
        <w:t xml:space="preserve"> </w:t>
      </w:r>
      <w:r w:rsidR="00157D55">
        <w:rPr>
          <w:b/>
        </w:rPr>
        <w:t>сједиштем</w:t>
      </w:r>
      <w:r w:rsidRPr="00A96D90">
        <w:rPr>
          <w:b/>
        </w:rPr>
        <w:t xml:space="preserve"> </w:t>
      </w:r>
      <w:r w:rsidR="00157D55">
        <w:rPr>
          <w:b/>
        </w:rPr>
        <w:t>у</w:t>
      </w:r>
      <w:r w:rsidRPr="00A96D90">
        <w:rPr>
          <w:b/>
        </w:rPr>
        <w:t xml:space="preserve"> </w:t>
      </w:r>
      <w:r w:rsidR="00157D55">
        <w:rPr>
          <w:b/>
        </w:rPr>
        <w:t>Сарајеву</w:t>
      </w:r>
      <w:r>
        <w:t xml:space="preserve"> </w:t>
      </w:r>
      <w:r w:rsidR="00157D55">
        <w:t>има</w:t>
      </w:r>
      <w:r w:rsidR="00483C48" w:rsidRPr="00545D93">
        <w:t xml:space="preserve"> </w:t>
      </w:r>
      <w:r w:rsidR="00157D55">
        <w:t>седам</w:t>
      </w:r>
      <w:r w:rsidR="00483C48" w:rsidRPr="00545D93">
        <w:t xml:space="preserve"> </w:t>
      </w:r>
      <w:r w:rsidR="00157D55">
        <w:t>чланова</w:t>
      </w:r>
      <w:r w:rsidR="00483C48" w:rsidRPr="00545D93">
        <w:t xml:space="preserve">, </w:t>
      </w:r>
      <w:r w:rsidR="00157D55">
        <w:t>од</w:t>
      </w:r>
      <w:r w:rsidR="00483C48" w:rsidRPr="00545D93">
        <w:t xml:space="preserve"> </w:t>
      </w:r>
      <w:r w:rsidR="00157D55">
        <w:t>чега</w:t>
      </w:r>
      <w:r w:rsidR="00483C48" w:rsidRPr="00545D93">
        <w:t xml:space="preserve"> </w:t>
      </w:r>
      <w:r w:rsidR="00157D55">
        <w:t>по</w:t>
      </w:r>
      <w:r w:rsidR="00483C48" w:rsidRPr="00545D93">
        <w:t xml:space="preserve"> </w:t>
      </w:r>
      <w:r w:rsidR="00157D55">
        <w:t>два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реда</w:t>
      </w:r>
      <w:r w:rsidR="00483C48" w:rsidRPr="00545D93">
        <w:t xml:space="preserve"> </w:t>
      </w:r>
      <w:r w:rsidR="00157D55">
        <w:t>народа</w:t>
      </w:r>
      <w:r w:rsidR="00483C48" w:rsidRPr="00545D93">
        <w:t xml:space="preserve"> </w:t>
      </w:r>
      <w:r w:rsidR="00157D55">
        <w:t>у</w:t>
      </w:r>
      <w:r w:rsidR="00483C48" w:rsidRPr="00545D93">
        <w:t xml:space="preserve"> </w:t>
      </w:r>
      <w:r w:rsidR="00157D55">
        <w:t>БиХ</w:t>
      </w:r>
      <w:r w:rsidR="00483C48" w:rsidRPr="00545D93">
        <w:t xml:space="preserve">, </w:t>
      </w:r>
      <w:r w:rsidR="00157D55">
        <w:t>један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реда</w:t>
      </w:r>
      <w:r w:rsidR="00483C48" w:rsidRPr="00545D93">
        <w:t xml:space="preserve"> </w:t>
      </w:r>
      <w:r w:rsidR="00157D55">
        <w:t>осталих</w:t>
      </w:r>
      <w:r w:rsidR="00483C48" w:rsidRPr="00545D93">
        <w:t xml:space="preserve">, </w:t>
      </w:r>
      <w:r w:rsidR="00157D55">
        <w:t>при</w:t>
      </w:r>
      <w:r w:rsidR="00483C48" w:rsidRPr="00545D93">
        <w:t xml:space="preserve"> </w:t>
      </w:r>
      <w:r w:rsidR="00157D55">
        <w:t>чему</w:t>
      </w:r>
      <w:r w:rsidR="00483C48" w:rsidRPr="00545D93">
        <w:t xml:space="preserve"> </w:t>
      </w:r>
      <w:r w:rsidR="00157D55">
        <w:t>су</w:t>
      </w:r>
      <w:r w:rsidR="00483C48" w:rsidRPr="00545D93">
        <w:t xml:space="preserve"> </w:t>
      </w:r>
      <w:r w:rsidR="00157D55">
        <w:t>два</w:t>
      </w:r>
      <w:r w:rsidR="00483C48" w:rsidRPr="00545D93">
        <w:t xml:space="preserve"> </w:t>
      </w:r>
      <w:r w:rsidR="00157D55">
        <w:t>члана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реда</w:t>
      </w:r>
      <w:r w:rsidR="00483C48" w:rsidRPr="00545D93">
        <w:t xml:space="preserve"> </w:t>
      </w:r>
      <w:r w:rsidR="00157D55">
        <w:t>народа</w:t>
      </w:r>
      <w:r w:rsidR="00483C48" w:rsidRPr="00545D93">
        <w:t xml:space="preserve"> </w:t>
      </w:r>
      <w:r w:rsidR="00157D55">
        <w:t>у</w:t>
      </w:r>
      <w:r w:rsidR="00483C48" w:rsidRPr="00545D93">
        <w:t xml:space="preserve"> </w:t>
      </w:r>
      <w:r w:rsidR="00157D55">
        <w:t>БиХ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Републике</w:t>
      </w:r>
      <w:r w:rsidR="00483C48" w:rsidRPr="00545D93">
        <w:t xml:space="preserve"> </w:t>
      </w:r>
      <w:r w:rsidR="00157D55">
        <w:t>Српске</w:t>
      </w:r>
      <w:r w:rsidR="00483C48" w:rsidRPr="00545D93">
        <w:t xml:space="preserve">, </w:t>
      </w:r>
      <w:r w:rsidR="00157D55">
        <w:t>четири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реда</w:t>
      </w:r>
      <w:r w:rsidR="00483C48" w:rsidRPr="00545D93">
        <w:t xml:space="preserve"> </w:t>
      </w:r>
      <w:r w:rsidR="00157D55">
        <w:t>народа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Федерације</w:t>
      </w:r>
      <w:r w:rsidR="00483C48" w:rsidRPr="00545D93">
        <w:t xml:space="preserve"> </w:t>
      </w:r>
      <w:r w:rsidR="00157D55">
        <w:t>Босне</w:t>
      </w:r>
      <w:r w:rsidR="00483C48" w:rsidRPr="00545D93">
        <w:t xml:space="preserve"> </w:t>
      </w:r>
      <w:r w:rsidR="00157D55">
        <w:t>и</w:t>
      </w:r>
      <w:r w:rsidR="00483C48" w:rsidRPr="00545D93">
        <w:t xml:space="preserve"> </w:t>
      </w:r>
      <w:r w:rsidR="00157D55">
        <w:t>Херцеговине</w:t>
      </w:r>
      <w:r w:rsidR="00483C48" w:rsidRPr="00545D93">
        <w:t xml:space="preserve">, </w:t>
      </w:r>
      <w:r w:rsidR="00157D55">
        <w:t>а</w:t>
      </w:r>
      <w:r w:rsidR="00483C48" w:rsidRPr="00545D93">
        <w:t xml:space="preserve"> </w:t>
      </w:r>
      <w:r w:rsidR="00157D55">
        <w:t>један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реда</w:t>
      </w:r>
      <w:r w:rsidR="00483C48" w:rsidRPr="00545D93">
        <w:t xml:space="preserve"> </w:t>
      </w:r>
      <w:r w:rsidR="00157D55">
        <w:t>осталих</w:t>
      </w:r>
      <w:r w:rsidR="00483C48" w:rsidRPr="00545D93">
        <w:t xml:space="preserve"> </w:t>
      </w:r>
      <w:r w:rsidR="00157D55">
        <w:t>алтернативно</w:t>
      </w:r>
      <w:r w:rsidR="00483C48" w:rsidRPr="00545D93">
        <w:t xml:space="preserve"> </w:t>
      </w:r>
      <w:r w:rsidR="00157D55">
        <w:t>се</w:t>
      </w:r>
      <w:r w:rsidR="00483C48" w:rsidRPr="00545D93">
        <w:t xml:space="preserve"> </w:t>
      </w:r>
      <w:r w:rsidR="00157D55">
        <w:t>бира</w:t>
      </w:r>
      <w:r w:rsidR="00483C48" w:rsidRPr="00545D93">
        <w:t xml:space="preserve"> </w:t>
      </w:r>
      <w:r w:rsidR="00157D55">
        <w:t>из</w:t>
      </w:r>
      <w:r w:rsidR="00483C48" w:rsidRPr="00545D93">
        <w:t xml:space="preserve"> </w:t>
      </w:r>
      <w:r w:rsidR="00157D55">
        <w:t>једног</w:t>
      </w:r>
      <w:r w:rsidR="00483C48" w:rsidRPr="00545D93">
        <w:t xml:space="preserve"> </w:t>
      </w:r>
      <w:r w:rsidR="00157D55">
        <w:t>или</w:t>
      </w:r>
      <w:r w:rsidR="00483C48" w:rsidRPr="00545D93">
        <w:t xml:space="preserve"> </w:t>
      </w:r>
      <w:r w:rsidR="00157D55">
        <w:t>другог</w:t>
      </w:r>
      <w:r w:rsidR="00483C48" w:rsidRPr="00545D93">
        <w:t xml:space="preserve"> </w:t>
      </w:r>
      <w:r w:rsidR="00157D55">
        <w:t>ентитета</w:t>
      </w:r>
      <w:r w:rsidR="00483C48" w:rsidRPr="00545D93">
        <w:t xml:space="preserve">. </w:t>
      </w:r>
    </w:p>
    <w:p w:rsidR="00465809" w:rsidRPr="00466DAC" w:rsidRDefault="00483C48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>(</w:t>
      </w:r>
      <w:r w:rsidR="00FD305F">
        <w:rPr>
          <w:lang w:val="sr-Latn-BA"/>
        </w:rPr>
        <w:t>4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FD305F">
        <w:rPr>
          <w:lang w:val="sr-Latn-BA"/>
        </w:rPr>
        <w:t xml:space="preserve"> </w:t>
      </w:r>
      <w:r w:rsidR="00157D55">
        <w:rPr>
          <w:b/>
          <w:lang w:val="sr-Latn-BA"/>
        </w:rPr>
        <w:t>са</w:t>
      </w:r>
      <w:r w:rsidR="00FD305F"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сједиштем</w:t>
      </w:r>
      <w:r w:rsidR="00FD305F"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</w:t>
      </w:r>
      <w:r w:rsidR="00FD305F"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Сарајеву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између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морају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универзитетско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образовање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смјера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положен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правосудни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испит</w:t>
      </w:r>
      <w:r w:rsidRPr="00874D98">
        <w:rPr>
          <w:b/>
          <w:lang w:val="sr-Latn-BA"/>
        </w:rPr>
        <w:t xml:space="preserve">. </w:t>
      </w:r>
      <w:r w:rsidR="00157D55">
        <w:rPr>
          <w:b/>
          <w:lang w:val="sr-Latn-BA"/>
        </w:rPr>
        <w:t>Остала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четири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стручњаци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високом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стручном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спремом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извођења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транспорта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стратешког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управљања</w:t>
      </w:r>
      <w:r w:rsidRPr="00466DAC">
        <w:rPr>
          <w:lang w:val="sr-Latn-BA"/>
        </w:rPr>
        <w:t>.</w:t>
      </w:r>
    </w:p>
    <w:p w:rsidR="00465809" w:rsidRPr="00FA4EA8" w:rsidRDefault="00483C48" w:rsidP="00FA4EA8">
      <w:pPr>
        <w:shd w:val="clear" w:color="auto" w:fill="FFFFFF"/>
        <w:spacing w:before="144" w:after="0"/>
        <w:jc w:val="both"/>
        <w:rPr>
          <w:color w:val="auto"/>
          <w:lang w:val="hr-BA" w:eastAsia="bs-Latn-BA"/>
        </w:rPr>
      </w:pPr>
      <w:r w:rsidRPr="00466DAC">
        <w:rPr>
          <w:lang w:val="sr-Latn-BA"/>
        </w:rPr>
        <w:t>(</w:t>
      </w:r>
      <w:r w:rsidR="00FD305F" w:rsidRPr="00FD305F">
        <w:rPr>
          <w:color w:val="auto"/>
          <w:lang w:val="hr-BA" w:eastAsia="bs-Latn-BA"/>
        </w:rPr>
        <w:t>5</w:t>
      </w:r>
      <w:r w:rsidR="00FD305F" w:rsidRPr="00874D98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КРЖ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двије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филијале</w:t>
      </w:r>
      <w:r w:rsidR="00FD305F"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са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сједиштима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Бањој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Луци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Мостару</w:t>
      </w:r>
      <w:r w:rsidR="00FD305F" w:rsidRPr="00874D98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Филијале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немају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статус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правних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="00FD305F" w:rsidRPr="00874D98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Филијале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имају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печате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идентичне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печату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КРЖ</w:t>
      </w:r>
      <w:r w:rsidR="00FD305F" w:rsidRPr="00874D98">
        <w:rPr>
          <w:b/>
          <w:color w:val="auto"/>
          <w:lang w:val="hr-BA" w:eastAsia="bs-Latn-BA"/>
        </w:rPr>
        <w:t>-</w:t>
      </w:r>
      <w:r w:rsidR="00157D55">
        <w:rPr>
          <w:b/>
          <w:color w:val="auto"/>
          <w:lang w:val="hr-BA" w:eastAsia="bs-Latn-BA"/>
        </w:rPr>
        <w:t>а</w:t>
      </w:r>
      <w:r w:rsidR="00FD305F"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који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као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једину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допуштену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разлику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садржава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назив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локацију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филијале</w:t>
      </w:r>
      <w:r w:rsidR="00552598">
        <w:rPr>
          <w:b/>
          <w:color w:val="auto"/>
          <w:lang w:val="hr-BA" w:eastAsia="bs-Latn-BA"/>
        </w:rPr>
        <w:t>.</w:t>
      </w: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(6</w:t>
      </w:r>
      <w:r w:rsidR="006E4101" w:rsidRPr="00466DAC">
        <w:rPr>
          <w:lang w:val="sr-Latn-BA"/>
        </w:rPr>
        <w:t xml:space="preserve">) </w:t>
      </w:r>
      <w:r w:rsidR="00157D55">
        <w:rPr>
          <w:lang w:val="sr-Latn-BA"/>
        </w:rPr>
        <w:t>Филијале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Бањој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Луци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Мостару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имају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пет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6E4101" w:rsidRPr="00466DAC">
        <w:rPr>
          <w:lang w:val="sr-Latn-BA"/>
        </w:rPr>
        <w:t xml:space="preserve">, </w:t>
      </w:r>
      <w:r w:rsidR="00157D55">
        <w:rPr>
          <w:lang w:val="sr-Latn-BA"/>
        </w:rPr>
        <w:t>од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којих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признати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стручњаци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управног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права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управног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стручњаци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области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извођења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радова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јавних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транспорта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стратешког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пословног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управљања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бирају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јавног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огласа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545D93" w:rsidRDefault="00FD305F" w:rsidP="00BC3ECE">
      <w:pPr>
        <w:pStyle w:val="NormalWeb"/>
        <w:spacing w:line="240" w:lineRule="auto"/>
        <w:jc w:val="both"/>
      </w:pPr>
      <w:r>
        <w:t>(7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Сарајеву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надлежан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жалбама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већем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483C48" w:rsidRPr="00466DAC">
        <w:rPr>
          <w:lang w:val="sr-Latn-BA"/>
        </w:rPr>
        <w:t xml:space="preserve"> 800.000,00 </w:t>
      </w:r>
      <w:r w:rsidR="00157D55">
        <w:rPr>
          <w:lang w:val="sr-Latn-BA"/>
        </w:rPr>
        <w:t>КМ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институција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Брчко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Дистрикта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545D93">
        <w:t xml:space="preserve">, </w:t>
      </w:r>
      <w:r w:rsidR="00157D55">
        <w:t>и</w:t>
      </w:r>
      <w:r w:rsidR="00483C48" w:rsidRPr="00545D93">
        <w:t xml:space="preserve"> </w:t>
      </w:r>
      <w:r w:rsidR="00157D55">
        <w:t>других</w:t>
      </w:r>
      <w:r w:rsidR="00483C48" w:rsidRPr="00545D93">
        <w:t xml:space="preserve"> </w:t>
      </w:r>
      <w:r w:rsidR="00157D55">
        <w:t>уговорних</w:t>
      </w:r>
      <w:r w:rsidR="00483C48" w:rsidRPr="00545D93">
        <w:t xml:space="preserve"> </w:t>
      </w:r>
      <w:r w:rsidR="00157D55">
        <w:t>органа</w:t>
      </w:r>
      <w:r w:rsidR="00483C48" w:rsidRPr="00545D93">
        <w:t xml:space="preserve"> </w:t>
      </w:r>
      <w:r w:rsidR="00157D55">
        <w:t>Босне</w:t>
      </w:r>
      <w:r w:rsidR="00483C48" w:rsidRPr="00545D93">
        <w:t xml:space="preserve"> </w:t>
      </w:r>
      <w:r w:rsidR="00157D55">
        <w:t>и</w:t>
      </w:r>
      <w:r w:rsidR="00483C48" w:rsidRPr="00545D93">
        <w:t xml:space="preserve"> </w:t>
      </w:r>
      <w:r w:rsidR="00157D55">
        <w:t>Херцеговине</w:t>
      </w:r>
      <w:r w:rsidR="00483C48" w:rsidRPr="00545D93">
        <w:t xml:space="preserve"> </w:t>
      </w:r>
      <w:r w:rsidR="00157D55">
        <w:t>и</w:t>
      </w:r>
      <w:r w:rsidR="00483C48" w:rsidRPr="00545D93">
        <w:t xml:space="preserve"> </w:t>
      </w:r>
      <w:r w:rsidR="00157D55">
        <w:t>Брчко</w:t>
      </w:r>
      <w:r w:rsidR="00483C48" w:rsidRPr="00545D93">
        <w:t xml:space="preserve"> </w:t>
      </w:r>
      <w:r w:rsidR="00157D55">
        <w:t>Дистрикта</w:t>
      </w:r>
      <w:r w:rsidR="00483C48" w:rsidRPr="00545D93">
        <w:t xml:space="preserve"> </w:t>
      </w:r>
      <w:r w:rsidR="00157D55">
        <w:t>БиХ</w:t>
      </w:r>
      <w:r w:rsidR="00483C48" w:rsidRPr="00545D93"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t>(8</w:t>
      </w:r>
      <w:r w:rsidR="00483C48" w:rsidRPr="00545D93">
        <w:t>)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Филијале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Бањој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Луци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Мостару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надлежне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одлука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жалбама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="00483C48" w:rsidRPr="00466DAC">
        <w:rPr>
          <w:lang w:val="sr-Latn-BA"/>
        </w:rPr>
        <w:t xml:space="preserve"> 800.000,00 </w:t>
      </w:r>
      <w:r w:rsidR="00157D55">
        <w:rPr>
          <w:lang w:val="sr-Latn-BA"/>
        </w:rPr>
        <w:t>КМ</w:t>
      </w:r>
      <w:r w:rsidR="00483C48" w:rsidRPr="00466DAC">
        <w:rPr>
          <w:lang w:val="sr-Latn-BA"/>
        </w:rPr>
        <w:t xml:space="preserve">. </w:t>
      </w:r>
      <w:r w:rsidR="00157D55">
        <w:rPr>
          <w:lang w:val="sr-Latn-BA"/>
        </w:rPr>
        <w:t>Надлежност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филијале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одређује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="00483C48" w:rsidRPr="00466DAC">
        <w:rPr>
          <w:lang w:val="sr-Latn-BA"/>
        </w:rPr>
        <w:t xml:space="preserve"> </w:t>
      </w:r>
      <w:r w:rsidR="00157D55">
        <w:t>ентитетском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58434C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(9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рјешава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жалбама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поступцима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466DAC">
        <w:rPr>
          <w:lang w:val="sr-Latn-BA"/>
        </w:rPr>
        <w:t xml:space="preserve">. </w:t>
      </w:r>
    </w:p>
    <w:p w:rsidR="00E95541" w:rsidRPr="00466DAC" w:rsidRDefault="00E95541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(10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Чланови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извршавању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своје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функције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независни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једнаки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везани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искључиво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Устав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законе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Босни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Херцеговини</w:t>
      </w:r>
      <w:r w:rsidR="00483C48" w:rsidRPr="00466DAC">
        <w:rPr>
          <w:lang w:val="sr-Latn-BA"/>
        </w:rPr>
        <w:t xml:space="preserve">. </w:t>
      </w:r>
    </w:p>
    <w:p w:rsidR="00465809" w:rsidRPr="00466DAC" w:rsidRDefault="00465809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(11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Чланове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именује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Парламентарна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скупштина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="00483C48" w:rsidRPr="00466DAC">
        <w:rPr>
          <w:lang w:val="sr-Latn-BA"/>
        </w:rPr>
        <w:t xml:space="preserve"> (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тексту</w:t>
      </w:r>
      <w:r w:rsidR="006E4101" w:rsidRPr="00466DAC">
        <w:rPr>
          <w:lang w:val="sr-Latn-BA"/>
        </w:rPr>
        <w:t xml:space="preserve">: </w:t>
      </w:r>
      <w:r w:rsidR="00157D55">
        <w:rPr>
          <w:lang w:val="sr-Latn-BA"/>
        </w:rPr>
        <w:t>ПСБиХ</w:t>
      </w:r>
      <w:r w:rsidR="006E4101" w:rsidRPr="00466DAC">
        <w:rPr>
          <w:lang w:val="sr-Latn-BA"/>
        </w:rPr>
        <w:t xml:space="preserve">). </w:t>
      </w:r>
      <w:r w:rsidR="00157D55">
        <w:rPr>
          <w:lang w:val="sr-Latn-BA"/>
        </w:rPr>
        <w:t>ПСБиХ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покретању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процедуре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избора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именовању</w:t>
      </w:r>
      <w:r w:rsidR="00483C48" w:rsidRPr="00466DAC">
        <w:rPr>
          <w:lang w:val="sr-Latn-BA"/>
        </w:rPr>
        <w:t xml:space="preserve"> </w:t>
      </w:r>
      <w:r w:rsidR="00FA4EA8">
        <w:rPr>
          <w:lang w:val="sr-Latn-BA"/>
        </w:rPr>
        <w:t>ad</w:t>
      </w:r>
      <w:r w:rsidR="00483C48" w:rsidRPr="00466DAC">
        <w:rPr>
          <w:lang w:val="sr-Latn-BA"/>
        </w:rPr>
        <w:t xml:space="preserve"> </w:t>
      </w:r>
      <w:r w:rsidR="00FA4EA8">
        <w:rPr>
          <w:lang w:val="sr-Latn-BA"/>
        </w:rPr>
        <w:t>hoc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избор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. </w:t>
      </w:r>
      <w:r w:rsidR="00FA4EA8">
        <w:rPr>
          <w:lang w:val="sr-Latn-BA"/>
        </w:rPr>
        <w:t>Ad</w:t>
      </w:r>
      <w:r w:rsidR="00483C48" w:rsidRPr="00466DAC">
        <w:rPr>
          <w:lang w:val="sr-Latn-BA"/>
        </w:rPr>
        <w:t xml:space="preserve"> </w:t>
      </w:r>
      <w:r w:rsidR="00FA4EA8">
        <w:rPr>
          <w:lang w:val="sr-Latn-BA"/>
        </w:rPr>
        <w:t>hoc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комисија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сачињава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листу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успјешнијих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ПСБиХ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именује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дужност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разрјешава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дужности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(12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Мандат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пет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година</w:t>
      </w:r>
      <w:r w:rsidR="006E4101" w:rsidRPr="00466DAC">
        <w:rPr>
          <w:lang w:val="sr-Latn-BA"/>
        </w:rPr>
        <w:t xml:space="preserve">, </w:t>
      </w:r>
      <w:r w:rsidR="00157D55"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могућношћу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поновног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именовања</w:t>
      </w:r>
      <w:r w:rsidR="00483C48"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пријевременог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разрјешења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једног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, </w:t>
      </w:r>
      <w:r w:rsidR="00157D55">
        <w:rPr>
          <w:lang w:val="sr-Latn-BA"/>
        </w:rPr>
        <w:t>нови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 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именује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остатак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мандата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t>(13</w:t>
      </w:r>
      <w:r w:rsidR="00483C48" w:rsidRPr="00545D93">
        <w:t>)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ПСБиХ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именује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члановима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продужава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мандат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именовања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нових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483C48" w:rsidRPr="00466DAC">
        <w:rPr>
          <w:lang w:val="sr-Latn-BA"/>
        </w:rPr>
        <w:t xml:space="preserve">, </w:t>
      </w:r>
      <w:r w:rsidR="00157D55">
        <w:t>не</w:t>
      </w:r>
      <w:r w:rsidR="00483C48" w:rsidRPr="00545D93">
        <w:t xml:space="preserve"> </w:t>
      </w:r>
      <w:r w:rsidR="00157D55">
        <w:t>дуже</w:t>
      </w:r>
      <w:r w:rsidR="00483C48" w:rsidRPr="00545D93">
        <w:t xml:space="preserve"> </w:t>
      </w:r>
      <w:r w:rsidR="00157D55">
        <w:t>од</w:t>
      </w:r>
      <w:r w:rsidR="00483C48" w:rsidRPr="00545D93">
        <w:t xml:space="preserve"> </w:t>
      </w:r>
      <w:r w:rsidR="00157D55">
        <w:t>осам</w:t>
      </w:r>
      <w:r w:rsidR="00483C48" w:rsidRPr="00545D93">
        <w:t xml:space="preserve"> </w:t>
      </w:r>
      <w:r w:rsidR="00157D55">
        <w:t>мјесеци</w:t>
      </w:r>
      <w:r w:rsidR="00483C48" w:rsidRPr="00545D93"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(14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Функција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неспојива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другом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посредном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непосредном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сталном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повременом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дужности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изузетком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академских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научних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публицистичких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активности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(15</w:t>
      </w:r>
      <w:r w:rsidR="006E4101" w:rsidRPr="00466DAC">
        <w:rPr>
          <w:lang w:val="sr-Latn-BA"/>
        </w:rPr>
        <w:t xml:space="preserve">) </w:t>
      </w:r>
      <w:r w:rsidR="00157D55">
        <w:rPr>
          <w:lang w:val="sr-Latn-BA"/>
        </w:rPr>
        <w:t>ПСБиХ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пријевремено</w:t>
      </w:r>
      <w:r w:rsidR="00483C48" w:rsidRPr="00466DAC">
        <w:rPr>
          <w:lang w:val="sr-Latn-BA"/>
        </w:rPr>
        <w:t xml:space="preserve"> </w:t>
      </w:r>
      <w:r w:rsidR="00FA4EA8">
        <w:rPr>
          <w:lang w:val="sr-Latn-BA"/>
        </w:rPr>
        <w:t>разр</w:t>
      </w:r>
      <w:r w:rsidR="00157D55">
        <w:rPr>
          <w:lang w:val="sr-Latn-BA"/>
        </w:rPr>
        <w:t>јешити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дужности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>: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6E4101" w:rsidRPr="00466DAC">
        <w:rPr>
          <w:lang w:val="sr-Latn-BA"/>
        </w:rPr>
        <w:t xml:space="preserve">) </w:t>
      </w:r>
      <w:r>
        <w:rPr>
          <w:lang w:val="sr-Latn-BA"/>
        </w:rPr>
        <w:t>поднесе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оставку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ПСБиХ</w:t>
      </w:r>
      <w:r w:rsidR="00483C48" w:rsidRPr="00466DAC">
        <w:rPr>
          <w:lang w:val="sr-Latn-BA"/>
        </w:rPr>
        <w:t>;</w:t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правоснажно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осуђен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кривично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дјело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казну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затвора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трајању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дужем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шест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мјесеци</w:t>
      </w:r>
      <w:r w:rsidR="00483C48" w:rsidRPr="00466DAC">
        <w:rPr>
          <w:lang w:val="sr-Latn-BA"/>
        </w:rPr>
        <w:t>;</w:t>
      </w:r>
    </w:p>
    <w:p w:rsidR="00FD305F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трајно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изгуби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радну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способност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6E4101" w:rsidRPr="00466DAC">
        <w:rPr>
          <w:lang w:val="sr-Latn-BA"/>
        </w:rPr>
        <w:t xml:space="preserve"> </w:t>
      </w:r>
      <w:r>
        <w:rPr>
          <w:lang w:val="sr-Latn-BA"/>
        </w:rPr>
        <w:t>обављање</w:t>
      </w:r>
      <w:r w:rsidR="00FD305F">
        <w:rPr>
          <w:lang w:val="sr-Latn-BA"/>
        </w:rPr>
        <w:t xml:space="preserve"> </w:t>
      </w:r>
      <w:r>
        <w:rPr>
          <w:lang w:val="sr-Latn-BA"/>
        </w:rPr>
        <w:t>своје</w:t>
      </w:r>
      <w:r w:rsidR="00FD305F">
        <w:rPr>
          <w:lang w:val="sr-Latn-BA"/>
        </w:rPr>
        <w:t xml:space="preserve"> </w:t>
      </w:r>
      <w:r>
        <w:rPr>
          <w:lang w:val="sr-Latn-BA"/>
        </w:rPr>
        <w:t>функције</w:t>
      </w:r>
      <w:r w:rsidR="00FD305F">
        <w:rPr>
          <w:lang w:val="sr-Latn-BA"/>
        </w:rPr>
        <w:t>;</w:t>
      </w:r>
    </w:p>
    <w:p w:rsidR="00FD305F" w:rsidRPr="00552598" w:rsidRDefault="00157D55" w:rsidP="00552598">
      <w:pPr>
        <w:pStyle w:val="NormalWeb"/>
        <w:spacing w:line="240" w:lineRule="auto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д</w:t>
      </w:r>
      <w:r w:rsidR="00FD305F" w:rsidRPr="00874D98">
        <w:rPr>
          <w:b/>
          <w:color w:val="auto"/>
          <w:lang w:val="hr-BA" w:eastAsia="bs-Latn-BA"/>
        </w:rPr>
        <w:t xml:space="preserve">) </w:t>
      </w:r>
      <w:r>
        <w:rPr>
          <w:b/>
          <w:color w:val="auto"/>
          <w:lang w:val="hr-BA" w:eastAsia="bs-Latn-BA"/>
        </w:rPr>
        <w:t>испуни</w:t>
      </w:r>
      <w:r w:rsidR="00970AE0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услове</w:t>
      </w:r>
      <w:r w:rsidR="00970AE0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прописане</w:t>
      </w:r>
      <w:r w:rsidR="00970AE0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чланом</w:t>
      </w:r>
      <w:r w:rsidR="00970AE0" w:rsidRPr="00874D98">
        <w:rPr>
          <w:b/>
          <w:color w:val="auto"/>
          <w:lang w:val="hr-BA" w:eastAsia="bs-Latn-BA"/>
        </w:rPr>
        <w:t xml:space="preserve"> 71. </w:t>
      </w:r>
      <w:r>
        <w:rPr>
          <w:b/>
          <w:color w:val="auto"/>
          <w:lang w:val="hr-BA" w:eastAsia="bs-Latn-BA"/>
        </w:rPr>
        <w:t>став</w:t>
      </w:r>
      <w:r w:rsidR="00FD305F" w:rsidRPr="00874D98">
        <w:rPr>
          <w:b/>
          <w:color w:val="auto"/>
          <w:lang w:val="hr-BA" w:eastAsia="bs-Latn-BA"/>
        </w:rPr>
        <w:t xml:space="preserve"> (1) </w:t>
      </w:r>
      <w:r>
        <w:rPr>
          <w:b/>
          <w:color w:val="auto"/>
          <w:lang w:val="hr-BA" w:eastAsia="bs-Latn-BA"/>
        </w:rPr>
        <w:t>тачка</w:t>
      </w:r>
      <w:r w:rsidR="00FD305F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а</w:t>
      </w:r>
      <w:r w:rsidR="00FD305F" w:rsidRPr="00874D98">
        <w:rPr>
          <w:b/>
          <w:color w:val="auto"/>
          <w:lang w:val="hr-BA" w:eastAsia="bs-Latn-BA"/>
        </w:rPr>
        <w:t xml:space="preserve">) </w:t>
      </w:r>
      <w:r>
        <w:rPr>
          <w:b/>
          <w:color w:val="auto"/>
          <w:lang w:val="hr-BA" w:eastAsia="bs-Latn-BA"/>
        </w:rPr>
        <w:t>алинеја</w:t>
      </w:r>
      <w:r w:rsidR="00FD305F" w:rsidRPr="00874D98">
        <w:rPr>
          <w:b/>
          <w:color w:val="auto"/>
          <w:lang w:val="hr-BA" w:eastAsia="bs-Latn-BA"/>
        </w:rPr>
        <w:t xml:space="preserve"> 1) </w:t>
      </w:r>
      <w:r>
        <w:rPr>
          <w:b/>
          <w:color w:val="auto"/>
          <w:lang w:val="hr-BA" w:eastAsia="bs-Latn-BA"/>
        </w:rPr>
        <w:t>Закона</w:t>
      </w:r>
      <w:r w:rsidR="00FD305F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FD305F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раду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FD305F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институцијама</w:t>
      </w:r>
      <w:r w:rsidR="005525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Босне</w:t>
      </w:r>
      <w:r w:rsidR="005525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5525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Херцеговине</w:t>
      </w:r>
      <w:r w:rsidR="00552598">
        <w:rPr>
          <w:b/>
          <w:color w:val="auto"/>
          <w:lang w:val="hr-BA" w:eastAsia="bs-Latn-BA"/>
        </w:rPr>
        <w:t xml:space="preserve"> </w:t>
      </w:r>
      <w:r w:rsidR="00552598" w:rsidRPr="00552598">
        <w:rPr>
          <w:b/>
          <w:color w:val="auto"/>
          <w:lang w:val="hr-BA" w:eastAsia="bs-Latn-BA"/>
        </w:rPr>
        <w:t>("</w:t>
      </w:r>
      <w:r>
        <w:rPr>
          <w:b/>
          <w:color w:val="auto"/>
          <w:lang w:val="hr-BA" w:eastAsia="bs-Latn-BA"/>
        </w:rPr>
        <w:t>Службени</w:t>
      </w:r>
      <w:r w:rsidR="00552598" w:rsidRPr="005525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гласник</w:t>
      </w:r>
      <w:r w:rsidR="00552598" w:rsidRPr="005525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БиХ</w:t>
      </w:r>
      <w:r w:rsidR="00552598" w:rsidRPr="00552598">
        <w:rPr>
          <w:b/>
          <w:color w:val="auto"/>
          <w:lang w:val="hr-BA" w:eastAsia="bs-Latn-BA"/>
        </w:rPr>
        <w:t xml:space="preserve">", </w:t>
      </w:r>
      <w:r>
        <w:rPr>
          <w:b/>
          <w:color w:val="auto"/>
          <w:lang w:val="hr-BA" w:eastAsia="bs-Latn-BA"/>
        </w:rPr>
        <w:t>бр</w:t>
      </w:r>
      <w:r w:rsidR="00552598" w:rsidRPr="00552598">
        <w:rPr>
          <w:b/>
          <w:color w:val="auto"/>
          <w:lang w:val="hr-BA" w:eastAsia="bs-Latn-BA"/>
        </w:rPr>
        <w:t xml:space="preserve">. 26/04, 7/05, 48/05, 60/10, 32/13 </w:t>
      </w:r>
      <w:r>
        <w:rPr>
          <w:b/>
          <w:color w:val="auto"/>
          <w:lang w:val="hr-BA" w:eastAsia="bs-Latn-BA"/>
        </w:rPr>
        <w:t>и</w:t>
      </w:r>
      <w:r w:rsidR="00552598" w:rsidRPr="00552598">
        <w:rPr>
          <w:b/>
          <w:color w:val="auto"/>
          <w:lang w:val="hr-BA" w:eastAsia="bs-Latn-BA"/>
        </w:rPr>
        <w:t xml:space="preserve"> 93/17)</w:t>
      </w:r>
      <w:r w:rsidR="00552598">
        <w:rPr>
          <w:b/>
          <w:color w:val="auto"/>
          <w:lang w:val="hr-BA" w:eastAsia="bs-Latn-BA"/>
        </w:rPr>
        <w:t>.</w:t>
      </w:r>
    </w:p>
    <w:p w:rsidR="00FD305F" w:rsidRPr="00FD305F" w:rsidRDefault="00FD305F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6E4101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>(</w:t>
      </w:r>
      <w:r w:rsidR="00FD305F">
        <w:rPr>
          <w:lang w:val="sr-Latn-BA"/>
        </w:rPr>
        <w:t>16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правилник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унутрашњој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организацији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усваја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 w:rsidR="00FA4EA8">
        <w:rPr>
          <w:lang w:val="sr-Latn-BA"/>
        </w:rPr>
        <w:t>општ</w:t>
      </w:r>
      <w:r w:rsidR="00157D55">
        <w:rPr>
          <w:lang w:val="sr-Latn-BA"/>
        </w:rPr>
        <w:t>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гласа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натполовична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већина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свих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(17</w:t>
      </w:r>
      <w:r w:rsidR="006E4101" w:rsidRPr="00466DAC">
        <w:rPr>
          <w:lang w:val="sr-Latn-BA"/>
        </w:rPr>
        <w:t xml:space="preserve">)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пословник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раду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6E4101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6E4101"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усваја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6E4101" w:rsidRPr="00466DAC">
        <w:rPr>
          <w:lang w:val="sr-Latn-BA"/>
        </w:rPr>
        <w:t xml:space="preserve"> </w:t>
      </w:r>
      <w:r w:rsidR="00FA4EA8">
        <w:rPr>
          <w:lang w:val="sr-Latn-BA"/>
        </w:rPr>
        <w:t>општ</w:t>
      </w:r>
      <w:r w:rsidR="00157D55">
        <w:rPr>
          <w:lang w:val="sr-Latn-BA"/>
        </w:rPr>
        <w:t>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гласа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натполовична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већина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свих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(18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Чланови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сви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запослени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дужни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свом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раду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чувати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тајност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података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FD305F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(19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ПСБиХ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годишњи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извјештај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раду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након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што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га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усвоји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натполовична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већина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свих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чланова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466DAC">
        <w:rPr>
          <w:lang w:val="sr-Latn-BA"/>
        </w:rPr>
        <w:t>.</w:t>
      </w:r>
    </w:p>
    <w:p w:rsidR="00B177C9" w:rsidRDefault="00B177C9" w:rsidP="00DB0818">
      <w:pPr>
        <w:pStyle w:val="NormalWeb"/>
        <w:spacing w:line="240" w:lineRule="auto"/>
        <w:rPr>
          <w:lang w:val="sr-Latn-BA"/>
        </w:rPr>
      </w:pPr>
    </w:p>
    <w:p w:rsidR="00B177C9" w:rsidRDefault="00B177C9" w:rsidP="00DB0818">
      <w:pPr>
        <w:pStyle w:val="NormalWeb"/>
        <w:spacing w:line="240" w:lineRule="auto"/>
        <w:rPr>
          <w:lang w:val="sr-Latn-BA"/>
        </w:rPr>
      </w:pPr>
    </w:p>
    <w:p w:rsidR="002A4BFA" w:rsidRDefault="002A4BFA" w:rsidP="00DB0818">
      <w:pPr>
        <w:pStyle w:val="NormalWeb"/>
        <w:spacing w:line="240" w:lineRule="auto"/>
        <w:rPr>
          <w:lang w:val="sr-Latn-BA"/>
        </w:rPr>
      </w:pPr>
    </w:p>
    <w:p w:rsidR="002A4BFA" w:rsidRDefault="002A4BFA" w:rsidP="00DB0818">
      <w:pPr>
        <w:pStyle w:val="NormalWeb"/>
        <w:spacing w:line="240" w:lineRule="auto"/>
        <w:rPr>
          <w:lang w:val="sr-Latn-BA"/>
        </w:rPr>
      </w:pPr>
    </w:p>
    <w:p w:rsidR="002A4BFA" w:rsidRDefault="002A4BFA" w:rsidP="00DB0818">
      <w:pPr>
        <w:pStyle w:val="NormalWeb"/>
        <w:spacing w:line="240" w:lineRule="auto"/>
        <w:rPr>
          <w:lang w:val="sr-Latn-BA"/>
        </w:rPr>
      </w:pPr>
    </w:p>
    <w:p w:rsidR="002A4BFA" w:rsidRDefault="002A4BFA" w:rsidP="00DB0818">
      <w:pPr>
        <w:pStyle w:val="NormalWeb"/>
        <w:spacing w:line="240" w:lineRule="auto"/>
        <w:rPr>
          <w:lang w:val="sr-Latn-BA"/>
        </w:rPr>
      </w:pPr>
    </w:p>
    <w:p w:rsidR="002A4BFA" w:rsidRDefault="002A4BFA" w:rsidP="00DB0818">
      <w:pPr>
        <w:pStyle w:val="NormalWeb"/>
        <w:spacing w:line="240" w:lineRule="auto"/>
        <w:rPr>
          <w:lang w:val="sr-Latn-BA"/>
        </w:rPr>
      </w:pPr>
    </w:p>
    <w:p w:rsidR="00DB0818" w:rsidRPr="002055D2" w:rsidRDefault="00570DC7" w:rsidP="00DB0818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lastRenderedPageBreak/>
        <w:t>Одјељак</w:t>
      </w:r>
      <w:r w:rsidR="001A7D17" w:rsidRPr="002055D2">
        <w:rPr>
          <w:lang w:val="sr-Latn-BA"/>
        </w:rPr>
        <w:t xml:space="preserve"> </w:t>
      </w:r>
      <w:r w:rsidR="00157D55">
        <w:rPr>
          <w:lang w:val="sr-Latn-BA"/>
        </w:rPr>
        <w:t>ТРЕЋИ</w:t>
      </w:r>
      <w:r w:rsidR="001A7D17" w:rsidRPr="002055D2">
        <w:rPr>
          <w:lang w:val="sr-Latn-BA"/>
        </w:rPr>
        <w:t xml:space="preserve"> – </w:t>
      </w:r>
      <w:r w:rsidR="00157D55">
        <w:rPr>
          <w:lang w:val="sr-Latn-BA"/>
        </w:rPr>
        <w:t>ПРАВНА</w:t>
      </w:r>
      <w:r w:rsidR="001A7D17" w:rsidRPr="002055D2">
        <w:rPr>
          <w:lang w:val="sr-Latn-BA"/>
        </w:rPr>
        <w:t xml:space="preserve"> </w:t>
      </w:r>
      <w:r w:rsidR="00157D55">
        <w:rPr>
          <w:lang w:val="sr-Latn-BA"/>
        </w:rPr>
        <w:t>ЗАШТИТА</w:t>
      </w:r>
      <w:r w:rsidR="001A7D17" w:rsidRPr="002055D2">
        <w:rPr>
          <w:lang w:val="sr-Latn-BA"/>
        </w:rPr>
        <w:br/>
      </w:r>
      <w:r w:rsidR="00157D55">
        <w:rPr>
          <w:lang w:val="sr-Latn-BA"/>
        </w:rPr>
        <w:t>ПОГЛАВЉЕ</w:t>
      </w:r>
      <w:r w:rsidR="00483C48" w:rsidRPr="002055D2">
        <w:rPr>
          <w:lang w:val="sr-Latn-BA"/>
        </w:rPr>
        <w:t xml:space="preserve"> </w:t>
      </w:r>
      <w:r w:rsidR="00FA4EA8">
        <w:rPr>
          <w:lang w:val="sr-Latn-BA"/>
        </w:rPr>
        <w:t>I</w:t>
      </w:r>
      <w:r w:rsidR="00483C48" w:rsidRPr="002055D2">
        <w:rPr>
          <w:lang w:val="sr-Latn-BA"/>
        </w:rPr>
        <w:t xml:space="preserve">. </w:t>
      </w:r>
      <w:r w:rsidR="00157D55">
        <w:rPr>
          <w:lang w:val="sr-Latn-BA"/>
        </w:rPr>
        <w:t>ПОСТУПАК</w:t>
      </w:r>
      <w:r w:rsidR="00483C48" w:rsidRPr="002055D2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="00DB0818" w:rsidRPr="002055D2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="00DB0818" w:rsidRPr="002055D2">
        <w:rPr>
          <w:lang w:val="sr-Latn-BA"/>
        </w:rPr>
        <w:br/>
      </w:r>
    </w:p>
    <w:p w:rsidR="00267041" w:rsidRPr="002055D2" w:rsidRDefault="00F972E9" w:rsidP="00DB0818">
      <w:pPr>
        <w:pStyle w:val="NormalWeb"/>
        <w:spacing w:line="240" w:lineRule="auto"/>
        <w:rPr>
          <w:lang w:val="sr-Latn-BA"/>
        </w:rPr>
      </w:pPr>
      <w:r>
        <w:rPr>
          <w:lang w:val="sr-Cyrl-BA"/>
        </w:rPr>
        <w:t>Одјељак</w:t>
      </w:r>
      <w:r w:rsidR="006E4101" w:rsidRPr="002055D2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="006E4101" w:rsidRPr="002055D2">
        <w:rPr>
          <w:lang w:val="sr-Latn-BA"/>
        </w:rPr>
        <w:t xml:space="preserve">. </w:t>
      </w:r>
      <w:r w:rsidR="00FC3A12">
        <w:rPr>
          <w:lang w:val="sr-Latn-BA"/>
        </w:rPr>
        <w:t>Опште</w:t>
      </w:r>
      <w:r w:rsidR="00865A83" w:rsidRPr="002055D2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</w:p>
    <w:p w:rsidR="00DB0818" w:rsidRDefault="00DB0818" w:rsidP="002A4BFA">
      <w:pPr>
        <w:pStyle w:val="NormalWeb"/>
        <w:spacing w:line="240" w:lineRule="auto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94.</w:t>
      </w:r>
    </w:p>
    <w:p w:rsidR="00465809" w:rsidRPr="001A7D17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Странке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1A7D17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Странке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="006E4101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6E4101" w:rsidRPr="00466DAC">
        <w:rPr>
          <w:lang w:val="sr-Latn-BA"/>
        </w:rPr>
        <w:t xml:space="preserve">: </w:t>
      </w:r>
      <w:r w:rsidR="00157D55">
        <w:rPr>
          <w:lang w:val="sr-Latn-BA"/>
        </w:rPr>
        <w:t>жалилац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1815F7" w:rsidRPr="00466DAC">
        <w:rPr>
          <w:lang w:val="sr-Latn-BA"/>
        </w:rPr>
        <w:t xml:space="preserve"> </w:t>
      </w:r>
      <w:r w:rsidR="00FA4EA8">
        <w:rPr>
          <w:lang w:val="sr-Cyrl-BA"/>
        </w:rPr>
        <w:t>изабрани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="001815F7"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својство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странке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FD305F" w:rsidRPr="00874D98" w:rsidRDefault="00FD305F" w:rsidP="00BC3ECE">
      <w:pPr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При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разматрању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складу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чланом</w:t>
      </w:r>
      <w:r w:rsidRPr="00874D98">
        <w:rPr>
          <w:b/>
          <w:color w:val="auto"/>
          <w:lang w:val="hr-BA" w:eastAsia="bs-Latn-BA"/>
        </w:rPr>
        <w:t xml:space="preserve"> 100. </w:t>
      </w:r>
      <w:r w:rsidR="00157D55">
        <w:rPr>
          <w:b/>
          <w:color w:val="auto"/>
          <w:lang w:val="hr-BA" w:eastAsia="bs-Latn-BA"/>
        </w:rPr>
        <w:t>ст</w:t>
      </w:r>
      <w:r w:rsidRPr="00874D98">
        <w:rPr>
          <w:b/>
          <w:color w:val="auto"/>
          <w:lang w:val="hr-BA" w:eastAsia="bs-Latn-BA"/>
        </w:rPr>
        <w:t xml:space="preserve">. (4)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(5) </w:t>
      </w:r>
      <w:r w:rsidR="00157D55">
        <w:rPr>
          <w:b/>
          <w:color w:val="auto"/>
          <w:lang w:val="hr-BA" w:eastAsia="bs-Latn-BA"/>
        </w:rPr>
        <w:t>овог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КРЖ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вођењу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обавјештава</w:t>
      </w:r>
      <w:r w:rsidRPr="00874D98">
        <w:rPr>
          <w:b/>
          <w:color w:val="auto"/>
          <w:lang w:val="hr-BA" w:eastAsia="bs-Latn-BA"/>
        </w:rPr>
        <w:t xml:space="preserve"> </w:t>
      </w:r>
      <w:r w:rsidR="00FA4EA8">
        <w:rPr>
          <w:b/>
          <w:color w:val="auto"/>
          <w:lang w:val="sr-Cyrl-BA" w:eastAsia="bs-Latn-BA"/>
        </w:rPr>
        <w:t>изабраног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односно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кандидата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фази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којој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изјављена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Свака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изјаснити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наводима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предложити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свакој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поднеске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заприми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расправља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ствари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предлажу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докази</w:t>
      </w:r>
      <w:r w:rsidRPr="00466DAC">
        <w:rPr>
          <w:lang w:val="sr-Latn-BA"/>
        </w:rPr>
        <w:t>.</w:t>
      </w:r>
      <w:r w:rsidRPr="00466DAC">
        <w:rPr>
          <w:lang w:val="sr-Latn-BA"/>
        </w:rPr>
        <w:br/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Свака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разгледати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спис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дијела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тајним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повјерљивим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715578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доставити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.</w:t>
      </w:r>
    </w:p>
    <w:p w:rsidR="00FA4EA8" w:rsidRDefault="00FA4EA8" w:rsidP="00BC3ECE">
      <w:pPr>
        <w:pStyle w:val="NormalWeb"/>
        <w:spacing w:line="240" w:lineRule="auto"/>
        <w:jc w:val="both"/>
        <w:rPr>
          <w:lang w:val="sr-Latn-BA"/>
        </w:rPr>
      </w:pPr>
    </w:p>
    <w:p w:rsidR="00FA4EA8" w:rsidRPr="00466DAC" w:rsidRDefault="00FA4EA8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ind w:left="360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95.</w:t>
      </w:r>
    </w:p>
    <w:p w:rsidR="00465809" w:rsidRPr="001A7D17" w:rsidRDefault="003B78A6" w:rsidP="00DB0818">
      <w:pPr>
        <w:pStyle w:val="NormalWeb"/>
        <w:spacing w:line="240" w:lineRule="auto"/>
        <w:ind w:left="360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Достављање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писмена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1A7D17">
        <w:rPr>
          <w:lang w:val="sr-Latn-BA"/>
        </w:rPr>
        <w:t xml:space="preserve"> </w:t>
      </w:r>
      <w:r w:rsidR="002A4BFA">
        <w:rPr>
          <w:lang w:val="sr-Cyrl-BA"/>
        </w:rPr>
        <w:t>иностранство</w:t>
      </w:r>
      <w:r w:rsidR="00483C48" w:rsidRPr="001A7D17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465809" w:rsidRPr="00466DAC" w:rsidRDefault="00157D55" w:rsidP="00BC3ECE">
      <w:pPr>
        <w:pStyle w:val="NormalWeb"/>
        <w:tabs>
          <w:tab w:val="left" w:pos="126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Странци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учествује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жалби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483C48" w:rsidRPr="00466DAC">
        <w:rPr>
          <w:lang w:val="sr-Latn-BA"/>
        </w:rPr>
        <w:t>-</w:t>
      </w:r>
      <w:r>
        <w:rPr>
          <w:lang w:val="sr-Latn-BA"/>
        </w:rPr>
        <w:t>ом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чије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сједиште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пребивалиште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боравиште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изван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КРЖ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поштом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доставити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писмено</w:t>
      </w:r>
      <w:r w:rsidR="00483C48" w:rsidRPr="00466DAC">
        <w:rPr>
          <w:lang w:val="sr-Latn-BA"/>
        </w:rPr>
        <w:t>.</w:t>
      </w:r>
    </w:p>
    <w:p w:rsidR="00B177C9" w:rsidRDefault="00B177C9" w:rsidP="00DB0818">
      <w:pPr>
        <w:pStyle w:val="NormalWeb"/>
        <w:spacing w:line="240" w:lineRule="auto"/>
        <w:jc w:val="center"/>
        <w:rPr>
          <w:b/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96.</w:t>
      </w:r>
    </w:p>
    <w:p w:rsidR="00465809" w:rsidRPr="00466DAC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Језик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1A7D17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Поступак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заштите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води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једном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језика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службеној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употреби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Босни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Херцеговини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употребу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латиничног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ћирилићног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писма</w:t>
      </w:r>
      <w:r w:rsidR="00483C48" w:rsidRPr="00466DAC">
        <w:rPr>
          <w:lang w:val="sr-Latn-BA"/>
        </w:rPr>
        <w:t>.</w:t>
      </w:r>
    </w:p>
    <w:p w:rsidR="00DB0818" w:rsidRDefault="00DB0818" w:rsidP="00DB0818">
      <w:pPr>
        <w:pStyle w:val="NormalWeb"/>
        <w:spacing w:line="240" w:lineRule="auto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97.</w:t>
      </w:r>
    </w:p>
    <w:p w:rsidR="00465809" w:rsidRPr="001A7D17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Активна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легитимација</w:t>
      </w:r>
      <w:r w:rsidRPr="001A7D17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Жалбу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поднијети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сваки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привредни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субјекат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имао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интерес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додјелу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учини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вјероватним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конкретном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lastRenderedPageBreak/>
        <w:t>поступку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била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22504B">
        <w:rPr>
          <w:lang w:val="sr-Latn-BA"/>
        </w:rPr>
        <w:t xml:space="preserve"> </w:t>
      </w:r>
      <w:r>
        <w:rPr>
          <w:b/>
          <w:lang w:val="sr-Latn-BA"/>
        </w:rPr>
        <w:t>му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могла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бити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проузрокована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штета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483C48" w:rsidRPr="00466DAC">
        <w:rPr>
          <w:lang w:val="sr-Latn-BA"/>
        </w:rPr>
        <w:t xml:space="preserve"> </w:t>
      </w:r>
      <w:r>
        <w:rPr>
          <w:b/>
          <w:lang w:val="sr-Latn-BA"/>
        </w:rPr>
        <w:t>незаконитог</w:t>
      </w:r>
      <w:r w:rsidR="00137912">
        <w:rPr>
          <w:lang w:val="sr-Latn-BA"/>
        </w:rPr>
        <w:t xml:space="preserve"> </w:t>
      </w:r>
      <w:r>
        <w:rPr>
          <w:lang w:val="sr-Latn-BA"/>
        </w:rPr>
        <w:t>поступања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жалби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наводи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повреда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аката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стране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466DAC">
        <w:rPr>
          <w:lang w:val="sr-Latn-BA"/>
        </w:rPr>
        <w:t xml:space="preserve">. </w:t>
      </w:r>
    </w:p>
    <w:p w:rsidR="00DB0818" w:rsidRDefault="00DB0818" w:rsidP="00DB0818">
      <w:pPr>
        <w:pStyle w:val="NormalWeb"/>
        <w:spacing w:line="240" w:lineRule="auto"/>
        <w:jc w:val="center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98.</w:t>
      </w:r>
    </w:p>
    <w:p w:rsidR="00465809" w:rsidRPr="00466DAC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Забрана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закључења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1A7D17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потписати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понуђачи</w:t>
      </w:r>
      <w:r w:rsidRPr="00466DAC">
        <w:rPr>
          <w:lang w:val="sr-Latn-BA"/>
        </w:rPr>
        <w:t xml:space="preserve"> </w:t>
      </w:r>
      <w:r w:rsidR="0010157C">
        <w:rPr>
          <w:lang w:val="sr-Latn-BA"/>
        </w:rPr>
        <w:t>обав</w:t>
      </w:r>
      <w:r w:rsidR="00157D55">
        <w:rPr>
          <w:lang w:val="sr-Latn-BA"/>
        </w:rPr>
        <w:t>јештени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Забрана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потписивања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примјењује</w:t>
      </w:r>
      <w:r w:rsidR="001815F7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: </w:t>
      </w:r>
    </w:p>
    <w:p w:rsidR="00465809" w:rsidRPr="00874D98" w:rsidRDefault="00157D55" w:rsidP="00BC3ECE">
      <w:pPr>
        <w:spacing w:after="0" w:line="240" w:lineRule="auto"/>
        <w:jc w:val="both"/>
        <w:rPr>
          <w:b/>
          <w:lang w:val="sr-Latn-BA"/>
        </w:rPr>
      </w:pPr>
      <w:r>
        <w:rPr>
          <w:lang w:val="sr-Latn-BA"/>
        </w:rPr>
        <w:t>а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један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учествовао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отвореном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преговарачком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додјеле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Анекса</w:t>
      </w:r>
      <w:r w:rsidR="00483C48" w:rsidRPr="00466DAC">
        <w:rPr>
          <w:lang w:val="sr-Latn-BA"/>
        </w:rPr>
        <w:t xml:space="preserve"> </w:t>
      </w:r>
      <w:r w:rsidR="00FA4EA8">
        <w:rPr>
          <w:lang w:val="sr-Latn-BA"/>
        </w:rPr>
        <w:t>II</w:t>
      </w:r>
      <w:r w:rsidR="003B78A6" w:rsidRPr="00466DAC">
        <w:rPr>
          <w:lang w:val="sr-Latn-BA"/>
        </w:rPr>
        <w:t>.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137912">
        <w:rPr>
          <w:lang w:val="sr-Latn-BA"/>
        </w:rPr>
        <w:t xml:space="preserve"> </w:t>
      </w:r>
      <w:r>
        <w:rPr>
          <w:lang w:val="sr-Latn-BA"/>
        </w:rPr>
        <w:t>његова</w:t>
      </w:r>
      <w:r w:rsidR="00137912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137912">
        <w:rPr>
          <w:lang w:val="sr-Latn-BA"/>
        </w:rPr>
        <w:t xml:space="preserve"> </w:t>
      </w:r>
      <w:r>
        <w:rPr>
          <w:lang w:val="sr-Latn-BA"/>
        </w:rPr>
        <w:t>је</w:t>
      </w:r>
      <w:r w:rsidR="00137912">
        <w:rPr>
          <w:lang w:val="sr-Latn-BA"/>
        </w:rPr>
        <w:t xml:space="preserve"> </w:t>
      </w:r>
      <w:r>
        <w:rPr>
          <w:lang w:val="sr-Latn-BA"/>
        </w:rPr>
        <w:t>изабрана</w:t>
      </w:r>
      <w:r w:rsidR="00137912">
        <w:rPr>
          <w:lang w:val="sr-Latn-BA"/>
        </w:rPr>
        <w:t xml:space="preserve"> </w:t>
      </w:r>
      <w:r>
        <w:rPr>
          <w:b/>
          <w:color w:val="auto"/>
          <w:lang w:val="hr-BA" w:eastAsia="bs-Latn-BA"/>
        </w:rPr>
        <w:t>под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условом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није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објављено</w:t>
      </w:r>
      <w:r w:rsidR="00137912" w:rsidRPr="00874D98">
        <w:rPr>
          <w:b/>
          <w:color w:val="auto"/>
          <w:lang w:val="hr-BA" w:eastAsia="bs-Latn-BA"/>
        </w:rPr>
        <w:t xml:space="preserve"> </w:t>
      </w:r>
      <w:r w:rsidR="00A849C1">
        <w:rPr>
          <w:b/>
          <w:color w:val="auto"/>
          <w:lang w:val="hr-BA" w:eastAsia="bs-Latn-BA"/>
        </w:rPr>
        <w:t>e</w:t>
      </w:r>
      <w:r w:rsidR="00137912" w:rsidRPr="00874D98">
        <w:rPr>
          <w:b/>
          <w:color w:val="auto"/>
          <w:lang w:val="hr-BA" w:eastAsia="bs-Latn-BA"/>
        </w:rPr>
        <w:t xml:space="preserve">x </w:t>
      </w:r>
      <w:r w:rsidR="00A849C1">
        <w:rPr>
          <w:b/>
          <w:color w:val="auto"/>
          <w:lang w:val="hr-BA" w:eastAsia="bs-Latn-BA"/>
        </w:rPr>
        <w:t>ante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обавјештење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137912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транспарентности</w:t>
      </w:r>
      <w:r w:rsidR="00137912" w:rsidRPr="00874D98">
        <w:rPr>
          <w:b/>
          <w:color w:val="auto"/>
          <w:lang w:val="hr-BA" w:eastAsia="bs-Latn-BA"/>
        </w:rPr>
        <w:t>.</w:t>
      </w:r>
    </w:p>
    <w:p w:rsidR="00865A83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само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један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понуђач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учествовао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фази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ограниченог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3B78A6" w:rsidRPr="00466DAC">
        <w:rPr>
          <w:lang w:val="sr-Latn-BA"/>
        </w:rPr>
        <w:t xml:space="preserve">, </w:t>
      </w:r>
      <w:r>
        <w:rPr>
          <w:lang w:val="sr-Latn-BA"/>
        </w:rPr>
        <w:t>преговарачког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3B78A6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објавом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такмичарског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дијалога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његова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изабрана</w:t>
      </w:r>
      <w:r w:rsidR="00483C48" w:rsidRPr="00466DAC">
        <w:rPr>
          <w:color w:val="000000"/>
          <w:lang w:val="sr-Latn-BA"/>
        </w:rPr>
        <w:t>;</w:t>
      </w:r>
    </w:p>
    <w:p w:rsidR="00465809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color w:val="000000"/>
          <w:lang w:val="sr-Latn-BA"/>
        </w:rPr>
        <w:t>ц</w:t>
      </w:r>
      <w:r w:rsidR="00483C48" w:rsidRPr="00466DAC">
        <w:rPr>
          <w:color w:val="000000"/>
          <w:lang w:val="sr-Latn-BA"/>
        </w:rPr>
        <w:t xml:space="preserve">) </w:t>
      </w:r>
      <w:r>
        <w:rPr>
          <w:color w:val="000000"/>
          <w:lang w:val="sr-Latn-BA"/>
        </w:rPr>
        <w:t>у</w:t>
      </w:r>
      <w:r w:rsidR="000D4040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случају</w:t>
      </w:r>
      <w:r w:rsidR="000D4040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додјеле</w:t>
      </w:r>
      <w:r w:rsidR="000D4040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уговора</w:t>
      </w:r>
      <w:r w:rsidR="000D4040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у</w:t>
      </w:r>
      <w:r w:rsidR="000D4040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склопу</w:t>
      </w:r>
      <w:r w:rsidR="00483C48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оквирног</w:t>
      </w:r>
      <w:r w:rsidR="00483C48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споразума</w:t>
      </w:r>
      <w:r w:rsidR="00483C48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или</w:t>
      </w:r>
      <w:r w:rsidR="00483C48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динамичког</w:t>
      </w:r>
      <w:r w:rsidR="00483C48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система</w:t>
      </w:r>
      <w:r w:rsidR="00483C48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куповине</w:t>
      </w:r>
      <w:r w:rsidR="00483C48" w:rsidRPr="00466DAC">
        <w:rPr>
          <w:color w:val="000000"/>
          <w:lang w:val="sr-Latn-BA"/>
        </w:rPr>
        <w:t>.</w:t>
      </w:r>
    </w:p>
    <w:p w:rsidR="00465809" w:rsidRPr="00466DAC" w:rsidRDefault="00465809" w:rsidP="00BC3ECE">
      <w:pPr>
        <w:pStyle w:val="NormalWeb"/>
        <w:spacing w:after="0" w:line="240" w:lineRule="auto"/>
        <w:jc w:val="both"/>
        <w:rPr>
          <w:lang w:val="sr-Latn-BA"/>
        </w:rPr>
      </w:pPr>
    </w:p>
    <w:p w:rsidR="00465809" w:rsidRPr="00466DAC" w:rsidRDefault="00137912" w:rsidP="00BC3ECE">
      <w:pPr>
        <w:pStyle w:val="NormalWeb"/>
        <w:spacing w:after="0" w:line="240" w:lineRule="auto"/>
        <w:jc w:val="both"/>
        <w:rPr>
          <w:lang w:val="sr-Latn-BA"/>
        </w:rPr>
      </w:pPr>
      <w:r>
        <w:rPr>
          <w:lang w:val="sr-Latn-BA"/>
        </w:rPr>
        <w:t>(3</w:t>
      </w:r>
      <w:r w:rsidR="003B78A6" w:rsidRPr="00466DAC">
        <w:rPr>
          <w:lang w:val="sr-Latn-BA"/>
        </w:rPr>
        <w:t xml:space="preserve">) </w:t>
      </w:r>
      <w:r w:rsidR="00157D55">
        <w:rPr>
          <w:lang w:val="sr-Latn-BA"/>
        </w:rPr>
        <w:t>Изјављена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спречава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потписивање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лотове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изјављена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="00483C48" w:rsidRPr="00466DAC">
        <w:rPr>
          <w:lang w:val="sr-Latn-BA"/>
        </w:rPr>
        <w:t>.</w:t>
      </w:r>
    </w:p>
    <w:p w:rsidR="0058434C" w:rsidRPr="00466DAC" w:rsidRDefault="0058434C" w:rsidP="00BC3ECE">
      <w:pPr>
        <w:spacing w:after="0" w:line="240" w:lineRule="auto"/>
        <w:jc w:val="both"/>
        <w:rPr>
          <w:lang w:val="sr-Latn-BA"/>
        </w:rPr>
      </w:pPr>
    </w:p>
    <w:p w:rsidR="00465809" w:rsidRPr="00466DAC" w:rsidRDefault="00137912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(4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додјели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мале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вриједности</w:t>
      </w:r>
      <w:r w:rsidR="00483C48" w:rsidRPr="00466DAC">
        <w:rPr>
          <w:lang w:val="sr-Latn-BA"/>
        </w:rPr>
        <w:t xml:space="preserve"> 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нема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закључити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десет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обавјештавања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учесника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најповољнијег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="00483C48" w:rsidRPr="00466DAC">
        <w:rPr>
          <w:lang w:val="sr-Latn-BA"/>
        </w:rPr>
        <w:t>.</w:t>
      </w:r>
    </w:p>
    <w:p w:rsidR="0058434C" w:rsidRPr="00466DAC" w:rsidRDefault="0058434C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1A7D17" w:rsidRDefault="001A7D17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1A7D17" w:rsidRPr="00C6277B" w:rsidRDefault="00F972E9" w:rsidP="00DB0818">
      <w:pPr>
        <w:pStyle w:val="NormalWeb"/>
        <w:spacing w:line="240" w:lineRule="auto"/>
        <w:rPr>
          <w:lang w:val="sr-Latn-BA"/>
        </w:rPr>
      </w:pPr>
      <w:r>
        <w:rPr>
          <w:lang w:val="sr-Cyrl-BA"/>
        </w:rPr>
        <w:t>Одјељак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="00483C48" w:rsidRPr="00C6277B">
        <w:rPr>
          <w:lang w:val="sr-Latn-BA"/>
        </w:rPr>
        <w:t xml:space="preserve">. </w:t>
      </w:r>
      <w:r w:rsidR="00157D55">
        <w:rPr>
          <w:lang w:val="sr-Latn-BA"/>
        </w:rPr>
        <w:t>Изјављивање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A849C1">
        <w:rPr>
          <w:lang w:val="sr-Latn-BA"/>
        </w:rPr>
        <w:br/>
      </w: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99.</w:t>
      </w:r>
    </w:p>
    <w:p w:rsidR="00465809" w:rsidRPr="00466DAC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Начин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изјављивања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Pr="001A7D17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58434C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изјављује</w:t>
      </w:r>
      <w:r w:rsidR="00CA467C">
        <w:rPr>
          <w:lang w:val="sr-Latn-BA"/>
        </w:rPr>
        <w:t xml:space="preserve"> </w:t>
      </w:r>
      <w:r w:rsidR="00157D55">
        <w:rPr>
          <w:b/>
          <w:lang w:val="sr-Latn-BA"/>
        </w:rPr>
        <w:t>КРЖ</w:t>
      </w:r>
      <w:r w:rsidR="00CA467C" w:rsidRPr="00874D98">
        <w:rPr>
          <w:b/>
          <w:lang w:val="sr-Latn-BA"/>
        </w:rPr>
        <w:t>-</w:t>
      </w:r>
      <w:r w:rsidR="00157D55">
        <w:rPr>
          <w:b/>
          <w:lang w:val="sr-Latn-BA"/>
        </w:rPr>
        <w:t>у</w:t>
      </w:r>
      <w:r w:rsidR="00CA467C"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путем</w:t>
      </w:r>
      <w:r w:rsidR="00CA467C"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уговорног</w:t>
      </w:r>
      <w:r w:rsidR="003B78A6"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органа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писаној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форми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електронским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електронско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средство</w:t>
      </w:r>
      <w:r w:rsidR="003B78A6" w:rsidRPr="00466DAC">
        <w:rPr>
          <w:lang w:val="sr-Latn-BA"/>
        </w:rPr>
        <w:t xml:space="preserve"> </w:t>
      </w:r>
      <w:r w:rsidR="00435CB6">
        <w:rPr>
          <w:lang w:val="sr-Latn-BA"/>
        </w:rPr>
        <w:t>дефинисано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начин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комуникације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тендерској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документацији</w:t>
      </w:r>
      <w:r w:rsidR="003B78A6" w:rsidRPr="00466DAC">
        <w:rPr>
          <w:lang w:val="sr-Latn-BA"/>
        </w:rPr>
        <w:t>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препорученом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пошиљком</w:t>
      </w:r>
      <w:r w:rsidRPr="00466DAC">
        <w:rPr>
          <w:lang w:val="sr-Latn-BA"/>
        </w:rPr>
        <w:t>.</w:t>
      </w:r>
    </w:p>
    <w:p w:rsidR="00E95541" w:rsidRPr="00466DAC" w:rsidRDefault="00E95541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довољном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броју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примјерака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мањи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могла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уручена</w:t>
      </w:r>
      <w:r w:rsidR="003B78A6" w:rsidRPr="00466DAC">
        <w:rPr>
          <w:lang w:val="sr-Latn-BA"/>
        </w:rPr>
        <w:t xml:space="preserve"> </w:t>
      </w:r>
      <w:r w:rsidR="00A849C1">
        <w:rPr>
          <w:lang w:val="sr-Latn-BA"/>
        </w:rPr>
        <w:t>квалификованом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изабраном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>.</w:t>
      </w:r>
    </w:p>
    <w:p w:rsidR="00465809" w:rsidRPr="0010157C" w:rsidRDefault="00CA467C" w:rsidP="0010157C">
      <w:pPr>
        <w:shd w:val="clear" w:color="auto" w:fill="FFFFFF"/>
        <w:tabs>
          <w:tab w:val="clear" w:pos="720"/>
        </w:tabs>
        <w:suppressAutoHyphens w:val="0"/>
        <w:spacing w:before="144" w:after="0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(3) </w:t>
      </w:r>
      <w:r w:rsidR="00157D55">
        <w:rPr>
          <w:b/>
          <w:color w:val="auto"/>
          <w:lang w:val="hr-BA" w:eastAsia="bs-Latn-BA"/>
        </w:rPr>
        <w:t>При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разматрању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складу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чланом</w:t>
      </w:r>
      <w:r w:rsidRPr="00874D98">
        <w:rPr>
          <w:b/>
          <w:color w:val="auto"/>
          <w:lang w:val="hr-BA" w:eastAsia="bs-Latn-BA"/>
        </w:rPr>
        <w:t xml:space="preserve"> 100. </w:t>
      </w:r>
      <w:r w:rsidR="00157D55">
        <w:rPr>
          <w:b/>
          <w:color w:val="auto"/>
          <w:lang w:val="hr-BA" w:eastAsia="bs-Latn-BA"/>
        </w:rPr>
        <w:t>ст</w:t>
      </w:r>
      <w:r w:rsidRPr="00874D98">
        <w:rPr>
          <w:b/>
          <w:color w:val="auto"/>
          <w:lang w:val="hr-BA" w:eastAsia="bs-Latn-BA"/>
        </w:rPr>
        <w:t xml:space="preserve">. (2)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(3) </w:t>
      </w:r>
      <w:r w:rsidR="00157D55">
        <w:rPr>
          <w:b/>
          <w:color w:val="auto"/>
          <w:lang w:val="hr-BA" w:eastAsia="bs-Latn-BA"/>
        </w:rPr>
        <w:t>овог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уговорни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обавјештава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вођењу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жалби</w:t>
      </w:r>
      <w:r w:rsidRPr="00874D98">
        <w:rPr>
          <w:b/>
          <w:color w:val="auto"/>
          <w:lang w:val="hr-BA" w:eastAsia="bs-Latn-BA"/>
        </w:rPr>
        <w:t>.</w:t>
      </w:r>
    </w:p>
    <w:p w:rsidR="00465809" w:rsidRPr="00466DAC" w:rsidRDefault="00CA467C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(4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Датум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код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датум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електронским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путем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осигурање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доказа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упућивању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датум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предаје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пошту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препоручене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поштанске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пошиљке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даном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уручивања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CA467C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(5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предаје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издати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жалиоцу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потврду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времену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CA467C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(6</w:t>
      </w:r>
      <w:r w:rsidR="00483C48" w:rsidRPr="00466DAC">
        <w:rPr>
          <w:lang w:val="sr-Latn-BA"/>
        </w:rPr>
        <w:t xml:space="preserve">) </w:t>
      </w:r>
      <w:r w:rsidR="00157D55"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одбије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издати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потврду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времену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запримања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см</w:t>
      </w:r>
      <w:r w:rsidR="00A849C1">
        <w:rPr>
          <w:lang w:val="sr-Latn-BA"/>
        </w:rPr>
        <w:t>атра</w:t>
      </w:r>
      <w:r w:rsidR="00157D55">
        <w:rPr>
          <w:lang w:val="sr-Latn-BA"/>
        </w:rPr>
        <w:t>ће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поднесена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докаже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супротно</w:t>
      </w:r>
      <w:r w:rsidR="00483C48" w:rsidRPr="00466DAC">
        <w:rPr>
          <w:lang w:val="sr-Latn-BA"/>
        </w:rPr>
        <w:t>.</w:t>
      </w:r>
    </w:p>
    <w:p w:rsidR="00DB0818" w:rsidRDefault="00DB0818" w:rsidP="0010157C">
      <w:pPr>
        <w:pStyle w:val="NormalWeb"/>
        <w:spacing w:line="240" w:lineRule="auto"/>
        <w:rPr>
          <w:b/>
          <w:lang w:val="sr-Latn-BA"/>
        </w:rPr>
      </w:pPr>
    </w:p>
    <w:p w:rsidR="00465809" w:rsidRPr="00466DAC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b/>
          <w:lang w:val="sr-Latn-BA"/>
        </w:rPr>
        <w:t>Члан</w:t>
      </w:r>
      <w:r w:rsidR="00483C48" w:rsidRPr="00466DAC">
        <w:rPr>
          <w:b/>
          <w:lang w:val="sr-Latn-BA"/>
        </w:rPr>
        <w:t xml:space="preserve"> 100.</w:t>
      </w:r>
    </w:p>
    <w:p w:rsidR="00465809" w:rsidRPr="00466DAC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466DAC">
        <w:rPr>
          <w:b/>
          <w:lang w:val="sr-Latn-BA"/>
        </w:rPr>
        <w:t>(</w:t>
      </w:r>
      <w:r w:rsidR="00157D55">
        <w:rPr>
          <w:b/>
          <w:lang w:val="sr-Latn-BA"/>
        </w:rPr>
        <w:t>Поступак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уговорног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органа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жалби</w:t>
      </w:r>
      <w:r w:rsidRPr="00466DAC">
        <w:rPr>
          <w:b/>
          <w:lang w:val="sr-Latn-BA"/>
        </w:rPr>
        <w:t>)</w:t>
      </w:r>
      <w:r w:rsidRPr="00466DAC">
        <w:rPr>
          <w:b/>
          <w:lang w:val="sr-Latn-BA"/>
        </w:rPr>
        <w:br/>
      </w:r>
    </w:p>
    <w:p w:rsidR="00311AF4" w:rsidRPr="00874D98" w:rsidRDefault="00311AF4" w:rsidP="00BC3ECE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(1) </w:t>
      </w:r>
      <w:r w:rsidR="00157D55">
        <w:rPr>
          <w:b/>
          <w:color w:val="auto"/>
          <w:lang w:val="hr-BA" w:eastAsia="bs-Latn-BA"/>
        </w:rPr>
        <w:t>Уговорни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дужан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пет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запримања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утврдити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благовремена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допуштена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изјављена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овлаштеног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активну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легитимацију</w:t>
      </w:r>
      <w:r w:rsidRPr="00874D98">
        <w:rPr>
          <w:b/>
          <w:color w:val="auto"/>
          <w:lang w:val="hr-BA" w:eastAsia="bs-Latn-BA"/>
        </w:rPr>
        <w:t>.</w:t>
      </w:r>
    </w:p>
    <w:p w:rsidR="00311AF4" w:rsidRPr="00874D98" w:rsidRDefault="00311AF4" w:rsidP="00BC3ECE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Ако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утврди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неблаговремена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недопуштена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изјављена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неовлаштеног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активну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легитимацију</w:t>
      </w:r>
      <w:r w:rsidR="00552598">
        <w:rPr>
          <w:b/>
          <w:color w:val="auto"/>
          <w:lang w:val="hr-BA" w:eastAsia="bs-Latn-BA"/>
        </w:rPr>
        <w:t>,</w:t>
      </w:r>
      <w:r w:rsidRPr="00874D98">
        <w:rPr>
          <w:b/>
          <w:color w:val="auto"/>
          <w:lang w:val="hr-BA" w:eastAsia="bs-Latn-BA"/>
        </w:rPr>
        <w:t xml:space="preserve"> </w:t>
      </w:r>
      <w:r w:rsidR="00A849C1">
        <w:rPr>
          <w:b/>
          <w:color w:val="auto"/>
          <w:lang w:val="hr-BA" w:eastAsia="bs-Latn-BA"/>
        </w:rPr>
        <w:t>одбаци</w:t>
      </w:r>
      <w:r w:rsidR="00157D55">
        <w:rPr>
          <w:b/>
          <w:color w:val="auto"/>
          <w:lang w:val="hr-BA" w:eastAsia="bs-Latn-BA"/>
        </w:rPr>
        <w:t>ће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закључком</w:t>
      </w:r>
      <w:r w:rsidRPr="00874D98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auto"/>
          <w:lang w:val="hr-BA" w:eastAsia="bs-Latn-BA"/>
        </w:rPr>
        <w:t>Против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закључка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жалилац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могућност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подношења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КРЖ</w:t>
      </w:r>
      <w:r w:rsidRPr="00874D98">
        <w:rPr>
          <w:b/>
          <w:color w:val="auto"/>
          <w:lang w:val="hr-BA" w:eastAsia="bs-Latn-BA"/>
        </w:rPr>
        <w:t>-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</w:t>
      </w:r>
      <w:r w:rsidRPr="00DB081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C94448" w:rsidRPr="00DB081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="00C94448" w:rsidRPr="00DB081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C94448" w:rsidRPr="00DB081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пет</w:t>
      </w:r>
      <w:r w:rsidR="00C94448" w:rsidRPr="00DB081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="00C94448" w:rsidRPr="00DB081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закључка</w:t>
      </w:r>
      <w:r w:rsidRPr="00874D98">
        <w:rPr>
          <w:b/>
          <w:color w:val="auto"/>
          <w:lang w:val="hr-BA" w:eastAsia="bs-Latn-BA"/>
        </w:rPr>
        <w:t xml:space="preserve">. </w:t>
      </w:r>
    </w:p>
    <w:p w:rsidR="00311AF4" w:rsidRPr="00874D98" w:rsidRDefault="00311AF4" w:rsidP="00BC3ECE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000000"/>
          <w:lang w:val="hr-BA" w:eastAsia="bs-Latn-BA"/>
        </w:rPr>
        <w:t xml:space="preserve">(3) </w:t>
      </w:r>
      <w:r w:rsidR="00157D55">
        <w:rPr>
          <w:b/>
          <w:color w:val="000000"/>
          <w:lang w:val="hr-BA" w:eastAsia="bs-Latn-BA"/>
        </w:rPr>
        <w:t>Ако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је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жалба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благовремена</w:t>
      </w:r>
      <w:r w:rsidRPr="00874D98">
        <w:rPr>
          <w:b/>
          <w:color w:val="000000"/>
          <w:lang w:val="hr-BA" w:eastAsia="bs-Latn-BA"/>
        </w:rPr>
        <w:t xml:space="preserve">, </w:t>
      </w:r>
      <w:r w:rsidR="00157D55">
        <w:rPr>
          <w:b/>
          <w:color w:val="000000"/>
          <w:lang w:val="hr-BA" w:eastAsia="bs-Latn-BA"/>
        </w:rPr>
        <w:t>допуштена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изјављена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од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овлаштеног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лица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лица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које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има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активну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легитимацију</w:t>
      </w:r>
      <w:r w:rsidRPr="00874D98">
        <w:rPr>
          <w:b/>
          <w:color w:val="000000"/>
          <w:lang w:val="hr-BA" w:eastAsia="bs-Latn-BA"/>
        </w:rPr>
        <w:t xml:space="preserve">, </w:t>
      </w:r>
      <w:r w:rsidR="00157D55">
        <w:rPr>
          <w:b/>
          <w:color w:val="000000"/>
          <w:lang w:val="hr-BA" w:eastAsia="bs-Latn-BA"/>
        </w:rPr>
        <w:t>уговорни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орган</w:t>
      </w:r>
      <w:r w:rsidRPr="00874D98">
        <w:rPr>
          <w:b/>
          <w:color w:val="000000"/>
          <w:lang w:val="hr-BA" w:eastAsia="bs-Latn-BA"/>
        </w:rPr>
        <w:t xml:space="preserve">, </w:t>
      </w:r>
      <w:r w:rsidR="00157D55">
        <w:rPr>
          <w:b/>
          <w:color w:val="000000"/>
          <w:lang w:val="hr-BA" w:eastAsia="bs-Latn-BA"/>
        </w:rPr>
        <w:t>разматрајући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жалбу</w:t>
      </w:r>
      <w:r w:rsidRPr="00874D98">
        <w:rPr>
          <w:b/>
          <w:color w:val="000000"/>
          <w:lang w:val="hr-BA" w:eastAsia="bs-Latn-BA"/>
        </w:rPr>
        <w:t xml:space="preserve">, </w:t>
      </w:r>
      <w:r w:rsidR="00157D55">
        <w:rPr>
          <w:b/>
          <w:color w:val="000000"/>
          <w:lang w:val="hr-BA" w:eastAsia="bs-Latn-BA"/>
        </w:rPr>
        <w:t>може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утврдити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је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она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дјелимично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или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у</w:t>
      </w:r>
      <w:r w:rsidRPr="00874D98">
        <w:rPr>
          <w:b/>
          <w:color w:val="000000"/>
          <w:lang w:val="hr-BA" w:eastAsia="bs-Latn-BA"/>
        </w:rPr>
        <w:t xml:space="preserve"> </w:t>
      </w:r>
      <w:r w:rsidR="00A849C1">
        <w:rPr>
          <w:b/>
          <w:color w:val="000000"/>
          <w:lang w:val="sr-Cyrl-BA" w:eastAsia="bs-Latn-BA"/>
        </w:rPr>
        <w:t>цјелини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основана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својим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рјешењем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исправити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радњу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предузети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чињење</w:t>
      </w:r>
      <w:r w:rsidRPr="00874D98">
        <w:rPr>
          <w:b/>
          <w:color w:val="auto"/>
          <w:lang w:val="hr-BA" w:eastAsia="bs-Latn-BA"/>
        </w:rPr>
        <w:t>,</w:t>
      </w:r>
      <w:r w:rsidR="00A849C1">
        <w:rPr>
          <w:b/>
          <w:color w:val="auto"/>
          <w:lang w:val="sr-Cyrl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измијенити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</w:t>
      </w:r>
      <w:r w:rsidRPr="00874D98">
        <w:rPr>
          <w:b/>
          <w:color w:val="000000"/>
          <w:lang w:val="hr-BA" w:eastAsia="bs-Latn-BA"/>
        </w:rPr>
        <w:t>/</w:t>
      </w:r>
      <w:r w:rsidR="00157D55">
        <w:rPr>
          <w:b/>
          <w:color w:val="000000"/>
          <w:lang w:val="hr-BA" w:eastAsia="bs-Latn-BA"/>
        </w:rPr>
        <w:t>или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допунити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тендерску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документацију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постојећу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рјешење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снаге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замијенити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другом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одлуком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рјешењем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поништити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поступак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случају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су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испуњени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услови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из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члана</w:t>
      </w:r>
      <w:r w:rsidRPr="00874D98">
        <w:rPr>
          <w:b/>
          <w:color w:val="000000"/>
          <w:lang w:val="hr-BA" w:eastAsia="bs-Latn-BA"/>
        </w:rPr>
        <w:t xml:space="preserve"> 69. </w:t>
      </w:r>
      <w:r w:rsidR="00157D55">
        <w:rPr>
          <w:b/>
          <w:color w:val="000000"/>
          <w:lang w:val="hr-BA" w:eastAsia="bs-Latn-BA"/>
        </w:rPr>
        <w:t>ст</w:t>
      </w:r>
      <w:r w:rsidRPr="00874D98">
        <w:rPr>
          <w:b/>
          <w:color w:val="000000"/>
          <w:lang w:val="hr-BA" w:eastAsia="bs-Latn-BA"/>
        </w:rPr>
        <w:t xml:space="preserve">. (2) </w:t>
      </w:r>
      <w:r w:rsidR="00157D55">
        <w:rPr>
          <w:b/>
          <w:color w:val="000000"/>
          <w:lang w:val="hr-BA" w:eastAsia="bs-Latn-BA"/>
        </w:rPr>
        <w:t>и</w:t>
      </w:r>
      <w:r w:rsidRPr="00874D98">
        <w:rPr>
          <w:b/>
          <w:color w:val="000000"/>
          <w:lang w:val="hr-BA" w:eastAsia="bs-Latn-BA"/>
        </w:rPr>
        <w:t xml:space="preserve"> (3) </w:t>
      </w:r>
      <w:r w:rsidR="00157D55">
        <w:rPr>
          <w:b/>
          <w:color w:val="000000"/>
          <w:lang w:val="hr-BA" w:eastAsia="bs-Latn-BA"/>
        </w:rPr>
        <w:t>овог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закона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те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томе</w:t>
      </w:r>
      <w:r w:rsidRPr="00874D98">
        <w:rPr>
          <w:b/>
          <w:color w:val="auto"/>
          <w:lang w:val="hr-BA" w:eastAsia="bs-Latn-BA"/>
        </w:rPr>
        <w:t xml:space="preserve"> </w:t>
      </w:r>
      <w:r w:rsidR="00A849C1">
        <w:rPr>
          <w:b/>
          <w:color w:val="auto"/>
          <w:lang w:val="hr-BA" w:eastAsia="bs-Latn-BA"/>
        </w:rPr>
        <w:t>обав</w:t>
      </w:r>
      <w:r w:rsidR="00157D55">
        <w:rPr>
          <w:b/>
          <w:color w:val="auto"/>
          <w:lang w:val="hr-BA" w:eastAsia="bs-Latn-BA"/>
        </w:rPr>
        <w:t>јестити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учеснике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начин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одређен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овим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законом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пет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bCs/>
          <w:color w:val="auto"/>
          <w:lang w:val="hr-BA" w:eastAsia="bs-Latn-BA"/>
        </w:rPr>
        <w:t xml:space="preserve">. </w:t>
      </w:r>
    </w:p>
    <w:p w:rsidR="00311AF4" w:rsidRPr="00874D98" w:rsidRDefault="00311AF4" w:rsidP="00BC3ECE">
      <w:pPr>
        <w:tabs>
          <w:tab w:val="clear" w:pos="720"/>
        </w:tabs>
        <w:suppressAutoHyphens w:val="0"/>
        <w:spacing w:before="100" w:beforeAutospacing="1" w:after="0" w:line="240" w:lineRule="auto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(4) </w:t>
      </w:r>
      <w:r w:rsidR="00157D55">
        <w:rPr>
          <w:b/>
          <w:color w:val="auto"/>
          <w:lang w:val="hr-BA" w:eastAsia="bs-Latn-BA"/>
        </w:rPr>
        <w:t>Против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рјешења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става</w:t>
      </w:r>
      <w:r w:rsidRPr="00874D98">
        <w:rPr>
          <w:b/>
          <w:color w:val="auto"/>
          <w:lang w:val="hr-BA" w:eastAsia="bs-Latn-BA"/>
        </w:rPr>
        <w:t xml:space="preserve"> (3) </w:t>
      </w:r>
      <w:r w:rsidR="00157D55">
        <w:rPr>
          <w:b/>
          <w:color w:val="auto"/>
          <w:lang w:val="hr-BA" w:eastAsia="bs-Latn-BA"/>
        </w:rPr>
        <w:t>овог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може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КРЖ</w:t>
      </w:r>
      <w:r w:rsidRPr="00874D98">
        <w:rPr>
          <w:b/>
          <w:color w:val="auto"/>
          <w:lang w:val="hr-BA" w:eastAsia="bs-Latn-BA"/>
        </w:rPr>
        <w:t>-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путем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десет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рјешења</w:t>
      </w:r>
      <w:r w:rsidRPr="00874D98">
        <w:rPr>
          <w:b/>
          <w:color w:val="auto"/>
          <w:lang w:val="hr-BA" w:eastAsia="bs-Latn-BA"/>
        </w:rPr>
        <w:t xml:space="preserve">. </w:t>
      </w:r>
      <w:r w:rsidR="00157D55">
        <w:rPr>
          <w:b/>
          <w:color w:val="000000"/>
          <w:lang w:val="hr-BA" w:eastAsia="bs-Latn-BA"/>
        </w:rPr>
        <w:t>Уговорни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орган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прослијеђује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жалбу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КРЖ</w:t>
      </w:r>
      <w:r w:rsidRPr="00874D98">
        <w:rPr>
          <w:b/>
          <w:color w:val="000000"/>
          <w:lang w:val="hr-BA" w:eastAsia="bs-Latn-BA"/>
        </w:rPr>
        <w:t>-</w:t>
      </w:r>
      <w:r w:rsidR="00157D55">
        <w:rPr>
          <w:b/>
          <w:color w:val="000000"/>
          <w:lang w:val="hr-BA" w:eastAsia="bs-Latn-BA"/>
        </w:rPr>
        <w:t>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са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својим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изјашњењем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и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документацијом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року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од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пет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дана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од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датума</w:t>
      </w:r>
      <w:r w:rsidRPr="00874D98">
        <w:rPr>
          <w:b/>
          <w:color w:val="000000"/>
          <w:lang w:val="hr-BA" w:eastAsia="bs-Latn-BA"/>
        </w:rPr>
        <w:t xml:space="preserve"> </w:t>
      </w:r>
      <w:r w:rsidR="00157D55">
        <w:rPr>
          <w:b/>
          <w:color w:val="000000"/>
          <w:lang w:val="hr-BA" w:eastAsia="bs-Latn-BA"/>
        </w:rPr>
        <w:t>запримања</w:t>
      </w:r>
      <w:r w:rsidRPr="00874D98">
        <w:rPr>
          <w:b/>
          <w:color w:val="000000"/>
          <w:lang w:val="hr-BA" w:eastAsia="bs-Latn-BA"/>
        </w:rPr>
        <w:t>.</w:t>
      </w:r>
    </w:p>
    <w:p w:rsidR="0010157C" w:rsidRDefault="00311AF4" w:rsidP="00A849C1">
      <w:pPr>
        <w:tabs>
          <w:tab w:val="clear" w:pos="720"/>
        </w:tabs>
        <w:suppressAutoHyphens w:val="0"/>
        <w:spacing w:before="100" w:beforeAutospacing="1" w:after="202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(5) </w:t>
      </w:r>
      <w:r w:rsidR="00157D55">
        <w:rPr>
          <w:b/>
          <w:color w:val="auto"/>
          <w:lang w:val="hr-BA" w:eastAsia="bs-Latn-BA"/>
        </w:rPr>
        <w:t>Ако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поступајући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утврди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благовремена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допуштена</w:t>
      </w:r>
      <w:r w:rsidR="00552598">
        <w:rPr>
          <w:b/>
          <w:color w:val="auto"/>
          <w:lang w:val="hr-BA" w:eastAsia="bs-Latn-BA"/>
        </w:rPr>
        <w:t>,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изјављена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овлаштеног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активну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легитимацију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али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A849C1">
        <w:rPr>
          <w:b/>
          <w:color w:val="auto"/>
          <w:lang w:val="sr-Cyrl-BA" w:eastAsia="bs-Latn-BA"/>
        </w:rPr>
        <w:t>цјелини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неоснована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неће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доносити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томе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али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дужан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пет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датума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запримања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прослиједити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КРЖ</w:t>
      </w:r>
      <w:r w:rsidRPr="00874D98">
        <w:rPr>
          <w:b/>
          <w:color w:val="auto"/>
          <w:lang w:val="hr-BA" w:eastAsia="bs-Latn-BA"/>
        </w:rPr>
        <w:t>-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са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својим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изјашњењем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наводе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као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комплетном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документацијом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вези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поступком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против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изјављена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="00A849C1">
        <w:rPr>
          <w:b/>
          <w:color w:val="auto"/>
          <w:lang w:val="hr-BA" w:eastAsia="bs-Latn-BA"/>
        </w:rPr>
        <w:t>.</w:t>
      </w:r>
    </w:p>
    <w:p w:rsidR="0010157C" w:rsidRDefault="0010157C" w:rsidP="00DB0818">
      <w:pPr>
        <w:pStyle w:val="NormalWeb"/>
        <w:spacing w:line="240" w:lineRule="auto"/>
        <w:jc w:val="center"/>
        <w:rPr>
          <w:b/>
          <w:color w:val="auto"/>
          <w:lang w:val="hr-BA" w:eastAsia="bs-Latn-BA"/>
        </w:rPr>
      </w:pPr>
    </w:p>
    <w:p w:rsidR="00465809" w:rsidRPr="00466DAC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b/>
          <w:lang w:val="sr-Latn-BA"/>
        </w:rPr>
        <w:lastRenderedPageBreak/>
        <w:t>Члан</w:t>
      </w:r>
      <w:r w:rsidR="00483C48" w:rsidRPr="00466DAC">
        <w:rPr>
          <w:b/>
          <w:lang w:val="sr-Latn-BA"/>
        </w:rPr>
        <w:t xml:space="preserve"> 101.</w:t>
      </w:r>
    </w:p>
    <w:p w:rsidR="00465809" w:rsidRPr="00466DAC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466DAC">
        <w:rPr>
          <w:lang w:val="sr-Latn-BA"/>
        </w:rPr>
        <w:t>(</w:t>
      </w:r>
      <w:r w:rsidR="00157D55">
        <w:rPr>
          <w:b/>
          <w:lang w:val="sr-Latn-BA"/>
        </w:rPr>
        <w:t>Рокови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изјављивања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жалбе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уговорном</w:t>
      </w:r>
      <w:r w:rsidRPr="00466DAC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органу</w:t>
      </w:r>
      <w:r w:rsidRPr="00466DAC">
        <w:rPr>
          <w:b/>
          <w:lang w:val="sr-Latn-BA"/>
        </w:rPr>
        <w:t>)</w:t>
      </w:r>
      <w:r w:rsidRPr="00466DAC">
        <w:rPr>
          <w:lang w:val="sr-Latn-BA"/>
        </w:rPr>
        <w:br/>
      </w:r>
    </w:p>
    <w:p w:rsidR="00311AF4" w:rsidRPr="00874D98" w:rsidRDefault="00311AF4" w:rsidP="00BC3ECE">
      <w:pPr>
        <w:shd w:val="clear" w:color="auto" w:fill="FFFFFF"/>
        <w:tabs>
          <w:tab w:val="clear" w:pos="720"/>
        </w:tabs>
        <w:suppressAutoHyphens w:val="0"/>
        <w:spacing w:before="144" w:after="0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(1)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изјављује</w:t>
      </w:r>
      <w:r w:rsidRPr="00874D98">
        <w:rPr>
          <w:b/>
          <w:color w:val="auto"/>
          <w:lang w:val="hr-BA" w:eastAsia="bs-Latn-BA"/>
        </w:rPr>
        <w:t>:</w:t>
      </w:r>
    </w:p>
    <w:p w:rsidR="00311AF4" w:rsidRPr="00874D98" w:rsidRDefault="00157D55" w:rsidP="00BC3ECE">
      <w:pPr>
        <w:pStyle w:val="ListParagraph"/>
        <w:numPr>
          <w:ilvl w:val="0"/>
          <w:numId w:val="29"/>
        </w:numPr>
        <w:shd w:val="clear" w:color="auto" w:fill="FFFFFF"/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десет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објаве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обавјештења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односу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податке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обавјештења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набавци</w:t>
      </w:r>
      <w:r w:rsidR="00311AF4" w:rsidRPr="00874D9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односно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десет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преузимања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тендерске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садржај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тендерске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документације</w:t>
      </w:r>
      <w:r w:rsidR="00311AF4" w:rsidRPr="00874D98">
        <w:rPr>
          <w:b/>
          <w:color w:val="auto"/>
          <w:lang w:val="hr-BA" w:eastAsia="bs-Latn-BA"/>
        </w:rPr>
        <w:t>;</w:t>
      </w:r>
    </w:p>
    <w:p w:rsidR="00311AF4" w:rsidRPr="00874D98" w:rsidRDefault="00157D55" w:rsidP="00BC3ECE">
      <w:pPr>
        <w:pStyle w:val="ListParagraph"/>
        <w:numPr>
          <w:ilvl w:val="0"/>
          <w:numId w:val="29"/>
        </w:numPr>
        <w:shd w:val="clear" w:color="auto" w:fill="FFFFFF"/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десет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објаве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измјене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311AF4" w:rsidRPr="00874D98">
        <w:rPr>
          <w:b/>
          <w:color w:val="auto"/>
          <w:lang w:val="hr-BA" w:eastAsia="bs-Latn-BA"/>
        </w:rPr>
        <w:t>/</w:t>
      </w:r>
      <w:r>
        <w:rPr>
          <w:b/>
          <w:color w:val="auto"/>
          <w:lang w:val="hr-BA" w:eastAsia="bs-Latn-BA"/>
        </w:rPr>
        <w:t>или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допуне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тендерске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односу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садржај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измјене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311AF4" w:rsidRPr="00874D98">
        <w:rPr>
          <w:b/>
          <w:color w:val="auto"/>
          <w:lang w:val="hr-BA" w:eastAsia="bs-Latn-BA"/>
        </w:rPr>
        <w:t>/</w:t>
      </w:r>
      <w:r>
        <w:rPr>
          <w:b/>
          <w:color w:val="auto"/>
          <w:lang w:val="hr-BA" w:eastAsia="bs-Latn-BA"/>
        </w:rPr>
        <w:t>или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допуне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тендерске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документације</w:t>
      </w:r>
      <w:r w:rsidR="00311AF4" w:rsidRPr="00874D98">
        <w:rPr>
          <w:b/>
          <w:color w:val="auto"/>
          <w:lang w:val="hr-BA" w:eastAsia="bs-Latn-BA"/>
        </w:rPr>
        <w:t>;</w:t>
      </w:r>
    </w:p>
    <w:p w:rsidR="00311AF4" w:rsidRPr="00874D98" w:rsidRDefault="00157D55" w:rsidP="00BC3ECE">
      <w:pPr>
        <w:pStyle w:val="ListParagraph"/>
        <w:numPr>
          <w:ilvl w:val="0"/>
          <w:numId w:val="29"/>
        </w:numPr>
        <w:shd w:val="clear" w:color="auto" w:fill="FFFFFF"/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пет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пријему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записника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отварању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понуда</w:t>
      </w:r>
      <w:r w:rsidR="00311AF4" w:rsidRPr="00874D9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односу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радње</w:t>
      </w:r>
      <w:r w:rsidR="00311AF4" w:rsidRPr="00874D9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поступања</w:t>
      </w:r>
      <w:r w:rsidR="00311AF4" w:rsidRPr="00874D9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нечињења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пропуштања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отварања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понуда</w:t>
      </w:r>
      <w:r w:rsidR="00311AF4" w:rsidRPr="00874D98">
        <w:rPr>
          <w:b/>
          <w:color w:val="auto"/>
          <w:lang w:val="hr-BA" w:eastAsia="bs-Latn-BA"/>
        </w:rPr>
        <w:t>;</w:t>
      </w:r>
    </w:p>
    <w:p w:rsidR="00311AF4" w:rsidRPr="00874D98" w:rsidRDefault="00157D55" w:rsidP="00BC3ECE">
      <w:pPr>
        <w:pStyle w:val="ListParagraph"/>
        <w:numPr>
          <w:ilvl w:val="0"/>
          <w:numId w:val="29"/>
        </w:numPr>
        <w:shd w:val="clear" w:color="auto" w:fill="FFFFFF"/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десет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пријема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квалификованости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кандидата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избору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најповољнијег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понуђача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поништењу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311AF4" w:rsidRPr="00874D98">
        <w:rPr>
          <w:b/>
          <w:color w:val="auto"/>
          <w:lang w:val="hr-BA" w:eastAsia="bs-Latn-BA"/>
        </w:rPr>
        <w:t>;</w:t>
      </w:r>
    </w:p>
    <w:p w:rsidR="00311AF4" w:rsidRPr="00874D98" w:rsidRDefault="00157D55" w:rsidP="00BC3ECE">
      <w:pPr>
        <w:pStyle w:val="ListParagraph"/>
        <w:numPr>
          <w:ilvl w:val="0"/>
          <w:numId w:val="29"/>
        </w:numPr>
        <w:shd w:val="clear" w:color="auto" w:fill="FFFFFF"/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десет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када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требао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донијети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311AF4" w:rsidRPr="00874D9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пропустио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B53EBE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B53EBE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донесе</w:t>
      </w:r>
      <w:r w:rsidR="00311AF4" w:rsidRPr="00874D98">
        <w:rPr>
          <w:b/>
          <w:color w:val="auto"/>
          <w:lang w:val="hr-BA" w:eastAsia="bs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сазнању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проведеног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супротности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="003B78A6"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једне</w:t>
      </w:r>
      <w:r w:rsidR="003B78A6"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="000D4040"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. </w:t>
      </w:r>
    </w:p>
    <w:p w:rsidR="00311AF4" w:rsidRPr="00874D98" w:rsidRDefault="00311AF4" w:rsidP="00BC3ECE">
      <w:pPr>
        <w:shd w:val="clear" w:color="auto" w:fill="FFFFFF"/>
        <w:tabs>
          <w:tab w:val="clear" w:pos="720"/>
        </w:tabs>
        <w:suppressAutoHyphens w:val="0"/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(3)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случају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додјеле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основу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оквирног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споразума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="005525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="00552598">
        <w:rPr>
          <w:b/>
          <w:color w:val="auto"/>
          <w:lang w:val="hr-BA" w:eastAsia="bs-Latn-BA"/>
        </w:rPr>
        <w:t xml:space="preserve"> 32. </w:t>
      </w:r>
      <w:r w:rsidR="00157D55">
        <w:rPr>
          <w:b/>
          <w:color w:val="auto"/>
          <w:lang w:val="hr-BA" w:eastAsia="bs-Latn-BA"/>
        </w:rPr>
        <w:t>став</w:t>
      </w:r>
      <w:r w:rsidR="00552598">
        <w:rPr>
          <w:b/>
          <w:color w:val="auto"/>
          <w:lang w:val="hr-BA" w:eastAsia="bs-Latn-BA"/>
        </w:rPr>
        <w:t xml:space="preserve"> (5) </w:t>
      </w:r>
      <w:r w:rsidR="00157D55">
        <w:rPr>
          <w:b/>
          <w:color w:val="auto"/>
          <w:lang w:val="hr-BA" w:eastAsia="bs-Latn-BA"/>
        </w:rPr>
        <w:t>тачка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</w:t>
      </w:r>
      <w:r w:rsidRPr="00874D98">
        <w:rPr>
          <w:b/>
          <w:color w:val="auto"/>
          <w:lang w:val="hr-BA" w:eastAsia="bs-Latn-BA"/>
        </w:rPr>
        <w:t xml:space="preserve">) </w:t>
      </w:r>
      <w:r w:rsidR="00157D55">
        <w:rPr>
          <w:b/>
          <w:color w:val="auto"/>
          <w:lang w:val="hr-BA" w:eastAsia="bs-Latn-BA"/>
        </w:rPr>
        <w:t>овог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оквиру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динамичког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система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куповине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874D98">
        <w:rPr>
          <w:b/>
          <w:color w:val="auto"/>
          <w:lang w:val="hr-BA" w:eastAsia="bs-Latn-BA"/>
        </w:rPr>
        <w:t xml:space="preserve"> 123. </w:t>
      </w:r>
      <w:r w:rsidR="00157D55">
        <w:rPr>
          <w:b/>
          <w:color w:val="auto"/>
          <w:lang w:val="hr-BA" w:eastAsia="bs-Latn-BA"/>
        </w:rPr>
        <w:t>овог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874D98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изјављује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десет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након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што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уговорни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874D98">
        <w:rPr>
          <w:b/>
          <w:color w:val="auto"/>
          <w:lang w:val="hr-BA" w:eastAsia="bs-Latn-BA"/>
        </w:rPr>
        <w:t xml:space="preserve"> </w:t>
      </w:r>
      <w:r w:rsidR="00A849C1">
        <w:rPr>
          <w:b/>
          <w:color w:val="auto"/>
          <w:lang w:val="hr-BA" w:eastAsia="bs-Latn-BA"/>
        </w:rPr>
        <w:t>обав</w:t>
      </w:r>
      <w:r w:rsidR="00157D55">
        <w:rPr>
          <w:b/>
          <w:color w:val="auto"/>
          <w:lang w:val="hr-BA" w:eastAsia="bs-Latn-BA"/>
        </w:rPr>
        <w:t>јести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понуђаче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основу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оквирног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динамичког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система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куповине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закључен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односу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поступак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додјеле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уговора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склопу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оквирног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споразума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или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динамичког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система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куповине</w:t>
      </w:r>
      <w:r w:rsidRPr="00874D98">
        <w:rPr>
          <w:b/>
          <w:color w:val="auto"/>
          <w:lang w:val="hr-BA" w:eastAsia="bs-Latn-BA"/>
        </w:rPr>
        <w:t>.</w:t>
      </w:r>
    </w:p>
    <w:p w:rsidR="00311AF4" w:rsidRDefault="00311AF4" w:rsidP="00BC3ECE">
      <w:pPr>
        <w:spacing w:after="0" w:line="240" w:lineRule="auto"/>
        <w:jc w:val="both"/>
        <w:rPr>
          <w:lang w:val="sr-Latn-BA"/>
        </w:rPr>
      </w:pPr>
    </w:p>
    <w:p w:rsidR="0058434C" w:rsidRPr="00466DAC" w:rsidRDefault="00483C48" w:rsidP="00BC3ECE">
      <w:pPr>
        <w:spacing w:after="0"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преговарачког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додјеле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услуга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Анекса</w:t>
      </w:r>
      <w:r w:rsidRPr="00466DAC">
        <w:rPr>
          <w:lang w:val="sr-Latn-BA"/>
        </w:rPr>
        <w:t xml:space="preserve"> </w:t>
      </w:r>
      <w:r w:rsidR="00A849C1">
        <w:rPr>
          <w:lang w:val="sr-Latn-BA"/>
        </w:rPr>
        <w:t>II</w:t>
      </w:r>
      <w:r w:rsidR="003B78A6" w:rsidRPr="00466DAC">
        <w:rPr>
          <w:lang w:val="sr-Latn-BA"/>
        </w:rPr>
        <w:t>.,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изјављује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најкасније</w:t>
      </w:r>
      <w:r w:rsidRPr="00466DAC">
        <w:rPr>
          <w:lang w:val="sr-Latn-BA"/>
        </w:rPr>
        <w:t>:</w:t>
      </w:r>
    </w:p>
    <w:p w:rsidR="00465809" w:rsidRPr="00597E13" w:rsidRDefault="000D4040" w:rsidP="00BC3EC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lang w:val="sr-Latn-BA"/>
        </w:rPr>
      </w:pPr>
      <w:r w:rsidRPr="00597E13">
        <w:rPr>
          <w:lang w:val="sr-Latn-BA"/>
        </w:rPr>
        <w:t xml:space="preserve">10 </w:t>
      </w:r>
      <w:r w:rsidR="00157D55">
        <w:rPr>
          <w:lang w:val="sr-Latn-BA"/>
        </w:rPr>
        <w:t>дана</w:t>
      </w:r>
      <w:r w:rsidRPr="00597E13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597E13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597E13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добровољног</w:t>
      </w:r>
      <w:r w:rsidR="00483C48" w:rsidRPr="00597E13">
        <w:rPr>
          <w:lang w:val="sr-Latn-BA"/>
        </w:rPr>
        <w:t xml:space="preserve"> </w:t>
      </w:r>
      <w:r w:rsidR="00A849C1">
        <w:rPr>
          <w:i/>
          <w:lang w:val="sr-Latn-BA"/>
        </w:rPr>
        <w:t>e</w:t>
      </w:r>
      <w:r w:rsidR="00483C48" w:rsidRPr="00597E13">
        <w:rPr>
          <w:i/>
          <w:lang w:val="sr-Latn-BA"/>
        </w:rPr>
        <w:t xml:space="preserve">x </w:t>
      </w:r>
      <w:r w:rsidR="00A849C1">
        <w:rPr>
          <w:i/>
          <w:lang w:val="sr-Latn-BA"/>
        </w:rPr>
        <w:t>ante</w:t>
      </w:r>
      <w:r w:rsidR="00483C48" w:rsidRPr="00597E13">
        <w:rPr>
          <w:i/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="00483C48" w:rsidRPr="00597E13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ово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објављено</w:t>
      </w:r>
      <w:r w:rsidR="00483C48" w:rsidRPr="00597E13">
        <w:rPr>
          <w:lang w:val="sr-Latn-BA"/>
        </w:rPr>
        <w:t>;</w:t>
      </w:r>
    </w:p>
    <w:p w:rsidR="00465809" w:rsidRPr="00597E13" w:rsidRDefault="000D4040" w:rsidP="00BC3EC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lang w:val="sr-Latn-BA"/>
        </w:rPr>
      </w:pPr>
      <w:r w:rsidRPr="00597E13">
        <w:rPr>
          <w:lang w:val="sr-Latn-BA"/>
        </w:rPr>
        <w:t xml:space="preserve">30 </w:t>
      </w:r>
      <w:r w:rsidR="00157D55">
        <w:rPr>
          <w:lang w:val="sr-Latn-BA"/>
        </w:rPr>
        <w:t>дана</w:t>
      </w:r>
      <w:r w:rsidRPr="00597E13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597E13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597E13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додјели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="00483C48" w:rsidRPr="00597E13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добровољно</w:t>
      </w:r>
      <w:r w:rsidR="00483C48" w:rsidRPr="00597E13">
        <w:rPr>
          <w:lang w:val="sr-Latn-BA"/>
        </w:rPr>
        <w:t xml:space="preserve"> </w:t>
      </w:r>
      <w:r w:rsidR="00A849C1">
        <w:rPr>
          <w:i/>
          <w:lang w:val="sr-Latn-BA"/>
        </w:rPr>
        <w:t>e</w:t>
      </w:r>
      <w:r w:rsidR="00483C48" w:rsidRPr="00597E13">
        <w:rPr>
          <w:i/>
          <w:lang w:val="sr-Latn-BA"/>
        </w:rPr>
        <w:t xml:space="preserve">x </w:t>
      </w:r>
      <w:r w:rsidR="00A849C1">
        <w:rPr>
          <w:i/>
          <w:lang w:val="sr-Latn-BA"/>
        </w:rPr>
        <w:t>ante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="00483C48" w:rsidRPr="00597E13">
        <w:rPr>
          <w:lang w:val="sr-Latn-BA"/>
        </w:rPr>
        <w:t xml:space="preserve"> </w:t>
      </w:r>
      <w:r w:rsidR="00157D55">
        <w:rPr>
          <w:lang w:val="sr-Latn-BA"/>
        </w:rPr>
        <w:t>објављено</w:t>
      </w:r>
      <w:r w:rsidR="00483C48" w:rsidRPr="00597E13">
        <w:rPr>
          <w:lang w:val="sr-Latn-BA"/>
        </w:rPr>
        <w:t xml:space="preserve">.  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311AF4" w:rsidRPr="00874D98" w:rsidRDefault="00311AF4" w:rsidP="00BC3ECE">
      <w:pPr>
        <w:shd w:val="clear" w:color="auto" w:fill="FFFFFF"/>
        <w:spacing w:after="0"/>
        <w:jc w:val="both"/>
        <w:rPr>
          <w:b/>
          <w:color w:val="auto"/>
          <w:lang w:val="hr-BA" w:eastAsia="bs-Latn-BA"/>
        </w:rPr>
      </w:pPr>
      <w:r w:rsidRPr="00874D98">
        <w:rPr>
          <w:b/>
          <w:color w:val="auto"/>
          <w:lang w:val="hr-BA" w:eastAsia="bs-Latn-BA"/>
        </w:rPr>
        <w:t xml:space="preserve">(5) </w:t>
      </w:r>
      <w:r w:rsidR="00157D55">
        <w:rPr>
          <w:b/>
          <w:color w:val="auto"/>
          <w:lang w:val="hr-BA" w:eastAsia="bs-Latn-BA"/>
        </w:rPr>
        <w:t>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проводи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конкурентског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874D9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изјављује</w:t>
      </w:r>
      <w:r w:rsidR="00A53E0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A53E0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="00A53E0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A53E0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пет</w:t>
      </w:r>
      <w:r w:rsidR="00A53E0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="00A53E09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874D98">
        <w:rPr>
          <w:b/>
          <w:color w:val="auto"/>
          <w:lang w:val="hr-BA" w:eastAsia="bs-Latn-BA"/>
        </w:rPr>
        <w:t>:</w:t>
      </w:r>
    </w:p>
    <w:p w:rsidR="00311AF4" w:rsidRPr="00874D98" w:rsidRDefault="00157D55" w:rsidP="00BC3ECE">
      <w:pPr>
        <w:pStyle w:val="ListParagraph"/>
        <w:numPr>
          <w:ilvl w:val="0"/>
          <w:numId w:val="31"/>
        </w:numPr>
        <w:shd w:val="clear" w:color="auto" w:fill="FFFFFF"/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преузимања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конкурентског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захтјева</w:t>
      </w:r>
      <w:r w:rsidR="00311AF4" w:rsidRPr="00874D98">
        <w:rPr>
          <w:b/>
          <w:color w:val="auto"/>
          <w:lang w:val="hr-BA" w:eastAsia="bs-Latn-BA"/>
        </w:rPr>
        <w:t>;</w:t>
      </w:r>
    </w:p>
    <w:p w:rsidR="00311AF4" w:rsidRPr="00874D98" w:rsidRDefault="00157D55" w:rsidP="00BC3ECE">
      <w:pPr>
        <w:pStyle w:val="ListParagraph"/>
        <w:numPr>
          <w:ilvl w:val="0"/>
          <w:numId w:val="31"/>
        </w:numPr>
        <w:shd w:val="clear" w:color="auto" w:fill="FFFFFF"/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пријема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записника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отварању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понуда</w:t>
      </w:r>
      <w:r w:rsidR="00311AF4" w:rsidRPr="00874D98">
        <w:rPr>
          <w:b/>
          <w:color w:val="auto"/>
          <w:lang w:val="hr-BA" w:eastAsia="bs-Latn-BA"/>
        </w:rPr>
        <w:t>;</w:t>
      </w:r>
    </w:p>
    <w:p w:rsidR="00311AF4" w:rsidRPr="00874D98" w:rsidRDefault="00157D55" w:rsidP="00BC3ECE">
      <w:pPr>
        <w:pStyle w:val="ListParagraph"/>
        <w:numPr>
          <w:ilvl w:val="0"/>
          <w:numId w:val="31"/>
        </w:numPr>
        <w:shd w:val="clear" w:color="auto" w:fill="FFFFFF"/>
        <w:tabs>
          <w:tab w:val="clear" w:pos="720"/>
        </w:tabs>
        <w:suppressAutoHyphens w:val="0"/>
        <w:spacing w:after="0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lastRenderedPageBreak/>
        <w:t>пријема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избору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најповољнијег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понуђача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пријема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одлуке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поништењу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311AF4" w:rsidRPr="00874D9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311AF4" w:rsidRPr="00874D98">
        <w:rPr>
          <w:b/>
          <w:color w:val="auto"/>
          <w:lang w:val="hr-BA" w:eastAsia="bs-Latn-BA"/>
        </w:rPr>
        <w:t>.</w:t>
      </w:r>
    </w:p>
    <w:p w:rsidR="00F123FA" w:rsidRPr="00874D98" w:rsidRDefault="00F123FA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874D98" w:rsidRDefault="00F123FA" w:rsidP="00BC3ECE">
      <w:pPr>
        <w:pStyle w:val="NormalWeb"/>
        <w:spacing w:line="240" w:lineRule="auto"/>
        <w:jc w:val="both"/>
        <w:rPr>
          <w:b/>
          <w:lang w:val="sr-Latn-BA"/>
        </w:rPr>
      </w:pPr>
      <w:r w:rsidRPr="00874D98">
        <w:rPr>
          <w:b/>
          <w:lang w:val="sr-Latn-BA"/>
        </w:rPr>
        <w:t xml:space="preserve">(6) </w:t>
      </w:r>
      <w:r w:rsidR="00157D55">
        <w:rPr>
          <w:b/>
          <w:lang w:val="sr-Latn-BA"/>
        </w:rPr>
        <w:t>У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поступку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директног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споразума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жалба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није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допуштена</w:t>
      </w:r>
      <w:r w:rsidRPr="00874D98">
        <w:rPr>
          <w:b/>
          <w:lang w:val="sr-Latn-BA"/>
        </w:rPr>
        <w:t>.</w:t>
      </w:r>
    </w:p>
    <w:p w:rsidR="00F123FA" w:rsidRPr="00F123FA" w:rsidRDefault="00F123FA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3B78A6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>(</w:t>
      </w:r>
      <w:r w:rsidR="00F123FA">
        <w:rPr>
          <w:lang w:val="sr-Latn-BA"/>
        </w:rPr>
        <w:t>7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Жалилац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пропустио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изјавити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="00C5584E" w:rsidRPr="00466DAC">
        <w:rPr>
          <w:lang w:val="sr-Latn-BA"/>
        </w:rPr>
        <w:t xml:space="preserve">. (1) </w:t>
      </w:r>
      <w:r w:rsidR="00157D55">
        <w:rPr>
          <w:lang w:val="sr-Latn-BA"/>
        </w:rPr>
        <w:t>до</w:t>
      </w:r>
      <w:r w:rsidR="00C5584E" w:rsidRPr="00466DAC">
        <w:rPr>
          <w:lang w:val="sr-Latn-BA"/>
        </w:rPr>
        <w:t xml:space="preserve"> (5) </w:t>
      </w:r>
      <w:r w:rsidR="00157D55">
        <w:rPr>
          <w:lang w:val="sr-Latn-BA"/>
        </w:rPr>
        <w:t>овог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губи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тражити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испитивање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законитости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истом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каснијој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фази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483C48" w:rsidRPr="00466DAC">
        <w:rPr>
          <w:lang w:val="sr-Latn-BA"/>
        </w:rPr>
        <w:t>.</w:t>
      </w:r>
    </w:p>
    <w:p w:rsidR="00865A83" w:rsidRPr="00466DAC" w:rsidRDefault="00865A83" w:rsidP="00BC3ECE">
      <w:pPr>
        <w:pStyle w:val="NormalWeb"/>
        <w:spacing w:line="240" w:lineRule="auto"/>
        <w:jc w:val="both"/>
        <w:rPr>
          <w:lang w:val="sr-Latn-BA"/>
        </w:rPr>
      </w:pPr>
    </w:p>
    <w:p w:rsidR="001A7D17" w:rsidRDefault="001A7D17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C6277B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Ц</w:t>
      </w:r>
      <w:r w:rsidR="00483C48" w:rsidRPr="00C6277B">
        <w:rPr>
          <w:lang w:val="sr-Latn-BA"/>
        </w:rPr>
        <w:t xml:space="preserve">. </w:t>
      </w:r>
      <w:r w:rsidR="00157D55">
        <w:rPr>
          <w:lang w:val="sr-Latn-BA"/>
        </w:rPr>
        <w:t>Правна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заштита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пред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C6277B">
        <w:rPr>
          <w:lang w:val="sr-Latn-BA"/>
        </w:rPr>
        <w:t>-</w:t>
      </w:r>
      <w:r w:rsidR="00157D55">
        <w:rPr>
          <w:lang w:val="sr-Latn-BA"/>
        </w:rPr>
        <w:t>ом</w:t>
      </w:r>
    </w:p>
    <w:p w:rsidR="001A7D17" w:rsidRDefault="001A7D17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102.</w:t>
      </w:r>
    </w:p>
    <w:p w:rsidR="00465809" w:rsidRPr="001A7D17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Доказивање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1A7D17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Странке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изнијети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заснивају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поступке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радње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нечињења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предложити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утврђују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околности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којих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донио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правима</w:t>
      </w:r>
      <w:r w:rsidR="00C5584E" w:rsidRPr="00466DAC">
        <w:rPr>
          <w:lang w:val="sr-Latn-BA"/>
        </w:rPr>
        <w:t xml:space="preserve">, </w:t>
      </w:r>
      <w:r w:rsidR="00157D55">
        <w:rPr>
          <w:lang w:val="sr-Latn-BA"/>
        </w:rPr>
        <w:t>предузео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пропуштања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провео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жалилац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доказати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бар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учинити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вјероватним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чињеница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тичу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повреда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материјалног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истакнуте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требало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зна</w:t>
      </w:r>
      <w:r w:rsidRPr="00466DAC">
        <w:rPr>
          <w:lang w:val="sr-Latn-BA"/>
        </w:rPr>
        <w:t>.</w:t>
      </w:r>
    </w:p>
    <w:p w:rsidR="00DB0818" w:rsidRDefault="00DB0818" w:rsidP="00DB0818">
      <w:pPr>
        <w:pStyle w:val="NormalWeb"/>
        <w:spacing w:line="240" w:lineRule="auto"/>
        <w:rPr>
          <w:lang w:val="sr-Latn-BA"/>
        </w:rPr>
      </w:pPr>
    </w:p>
    <w:p w:rsidR="00465809" w:rsidRPr="001A7D17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103.</w:t>
      </w:r>
    </w:p>
    <w:p w:rsidR="00465809" w:rsidRPr="00466DAC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Битне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повреде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1A7D17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F123FA" w:rsidRPr="00874D98" w:rsidRDefault="00F123FA" w:rsidP="00BC3ECE">
      <w:pPr>
        <w:pStyle w:val="NormalWeb"/>
        <w:spacing w:line="240" w:lineRule="auto"/>
        <w:jc w:val="both"/>
        <w:rPr>
          <w:b/>
          <w:lang w:val="sr-Latn-BA"/>
        </w:rPr>
      </w:pPr>
      <w:r w:rsidRPr="00874D98">
        <w:rPr>
          <w:b/>
          <w:lang w:val="sr-Latn-BA"/>
        </w:rPr>
        <w:t xml:space="preserve">(1) </w:t>
      </w:r>
      <w:r w:rsidR="00157D55">
        <w:rPr>
          <w:b/>
          <w:lang w:val="sr-Latn-BA"/>
        </w:rPr>
        <w:t>У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поступцима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јавне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набавке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апсолутно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битне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повреде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закона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су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оне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повреде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о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којима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КРЖ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води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рачуна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службеној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дужности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које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могу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довести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до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поништења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поступка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у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потпуности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или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дјелимично</w:t>
      </w:r>
      <w:r w:rsidRPr="00874D98">
        <w:rPr>
          <w:b/>
          <w:lang w:val="sr-Latn-BA"/>
        </w:rPr>
        <w:t xml:space="preserve">, </w:t>
      </w:r>
      <w:r w:rsidR="00157D55">
        <w:rPr>
          <w:b/>
          <w:lang w:val="sr-Latn-BA"/>
        </w:rPr>
        <w:t>и</w:t>
      </w:r>
      <w:r w:rsidRPr="00874D98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то</w:t>
      </w:r>
      <w:r w:rsidRPr="00874D98">
        <w:rPr>
          <w:b/>
          <w:lang w:val="sr-Latn-BA"/>
        </w:rPr>
        <w:t>:</w:t>
      </w:r>
    </w:p>
    <w:p w:rsidR="00F123FA" w:rsidRPr="00874D98" w:rsidRDefault="00157D55" w:rsidP="00BC3ECE">
      <w:pPr>
        <w:pStyle w:val="NormalWeb"/>
        <w:numPr>
          <w:ilvl w:val="0"/>
          <w:numId w:val="33"/>
        </w:numPr>
        <w:spacing w:line="240" w:lineRule="auto"/>
        <w:jc w:val="both"/>
        <w:rPr>
          <w:b/>
          <w:lang w:val="sr-Latn-BA"/>
        </w:rPr>
      </w:pPr>
      <w:r>
        <w:rPr>
          <w:b/>
          <w:lang w:val="sr-Latn-BA"/>
        </w:rPr>
        <w:t>неусклађеност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тендерске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документације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с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овим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законом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или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подзаконским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актима</w:t>
      </w:r>
      <w:r w:rsidR="00F123FA" w:rsidRPr="00874D98">
        <w:rPr>
          <w:b/>
          <w:lang w:val="sr-Latn-BA"/>
        </w:rPr>
        <w:t xml:space="preserve">, </w:t>
      </w:r>
      <w:r>
        <w:rPr>
          <w:b/>
          <w:lang w:val="sr-Latn-BA"/>
        </w:rPr>
        <w:t>која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је</w:t>
      </w:r>
      <w:r w:rsidR="00F123FA" w:rsidRPr="00874D98">
        <w:rPr>
          <w:b/>
          <w:lang w:val="sr-Latn-BA"/>
        </w:rPr>
        <w:t xml:space="preserve"> </w:t>
      </w:r>
      <w:r w:rsidR="00254FE4">
        <w:rPr>
          <w:b/>
          <w:lang w:val="sr-Latn-BA"/>
        </w:rPr>
        <w:t>усљ</w:t>
      </w:r>
      <w:r>
        <w:rPr>
          <w:b/>
          <w:lang w:val="sr-Latn-BA"/>
        </w:rPr>
        <w:t>ед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недоречености</w:t>
      </w:r>
      <w:r w:rsidR="00F123FA" w:rsidRPr="00874D98">
        <w:rPr>
          <w:b/>
          <w:lang w:val="sr-Latn-BA"/>
        </w:rPr>
        <w:t xml:space="preserve">, </w:t>
      </w:r>
      <w:r>
        <w:rPr>
          <w:b/>
          <w:lang w:val="sr-Latn-BA"/>
        </w:rPr>
        <w:t>противрјечности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или</w:t>
      </w:r>
      <w:r w:rsidR="00F123FA" w:rsidRPr="00874D98">
        <w:rPr>
          <w:b/>
          <w:lang w:val="sr-Latn-BA"/>
        </w:rPr>
        <w:t xml:space="preserve"> </w:t>
      </w:r>
      <w:r w:rsidR="00254FE4">
        <w:rPr>
          <w:b/>
          <w:lang w:val="sr-Cyrl-BA"/>
        </w:rPr>
        <w:t>нејасноће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довела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немогућности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утврђивања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основаности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жалбених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навода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или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која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је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усљед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битних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пропуста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довела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нарушавања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основних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принципа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овог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закона</w:t>
      </w:r>
      <w:r w:rsidR="00F123FA" w:rsidRPr="00874D98">
        <w:rPr>
          <w:b/>
          <w:lang w:val="sr-Latn-BA"/>
        </w:rPr>
        <w:t xml:space="preserve">, </w:t>
      </w:r>
      <w:r>
        <w:rPr>
          <w:b/>
          <w:lang w:val="sr-Latn-BA"/>
        </w:rPr>
        <w:t>односно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незаконите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додјеле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уговора</w:t>
      </w:r>
      <w:r w:rsidR="00F123FA" w:rsidRPr="00874D98">
        <w:rPr>
          <w:b/>
          <w:lang w:val="sr-Latn-BA"/>
        </w:rPr>
        <w:t>;</w:t>
      </w:r>
    </w:p>
    <w:p w:rsidR="00F123FA" w:rsidRPr="00874D98" w:rsidRDefault="00157D55" w:rsidP="00BC3ECE">
      <w:pPr>
        <w:pStyle w:val="NormalWeb"/>
        <w:numPr>
          <w:ilvl w:val="0"/>
          <w:numId w:val="33"/>
        </w:numPr>
        <w:spacing w:line="240" w:lineRule="auto"/>
        <w:jc w:val="both"/>
        <w:rPr>
          <w:b/>
          <w:lang w:val="sr-Latn-BA"/>
        </w:rPr>
      </w:pPr>
      <w:r>
        <w:rPr>
          <w:b/>
          <w:lang w:val="sr-Latn-BA"/>
        </w:rPr>
        <w:t>повреде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поступка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приликом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отварања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понуда</w:t>
      </w:r>
      <w:r w:rsidR="00F123FA" w:rsidRPr="00874D98">
        <w:rPr>
          <w:b/>
          <w:lang w:val="sr-Latn-BA"/>
        </w:rPr>
        <w:t xml:space="preserve">, </w:t>
      </w:r>
      <w:r>
        <w:rPr>
          <w:b/>
          <w:lang w:val="sr-Latn-BA"/>
        </w:rPr>
        <w:t>захтјева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за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учешће</w:t>
      </w:r>
      <w:r w:rsidR="00F123FA" w:rsidRPr="00874D98">
        <w:rPr>
          <w:b/>
          <w:lang w:val="sr-Latn-BA"/>
        </w:rPr>
        <w:t>;</w:t>
      </w:r>
    </w:p>
    <w:p w:rsidR="00F123FA" w:rsidRPr="00874D98" w:rsidRDefault="00157D55" w:rsidP="00BC3ECE">
      <w:pPr>
        <w:pStyle w:val="NormalWeb"/>
        <w:numPr>
          <w:ilvl w:val="0"/>
          <w:numId w:val="33"/>
        </w:numPr>
        <w:spacing w:line="240" w:lineRule="auto"/>
        <w:jc w:val="both"/>
        <w:rPr>
          <w:b/>
          <w:lang w:val="sr-Latn-BA"/>
        </w:rPr>
      </w:pPr>
      <w:r>
        <w:rPr>
          <w:b/>
          <w:lang w:val="sr-Latn-BA"/>
        </w:rPr>
        <w:t>рок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за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достављање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понуда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или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захтјева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за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учешће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није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продужен</w:t>
      </w:r>
      <w:r w:rsidR="0082701D">
        <w:rPr>
          <w:b/>
          <w:lang w:val="sr-Latn-BA"/>
        </w:rPr>
        <w:t xml:space="preserve">, </w:t>
      </w:r>
      <w:r>
        <w:rPr>
          <w:b/>
          <w:lang w:val="sr-Latn-BA"/>
        </w:rPr>
        <w:t>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постојала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је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обавеза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</w:t>
      </w:r>
      <w:r w:rsidR="00D541FD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складу</w:t>
      </w:r>
      <w:r w:rsidR="00D541FD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одредбама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овога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закона</w:t>
      </w:r>
      <w:r w:rsidR="00F123FA" w:rsidRPr="00874D98">
        <w:rPr>
          <w:b/>
          <w:lang w:val="sr-Latn-BA"/>
        </w:rPr>
        <w:t>;</w:t>
      </w:r>
    </w:p>
    <w:p w:rsidR="00F123FA" w:rsidRPr="00BB006D" w:rsidRDefault="00157D55" w:rsidP="00BC3ECE">
      <w:pPr>
        <w:pStyle w:val="NormalWeb"/>
        <w:numPr>
          <w:ilvl w:val="0"/>
          <w:numId w:val="33"/>
        </w:numPr>
        <w:spacing w:line="240" w:lineRule="auto"/>
        <w:jc w:val="both"/>
        <w:rPr>
          <w:b/>
          <w:lang w:val="sr-Latn-BA"/>
        </w:rPr>
      </w:pPr>
      <w:r>
        <w:rPr>
          <w:b/>
          <w:lang w:val="sr-Latn-BA"/>
        </w:rPr>
        <w:t>након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истека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рока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за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доставлање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понуда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поступцима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којима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није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дозвољено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преговарање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уговорни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орган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је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водио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преговоре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или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је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понуђач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измијенио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своју</w:t>
      </w:r>
      <w:r w:rsidR="00F123FA" w:rsidRPr="00874D98">
        <w:rPr>
          <w:b/>
          <w:lang w:val="sr-Latn-BA"/>
        </w:rPr>
        <w:t xml:space="preserve"> </w:t>
      </w:r>
      <w:r>
        <w:rPr>
          <w:b/>
          <w:lang w:val="sr-Latn-BA"/>
        </w:rPr>
        <w:t>понуду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супротно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одредбама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овога</w:t>
      </w:r>
      <w:r w:rsidR="0082701D">
        <w:rPr>
          <w:b/>
          <w:lang w:val="sr-Latn-BA"/>
        </w:rPr>
        <w:t xml:space="preserve"> </w:t>
      </w:r>
      <w:r>
        <w:rPr>
          <w:b/>
          <w:lang w:val="sr-Latn-BA"/>
        </w:rPr>
        <w:t>закона</w:t>
      </w:r>
      <w:r w:rsidR="00F123FA" w:rsidRPr="00874D98">
        <w:rPr>
          <w:b/>
          <w:lang w:val="sr-Latn-BA"/>
        </w:rPr>
        <w:t>.</w:t>
      </w:r>
    </w:p>
    <w:p w:rsidR="00465809" w:rsidRPr="00466DAC" w:rsidRDefault="00F123FA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Релативно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битне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повреде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повреде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довести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успостави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веза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између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повреде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исхода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. </w:t>
      </w:r>
    </w:p>
    <w:p w:rsidR="00715578" w:rsidRPr="00466DAC" w:rsidRDefault="00715578" w:rsidP="00254FE4">
      <w:pPr>
        <w:pStyle w:val="NormalWeb"/>
        <w:spacing w:line="240" w:lineRule="auto"/>
        <w:rPr>
          <w:b/>
          <w:lang w:val="sr-Latn-BA"/>
        </w:rPr>
      </w:pPr>
    </w:p>
    <w:p w:rsidR="00465809" w:rsidRPr="002027CD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2027CD">
        <w:rPr>
          <w:lang w:val="sr-Latn-BA"/>
        </w:rPr>
        <w:t xml:space="preserve"> 104.</w:t>
      </w:r>
    </w:p>
    <w:p w:rsidR="00465809" w:rsidRPr="002027CD" w:rsidRDefault="00483C48" w:rsidP="00DB0818">
      <w:pPr>
        <w:pStyle w:val="NormalWeb"/>
        <w:spacing w:line="240" w:lineRule="auto"/>
        <w:jc w:val="center"/>
        <w:rPr>
          <w:lang w:val="sr-Latn-BA"/>
        </w:rPr>
      </w:pPr>
      <w:r w:rsidRPr="002027CD">
        <w:rPr>
          <w:lang w:val="sr-Latn-BA"/>
        </w:rPr>
        <w:t>(</w:t>
      </w:r>
      <w:r w:rsidR="00157D55">
        <w:rPr>
          <w:lang w:val="sr-Latn-BA"/>
        </w:rPr>
        <w:t>Овлаштења</w:t>
      </w:r>
      <w:r w:rsidRPr="002027CD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2027CD">
        <w:rPr>
          <w:lang w:val="sr-Latn-BA"/>
        </w:rPr>
        <w:t>-</w:t>
      </w:r>
      <w:r w:rsidR="00157D55">
        <w:rPr>
          <w:lang w:val="sr-Latn-BA"/>
        </w:rPr>
        <w:t>а</w:t>
      </w:r>
      <w:r w:rsidRPr="002027CD">
        <w:rPr>
          <w:lang w:val="sr-Latn-BA"/>
        </w:rPr>
        <w:t>)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483C48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границама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захтјева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службеној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дужности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описане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члану</w:t>
      </w:r>
      <w:r w:rsidRPr="00466DAC">
        <w:rPr>
          <w:lang w:val="sr-Latn-BA"/>
        </w:rPr>
        <w:t xml:space="preserve"> 103.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465809" w:rsidRPr="00466DAC" w:rsidRDefault="0058434C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КРЖ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="00C5584E" w:rsidRPr="00466DAC">
        <w:rPr>
          <w:lang w:val="sr-Latn-BA"/>
        </w:rPr>
        <w:t xml:space="preserve"> </w:t>
      </w:r>
      <w:r w:rsidR="00254FE4">
        <w:rPr>
          <w:lang w:val="sr-Latn-BA"/>
        </w:rPr>
        <w:t>контролис</w:t>
      </w:r>
      <w:r w:rsidR="00157D55">
        <w:rPr>
          <w:lang w:val="sr-Latn-BA"/>
        </w:rPr>
        <w:t>ати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чињенично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правно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стање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="00C5584E"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претходне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истом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483C48" w:rsidRPr="00466DAC">
        <w:rPr>
          <w:lang w:val="sr-Latn-BA"/>
        </w:rPr>
        <w:t>.</w:t>
      </w:r>
    </w:p>
    <w:p w:rsidR="00FA1EFB" w:rsidRDefault="00FA1EFB" w:rsidP="00FA1EFB">
      <w:pPr>
        <w:spacing w:after="0"/>
        <w:jc w:val="center"/>
        <w:rPr>
          <w:lang w:val="sr-Latn-BA"/>
        </w:rPr>
      </w:pPr>
    </w:p>
    <w:p w:rsidR="00465809" w:rsidRPr="001A7D17" w:rsidRDefault="00F972E9" w:rsidP="00FA1EFB">
      <w:pPr>
        <w:spacing w:after="0"/>
      </w:pPr>
      <w:r>
        <w:rPr>
          <w:lang w:val="sr-Cyrl-BA"/>
        </w:rPr>
        <w:t>Одјељак</w:t>
      </w:r>
      <w:r w:rsidR="00483C48" w:rsidRPr="00C6277B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="00483C48" w:rsidRPr="00C6277B">
        <w:rPr>
          <w:lang w:val="sr-Latn-BA"/>
        </w:rPr>
        <w:t xml:space="preserve">. </w:t>
      </w:r>
      <w:r w:rsidR="00157D55">
        <w:rPr>
          <w:lang w:val="sr-Latn-BA"/>
        </w:rPr>
        <w:t>Жалба</w:t>
      </w:r>
      <w:r w:rsidR="00483C48" w:rsidRPr="00C6277B">
        <w:rPr>
          <w:lang w:val="sr-Latn-BA"/>
        </w:rPr>
        <w:br/>
      </w:r>
      <w:r w:rsidR="00483C48" w:rsidRPr="00C6277B">
        <w:rPr>
          <w:lang w:val="sr-Latn-BA"/>
        </w:rPr>
        <w:br/>
      </w:r>
      <w:r w:rsidR="00FA1EFB">
        <w:t xml:space="preserve">                                                                </w:t>
      </w:r>
      <w:r w:rsidR="00157D55">
        <w:t>Члан</w:t>
      </w:r>
      <w:r w:rsidR="00483C48" w:rsidRPr="001A7D17">
        <w:t xml:space="preserve"> 105.</w:t>
      </w:r>
    </w:p>
    <w:p w:rsidR="0058434C" w:rsidRPr="001A7D17" w:rsidRDefault="00483C48" w:rsidP="00DB0818">
      <w:pPr>
        <w:spacing w:after="0"/>
        <w:jc w:val="center"/>
      </w:pPr>
      <w:r w:rsidRPr="001A7D17">
        <w:t>(</w:t>
      </w:r>
      <w:r w:rsidR="00157D55">
        <w:t>Садржај</w:t>
      </w:r>
      <w:r w:rsidRPr="001A7D17">
        <w:t xml:space="preserve"> </w:t>
      </w:r>
      <w:r w:rsidR="00157D55">
        <w:t>жалбе</w:t>
      </w:r>
      <w:r w:rsidRPr="001A7D17">
        <w:t>)</w:t>
      </w:r>
    </w:p>
    <w:p w:rsidR="0058434C" w:rsidRPr="00466DAC" w:rsidRDefault="0058434C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Жалба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садржи</w:t>
      </w:r>
      <w:r w:rsidR="00483C48" w:rsidRPr="00466DAC">
        <w:rPr>
          <w:lang w:val="sr-Latn-BA"/>
        </w:rPr>
        <w:t>:</w:t>
      </w:r>
    </w:p>
    <w:p w:rsidR="00465809" w:rsidRPr="00466DAC" w:rsidRDefault="00157D55" w:rsidP="00DB0818">
      <w:pPr>
        <w:pStyle w:val="NormalWeb"/>
        <w:spacing w:line="240" w:lineRule="auto"/>
        <w:rPr>
          <w:lang w:val="sr-Latn-BA"/>
        </w:rPr>
      </w:pPr>
      <w:r>
        <w:rPr>
          <w:lang w:val="sr-Latn-BA"/>
        </w:rPr>
        <w:t>а</w:t>
      </w:r>
      <w:r w:rsidR="00C5584E" w:rsidRPr="00466DAC">
        <w:rPr>
          <w:lang w:val="sr-Latn-BA"/>
        </w:rPr>
        <w:t xml:space="preserve">) </w:t>
      </w:r>
      <w:r>
        <w:rPr>
          <w:lang w:val="sr-Latn-BA"/>
        </w:rPr>
        <w:t>име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назив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жалиоца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пребивалиште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сједиште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жалиоца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име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заступника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опуномоћеника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жалиоца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га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483C48" w:rsidRPr="00466DAC">
        <w:rPr>
          <w:lang w:val="sr-Latn-BA"/>
        </w:rPr>
        <w:t>;</w:t>
      </w:r>
      <w:r w:rsidR="00483C48" w:rsidRPr="00466DAC">
        <w:rPr>
          <w:lang w:val="sr-Latn-BA"/>
        </w:rPr>
        <w:br/>
      </w:r>
      <w:r>
        <w:rPr>
          <w:lang w:val="sr-Latn-BA"/>
        </w:rPr>
        <w:t>б</w:t>
      </w:r>
      <w:r w:rsidR="00483C48" w:rsidRPr="00466DAC">
        <w:rPr>
          <w:lang w:val="sr-Latn-BA"/>
        </w:rPr>
        <w:t xml:space="preserve">) </w:t>
      </w:r>
      <w:r>
        <w:rPr>
          <w:lang w:val="sr-Latn-BA"/>
        </w:rPr>
        <w:t>назив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против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којег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подноси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жалба</w:t>
      </w:r>
      <w:r w:rsidR="00483C48" w:rsidRPr="00466DAC">
        <w:rPr>
          <w:lang w:val="sr-Latn-BA"/>
        </w:rPr>
        <w:t xml:space="preserve">; </w:t>
      </w:r>
    </w:p>
    <w:p w:rsidR="00465809" w:rsidRPr="00466DAC" w:rsidRDefault="00157D55" w:rsidP="00DB0818">
      <w:pPr>
        <w:pStyle w:val="NormalWeb"/>
        <w:spacing w:line="240" w:lineRule="auto"/>
        <w:rPr>
          <w:lang w:val="sr-Latn-BA"/>
        </w:rPr>
      </w:pPr>
      <w:r>
        <w:t>ц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број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датум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податке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објављивању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ако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објављено</w:t>
      </w:r>
      <w:r w:rsidR="00483C48" w:rsidRPr="00466DAC">
        <w:rPr>
          <w:lang w:val="sr-Latn-BA"/>
        </w:rPr>
        <w:t>;</w:t>
      </w:r>
      <w:r w:rsidR="00483C48" w:rsidRPr="00466DAC">
        <w:rPr>
          <w:lang w:val="sr-Latn-BA"/>
        </w:rPr>
        <w:br/>
      </w:r>
      <w:r>
        <w:t>д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број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датум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избору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понуде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поништењу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466DAC">
        <w:rPr>
          <w:lang w:val="sr-Latn-BA"/>
        </w:rPr>
        <w:t>;</w:t>
      </w:r>
    </w:p>
    <w:p w:rsidR="00465809" w:rsidRPr="00466DAC" w:rsidRDefault="00157D55" w:rsidP="00DB0818">
      <w:pPr>
        <w:pStyle w:val="NormalWeb"/>
        <w:spacing w:line="240" w:lineRule="auto"/>
        <w:rPr>
          <w:lang w:val="sr-Latn-BA"/>
        </w:rPr>
      </w:pPr>
      <w:r>
        <w:t>е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друге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податке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радњи</w:t>
      </w:r>
      <w:r w:rsidR="00483C48" w:rsidRPr="00466DAC">
        <w:rPr>
          <w:lang w:val="sr-Latn-BA"/>
        </w:rPr>
        <w:t xml:space="preserve">, </w:t>
      </w:r>
      <w:r>
        <w:rPr>
          <w:lang w:val="sr-Latn-BA"/>
        </w:rPr>
        <w:t>пропуштању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радње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поступцима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254FE4">
        <w:rPr>
          <w:lang w:val="sr-Cyrl-BA"/>
        </w:rPr>
        <w:t xml:space="preserve"> </w:t>
      </w:r>
      <w:r>
        <w:rPr>
          <w:lang w:val="sr-Latn-BA"/>
        </w:rPr>
        <w:t>предмет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предмету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483C48" w:rsidRPr="00466DAC">
        <w:rPr>
          <w:lang w:val="sr-Latn-BA"/>
        </w:rPr>
        <w:t xml:space="preserve">; </w:t>
      </w:r>
    </w:p>
    <w:p w:rsidR="00465809" w:rsidRPr="00466DAC" w:rsidRDefault="00157D55" w:rsidP="00DB0818">
      <w:pPr>
        <w:pStyle w:val="NormalWeb"/>
        <w:spacing w:line="240" w:lineRule="auto"/>
        <w:rPr>
          <w:lang w:val="sr-Latn-BA"/>
        </w:rPr>
      </w:pPr>
      <w:r>
        <w:t>ф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опис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чињеничног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стања</w:t>
      </w:r>
      <w:r w:rsidR="00483C48" w:rsidRPr="00466DAC">
        <w:rPr>
          <w:lang w:val="sr-Latn-BA"/>
        </w:rPr>
        <w:t>;</w:t>
      </w:r>
      <w:r w:rsidR="00483C48" w:rsidRPr="00466DAC">
        <w:rPr>
          <w:lang w:val="sr-Latn-BA"/>
        </w:rPr>
        <w:br/>
      </w:r>
      <w:r>
        <w:t>г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опис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повреда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аката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образложење</w:t>
      </w:r>
      <w:r w:rsidR="00483C48" w:rsidRPr="00466DAC">
        <w:rPr>
          <w:lang w:val="sr-Latn-BA"/>
        </w:rPr>
        <w:t>;</w:t>
      </w:r>
      <w:r w:rsidR="00483C48" w:rsidRPr="00466DAC">
        <w:rPr>
          <w:lang w:val="sr-Latn-BA"/>
        </w:rPr>
        <w:br/>
      </w:r>
      <w:r>
        <w:t>х</w:t>
      </w:r>
      <w:r w:rsidR="00483C48" w:rsidRPr="00545D93">
        <w:t>)</w:t>
      </w:r>
      <w:r w:rsidR="00483C48" w:rsidRPr="00466DAC">
        <w:rPr>
          <w:lang w:val="sr-Latn-BA"/>
        </w:rPr>
        <w:t xml:space="preserve">  </w:t>
      </w:r>
      <w:r>
        <w:rPr>
          <w:lang w:val="sr-Latn-BA"/>
        </w:rPr>
        <w:t>приједлог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доказа</w:t>
      </w:r>
      <w:r w:rsidR="00483C48" w:rsidRPr="00466DAC">
        <w:rPr>
          <w:lang w:val="sr-Latn-BA"/>
        </w:rPr>
        <w:t>;</w:t>
      </w:r>
    </w:p>
    <w:p w:rsidR="00F123FA" w:rsidRPr="00874D98" w:rsidRDefault="00157D55" w:rsidP="00DB0818">
      <w:pPr>
        <w:pStyle w:val="NormalWeb"/>
        <w:spacing w:line="240" w:lineRule="auto"/>
        <w:rPr>
          <w:b/>
          <w:color w:val="auto"/>
          <w:shd w:val="clear" w:color="auto" w:fill="FFFFFF"/>
          <w:lang w:val="hr-BA" w:eastAsia="bs-Latn-BA"/>
        </w:rPr>
      </w:pPr>
      <w:r>
        <w:rPr>
          <w:b/>
        </w:rPr>
        <w:t>и</w:t>
      </w:r>
      <w:r w:rsidR="00483C48" w:rsidRPr="00874D98">
        <w:rPr>
          <w:b/>
        </w:rPr>
        <w:t>)</w:t>
      </w:r>
      <w:r w:rsidR="00483C48" w:rsidRPr="00874D98">
        <w:rPr>
          <w:b/>
          <w:lang w:val="sr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доказ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о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плаћеној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накнади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за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покретање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жалбеног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поступка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, </w:t>
      </w:r>
      <w:r>
        <w:rPr>
          <w:b/>
          <w:color w:val="auto"/>
          <w:shd w:val="clear" w:color="auto" w:fill="FFFFFF"/>
          <w:lang w:val="hr-BA" w:eastAsia="bs-Latn-BA"/>
        </w:rPr>
        <w:t>у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износу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прописаном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чланом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108. </w:t>
      </w:r>
      <w:r>
        <w:rPr>
          <w:b/>
          <w:color w:val="auto"/>
          <w:shd w:val="clear" w:color="auto" w:fill="FFFFFF"/>
          <w:lang w:val="hr-BA" w:eastAsia="bs-Latn-BA"/>
        </w:rPr>
        <w:t>овог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закона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, </w:t>
      </w:r>
      <w:r>
        <w:rPr>
          <w:b/>
          <w:color w:val="auto"/>
          <w:shd w:val="clear" w:color="auto" w:fill="FFFFFF"/>
          <w:lang w:val="hr-BA" w:eastAsia="bs-Latn-BA"/>
        </w:rPr>
        <w:t>на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основу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којег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се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може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несумњиво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утврдити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да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је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трансакција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 xml:space="preserve"> </w:t>
      </w:r>
      <w:r>
        <w:rPr>
          <w:b/>
          <w:color w:val="auto"/>
          <w:shd w:val="clear" w:color="auto" w:fill="FFFFFF"/>
          <w:lang w:val="hr-BA" w:eastAsia="bs-Latn-BA"/>
        </w:rPr>
        <w:t>извршена</w:t>
      </w:r>
      <w:r w:rsidR="00F123FA" w:rsidRPr="00874D98">
        <w:rPr>
          <w:b/>
          <w:color w:val="auto"/>
          <w:shd w:val="clear" w:color="auto" w:fill="FFFFFF"/>
          <w:lang w:val="hr-BA" w:eastAsia="bs-Latn-BA"/>
        </w:rPr>
        <w:t>;</w:t>
      </w:r>
    </w:p>
    <w:p w:rsidR="00FA1EFB" w:rsidRDefault="00157D55" w:rsidP="00FA1EFB">
      <w:pPr>
        <w:pStyle w:val="NormalWeb"/>
        <w:spacing w:line="240" w:lineRule="auto"/>
        <w:rPr>
          <w:lang w:val="sr-Latn-BA"/>
        </w:rPr>
      </w:pPr>
      <w:r>
        <w:t>ј</w:t>
      </w:r>
      <w:r w:rsidR="00483C48" w:rsidRPr="00545D93">
        <w:t>)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потпис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жалиоца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потпис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овлаштеног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лица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односно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опуномоћеника</w:t>
      </w:r>
      <w:r w:rsidR="00C5584E" w:rsidRPr="00466DAC">
        <w:rPr>
          <w:lang w:val="sr-Latn-BA"/>
        </w:rPr>
        <w:t xml:space="preserve"> (</w:t>
      </w:r>
      <w:r>
        <w:rPr>
          <w:lang w:val="sr-Latn-BA"/>
        </w:rPr>
        <w:t>ако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га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жалилац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C5584E" w:rsidRPr="00466DAC">
        <w:rPr>
          <w:lang w:val="sr-Latn-BA"/>
        </w:rPr>
        <w:t xml:space="preserve">) </w:t>
      </w:r>
      <w:r>
        <w:rPr>
          <w:lang w:val="sr-Latn-BA"/>
        </w:rPr>
        <w:t>и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печат</w:t>
      </w:r>
      <w:r w:rsidR="00C5584E" w:rsidRPr="00466DAC">
        <w:rPr>
          <w:lang w:val="sr-Latn-BA"/>
        </w:rPr>
        <w:t xml:space="preserve"> (</w:t>
      </w:r>
      <w:r>
        <w:rPr>
          <w:lang w:val="sr-Latn-BA"/>
        </w:rPr>
        <w:t>ако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га</w:t>
      </w:r>
      <w:r w:rsidR="00C5584E" w:rsidRPr="00466DAC">
        <w:rPr>
          <w:lang w:val="sr-Latn-BA"/>
        </w:rPr>
        <w:t xml:space="preserve"> </w:t>
      </w:r>
      <w:r>
        <w:rPr>
          <w:lang w:val="sr-Latn-BA"/>
        </w:rPr>
        <w:t>жалилац</w:t>
      </w:r>
      <w:r w:rsidR="00483C48" w:rsidRPr="00466DAC">
        <w:rPr>
          <w:lang w:val="sr-Latn-BA"/>
        </w:rPr>
        <w:t xml:space="preserve"> </w:t>
      </w:r>
      <w:r>
        <w:rPr>
          <w:lang w:val="sr-Latn-BA"/>
        </w:rPr>
        <w:t>има</w:t>
      </w:r>
      <w:r w:rsidR="00483C48" w:rsidRPr="00466DAC">
        <w:rPr>
          <w:lang w:val="sr-Latn-BA"/>
        </w:rPr>
        <w:t>).</w:t>
      </w:r>
    </w:p>
    <w:p w:rsidR="00254FE4" w:rsidRDefault="00254FE4" w:rsidP="00FA1EFB">
      <w:pPr>
        <w:pStyle w:val="NormalWeb"/>
        <w:spacing w:line="240" w:lineRule="auto"/>
        <w:jc w:val="center"/>
        <w:rPr>
          <w:lang w:val="sr-Latn-BA"/>
        </w:rPr>
      </w:pPr>
    </w:p>
    <w:p w:rsidR="00465809" w:rsidRPr="001A7D17" w:rsidRDefault="00157D55" w:rsidP="00FA1EFB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483C48" w:rsidRPr="001A7D17">
        <w:rPr>
          <w:lang w:val="sr-Latn-BA"/>
        </w:rPr>
        <w:t xml:space="preserve"> 106.</w:t>
      </w:r>
    </w:p>
    <w:p w:rsidR="00465809" w:rsidRPr="00466DAC" w:rsidRDefault="00C5584E" w:rsidP="00DB0818">
      <w:pPr>
        <w:pStyle w:val="NormalWeb"/>
        <w:spacing w:line="240" w:lineRule="auto"/>
        <w:jc w:val="center"/>
        <w:rPr>
          <w:lang w:val="sr-Latn-BA"/>
        </w:rPr>
      </w:pPr>
      <w:r w:rsidRPr="001A7D17">
        <w:rPr>
          <w:lang w:val="sr-Latn-BA"/>
        </w:rPr>
        <w:t>(</w:t>
      </w:r>
      <w:r w:rsidR="00157D55">
        <w:rPr>
          <w:lang w:val="sr-Latn-BA"/>
        </w:rPr>
        <w:t>Поступак</w:t>
      </w:r>
      <w:r w:rsidRPr="001A7D17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="00483C48" w:rsidRPr="001A7D17">
        <w:rPr>
          <w:lang w:val="sr-Latn-BA"/>
        </w:rPr>
        <w:t xml:space="preserve"> </w:t>
      </w:r>
      <w:r w:rsidR="00157D55">
        <w:rPr>
          <w:lang w:val="sr-Latn-BA"/>
        </w:rPr>
        <w:t>неуредном</w:t>
      </w:r>
      <w:r w:rsidR="00483C48" w:rsidRPr="001A7D17">
        <w:rPr>
          <w:lang w:val="sr-Latn-BA"/>
        </w:rPr>
        <w:t xml:space="preserve"> </w:t>
      </w:r>
      <w:r w:rsidR="00157D55">
        <w:rPr>
          <w:lang w:val="sr-Latn-BA"/>
        </w:rPr>
        <w:t>жалбом</w:t>
      </w:r>
      <w:r w:rsidR="00483C48" w:rsidRPr="001A7D17">
        <w:rPr>
          <w:lang w:val="sr-Latn-BA"/>
        </w:rPr>
        <w:t>)</w:t>
      </w:r>
      <w:r w:rsidR="00483C48" w:rsidRPr="00466DAC">
        <w:rPr>
          <w:b/>
          <w:lang w:val="sr-Latn-BA"/>
        </w:rPr>
        <w:br/>
      </w:r>
    </w:p>
    <w:p w:rsidR="00F123FA" w:rsidRPr="0096218A" w:rsidRDefault="00F123FA" w:rsidP="00BC3ECE">
      <w:pPr>
        <w:shd w:val="clear" w:color="auto" w:fill="FFFFFF"/>
        <w:tabs>
          <w:tab w:val="clear" w:pos="720"/>
        </w:tabs>
        <w:suppressAutoHyphens w:val="0"/>
        <w:spacing w:before="144" w:after="0"/>
        <w:jc w:val="both"/>
        <w:rPr>
          <w:b/>
          <w:color w:val="auto"/>
          <w:lang w:val="hr-BA" w:eastAsia="bs-Latn-BA"/>
        </w:rPr>
      </w:pPr>
      <w:r w:rsidRPr="0096218A">
        <w:rPr>
          <w:b/>
          <w:color w:val="auto"/>
          <w:lang w:val="hr-BA" w:eastAsia="bs-Latn-BA"/>
        </w:rPr>
        <w:t xml:space="preserve">(1) </w:t>
      </w:r>
      <w:r w:rsidR="00157D55">
        <w:rPr>
          <w:b/>
          <w:color w:val="auto"/>
          <w:lang w:val="hr-BA" w:eastAsia="bs-Latn-BA"/>
        </w:rPr>
        <w:t>Ако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достављена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садржи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податке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члана</w:t>
      </w:r>
      <w:r w:rsidRPr="0096218A">
        <w:rPr>
          <w:b/>
          <w:color w:val="auto"/>
          <w:lang w:val="hr-BA" w:eastAsia="bs-Latn-BA"/>
        </w:rPr>
        <w:t xml:space="preserve"> 105. </w:t>
      </w:r>
      <w:r w:rsidR="00157D55">
        <w:rPr>
          <w:b/>
          <w:color w:val="auto"/>
          <w:lang w:val="hr-BA" w:eastAsia="bs-Latn-BA"/>
        </w:rPr>
        <w:t>овог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закона</w:t>
      </w:r>
      <w:r w:rsidRPr="0096218A">
        <w:rPr>
          <w:b/>
          <w:color w:val="auto"/>
          <w:lang w:val="hr-BA" w:eastAsia="bs-Latn-BA"/>
        </w:rPr>
        <w:t xml:space="preserve">, </w:t>
      </w:r>
      <w:r w:rsidR="00157D55">
        <w:rPr>
          <w:b/>
          <w:color w:val="auto"/>
          <w:lang w:val="hr-BA" w:eastAsia="bs-Latn-BA"/>
        </w:rPr>
        <w:t>КРЖ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позива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жалиоца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употпуни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три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допуну</w:t>
      </w:r>
      <w:r w:rsidRPr="0096218A">
        <w:rPr>
          <w:b/>
          <w:color w:val="auto"/>
          <w:lang w:val="hr-BA" w:eastAsia="bs-Latn-BA"/>
        </w:rPr>
        <w:t>.</w:t>
      </w:r>
    </w:p>
    <w:p w:rsidR="00465809" w:rsidRPr="0096218A" w:rsidRDefault="00465809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465809" w:rsidRPr="0096218A" w:rsidRDefault="00C5584E" w:rsidP="00BC3ECE">
      <w:pPr>
        <w:pStyle w:val="NormalWeb"/>
        <w:spacing w:line="240" w:lineRule="auto"/>
        <w:jc w:val="both"/>
        <w:rPr>
          <w:lang w:val="sr-Latn-BA"/>
        </w:rPr>
      </w:pPr>
      <w:r w:rsidRPr="0096218A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Ако</w:t>
      </w:r>
      <w:r w:rsidRPr="0096218A">
        <w:rPr>
          <w:lang w:val="sr-Latn-BA"/>
        </w:rPr>
        <w:t xml:space="preserve"> </w:t>
      </w:r>
      <w:r w:rsidR="00157D55">
        <w:rPr>
          <w:lang w:val="sr-Latn-BA"/>
        </w:rPr>
        <w:t>жалилац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поступи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захтјеву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="00483C48" w:rsidRPr="0096218A">
        <w:rPr>
          <w:lang w:val="sr-Latn-BA"/>
        </w:rPr>
        <w:t>-</w:t>
      </w:r>
      <w:r w:rsidR="00157D55">
        <w:rPr>
          <w:lang w:val="sr-Latn-BA"/>
        </w:rPr>
        <w:t>а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="00857523" w:rsidRPr="0096218A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="00857523" w:rsidRPr="0096218A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="00857523" w:rsidRPr="0096218A">
        <w:rPr>
          <w:lang w:val="sr-Latn-BA"/>
        </w:rPr>
        <w:t xml:space="preserve">, </w:t>
      </w:r>
      <w:r w:rsidR="00157D55">
        <w:rPr>
          <w:lang w:val="sr-Latn-BA"/>
        </w:rPr>
        <w:t>жалба</w:t>
      </w:r>
      <w:r w:rsidR="00857523" w:rsidRPr="0096218A">
        <w:rPr>
          <w:lang w:val="sr-Latn-BA"/>
        </w:rPr>
        <w:t xml:space="preserve"> </w:t>
      </w:r>
      <w:r w:rsidR="00157D55">
        <w:rPr>
          <w:lang w:val="sr-Latn-BA"/>
        </w:rPr>
        <w:t>ће</w:t>
      </w:r>
      <w:r w:rsidR="00857523" w:rsidRPr="0096218A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="00857523" w:rsidRPr="0096218A">
        <w:rPr>
          <w:lang w:val="sr-Latn-BA"/>
        </w:rPr>
        <w:t xml:space="preserve"> </w:t>
      </w:r>
      <w:r w:rsidR="00157D55">
        <w:rPr>
          <w:lang w:val="sr-Latn-BA"/>
        </w:rPr>
        <w:t>одбачена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неуредна</w:t>
      </w:r>
      <w:r w:rsidR="00483C48" w:rsidRPr="0096218A">
        <w:rPr>
          <w:lang w:val="sr-Latn-BA"/>
        </w:rPr>
        <w:t xml:space="preserve">, </w:t>
      </w:r>
      <w:r w:rsidR="00157D55">
        <w:rPr>
          <w:lang w:val="sr-Latn-BA"/>
        </w:rPr>
        <w:t>осим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96218A">
        <w:rPr>
          <w:lang w:val="sr-Latn-BA"/>
        </w:rPr>
        <w:t xml:space="preserve"> </w:t>
      </w:r>
      <w:r w:rsidR="00157D55">
        <w:rPr>
          <w:lang w:val="sr-Latn-BA"/>
        </w:rPr>
        <w:t>њеног</w:t>
      </w:r>
      <w:r w:rsidRPr="0096218A">
        <w:rPr>
          <w:lang w:val="sr-Latn-BA"/>
        </w:rPr>
        <w:t xml:space="preserve"> </w:t>
      </w:r>
      <w:r w:rsidR="00157D55">
        <w:rPr>
          <w:lang w:val="sr-Latn-BA"/>
        </w:rPr>
        <w:t>садржаја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могло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поступати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постављен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жалбени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захтјев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доказ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="00483C48" w:rsidRPr="0096218A">
        <w:rPr>
          <w:lang w:val="sr-Latn-BA"/>
        </w:rPr>
        <w:t xml:space="preserve"> </w:t>
      </w:r>
      <w:r w:rsidR="00157D55">
        <w:rPr>
          <w:lang w:val="sr-Latn-BA"/>
        </w:rPr>
        <w:t>плаћеној</w:t>
      </w:r>
      <w:r w:rsidR="00483C48" w:rsidRPr="0096218A">
        <w:rPr>
          <w:lang w:val="sr-Latn-BA"/>
        </w:rPr>
        <w:t xml:space="preserve"> </w:t>
      </w:r>
      <w:r w:rsidR="00157D55">
        <w:rPr>
          <w:b/>
          <w:lang w:val="sr-Latn-BA"/>
        </w:rPr>
        <w:t>накнади</w:t>
      </w:r>
      <w:r w:rsidR="00F123FA" w:rsidRPr="0096218A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за</w:t>
      </w:r>
      <w:r w:rsidR="00F123FA" w:rsidRPr="0096218A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покретање</w:t>
      </w:r>
      <w:r w:rsidR="00F123FA" w:rsidRPr="0096218A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жалбеног</w:t>
      </w:r>
      <w:r w:rsidR="00F123FA" w:rsidRPr="0096218A">
        <w:rPr>
          <w:b/>
          <w:lang w:val="sr-Latn-BA"/>
        </w:rPr>
        <w:t xml:space="preserve"> </w:t>
      </w:r>
      <w:r w:rsidR="00157D55">
        <w:rPr>
          <w:b/>
          <w:lang w:val="sr-Latn-BA"/>
        </w:rPr>
        <w:t>поступка</w:t>
      </w:r>
      <w:r w:rsidR="00483C48" w:rsidRPr="0096218A">
        <w:rPr>
          <w:lang w:val="sr-Latn-BA"/>
        </w:rPr>
        <w:t>.</w:t>
      </w:r>
    </w:p>
    <w:p w:rsidR="00465809" w:rsidRPr="00466DAC" w:rsidRDefault="00465809" w:rsidP="00BC3ECE">
      <w:pPr>
        <w:pStyle w:val="NormalWeb"/>
        <w:spacing w:line="240" w:lineRule="auto"/>
        <w:jc w:val="both"/>
        <w:rPr>
          <w:lang w:val="sr-Latn-BA"/>
        </w:rPr>
      </w:pPr>
    </w:p>
    <w:p w:rsidR="001E0C5A" w:rsidRDefault="00157D55" w:rsidP="00DB0818">
      <w:pPr>
        <w:spacing w:after="0"/>
        <w:jc w:val="center"/>
        <w:rPr>
          <w:b/>
        </w:rPr>
      </w:pPr>
      <w:r>
        <w:rPr>
          <w:b/>
        </w:rPr>
        <w:t>Члан</w:t>
      </w:r>
      <w:r w:rsidR="002D0098">
        <w:rPr>
          <w:b/>
        </w:rPr>
        <w:t xml:space="preserve"> 107</w:t>
      </w:r>
      <w:r w:rsidR="002D0098" w:rsidRPr="00545D93">
        <w:rPr>
          <w:b/>
        </w:rPr>
        <w:t>.</w:t>
      </w:r>
      <w:r w:rsidR="003F0EB6">
        <w:rPr>
          <w:b/>
        </w:rPr>
        <w:t xml:space="preserve"> </w:t>
      </w:r>
    </w:p>
    <w:p w:rsidR="001E0C5A" w:rsidRDefault="001E0C5A" w:rsidP="00DB0818">
      <w:pPr>
        <w:spacing w:after="0"/>
        <w:jc w:val="center"/>
        <w:rPr>
          <w:b/>
        </w:rPr>
      </w:pPr>
    </w:p>
    <w:p w:rsidR="002D0098" w:rsidRPr="00545D93" w:rsidRDefault="00157D55" w:rsidP="00DB0818">
      <w:pPr>
        <w:spacing w:after="0"/>
        <w:jc w:val="center"/>
        <w:rPr>
          <w:b/>
        </w:rPr>
      </w:pPr>
      <w:r>
        <w:rPr>
          <w:b/>
        </w:rPr>
        <w:t>Брише</w:t>
      </w:r>
      <w:r w:rsidR="003F0EB6">
        <w:rPr>
          <w:b/>
        </w:rPr>
        <w:t xml:space="preserve"> </w:t>
      </w:r>
      <w:r>
        <w:rPr>
          <w:b/>
        </w:rPr>
        <w:t>се</w:t>
      </w:r>
      <w:r w:rsidR="007E6B7B">
        <w:rPr>
          <w:b/>
        </w:rPr>
        <w:t>.</w:t>
      </w:r>
    </w:p>
    <w:p w:rsidR="00DB0818" w:rsidRDefault="00DB0818" w:rsidP="00DB0818">
      <w:pPr>
        <w:spacing w:after="0"/>
        <w:jc w:val="center"/>
        <w:rPr>
          <w:b/>
        </w:rPr>
      </w:pPr>
    </w:p>
    <w:p w:rsidR="001E3352" w:rsidRDefault="00157D55" w:rsidP="00DB0818">
      <w:pPr>
        <w:spacing w:after="0"/>
        <w:jc w:val="center"/>
        <w:rPr>
          <w:b/>
        </w:rPr>
      </w:pPr>
      <w:r>
        <w:rPr>
          <w:b/>
        </w:rPr>
        <w:t>Члан</w:t>
      </w:r>
      <w:r w:rsidR="00483C48" w:rsidRPr="00545D93">
        <w:rPr>
          <w:b/>
        </w:rPr>
        <w:t xml:space="preserve"> 108.</w:t>
      </w:r>
    </w:p>
    <w:p w:rsidR="00C56FED" w:rsidRPr="001E3352" w:rsidRDefault="00C56FED" w:rsidP="00DB0818">
      <w:pPr>
        <w:spacing w:after="0"/>
        <w:jc w:val="center"/>
        <w:rPr>
          <w:b/>
        </w:rPr>
      </w:pPr>
      <w:r w:rsidRPr="00C709A4">
        <w:rPr>
          <w:b/>
          <w:color w:val="auto"/>
          <w:lang w:val="hr-HR" w:eastAsia="bs-Latn-BA"/>
        </w:rPr>
        <w:t>(</w:t>
      </w:r>
      <w:r w:rsidR="00157D55">
        <w:rPr>
          <w:b/>
          <w:color w:val="auto"/>
          <w:lang w:val="hr-HR" w:eastAsia="bs-Latn-BA"/>
        </w:rPr>
        <w:t>Накнада</w:t>
      </w:r>
      <w:r w:rsidRPr="00C709A4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Pr="00C709A4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покретање</w:t>
      </w:r>
      <w:r w:rsidRPr="00C709A4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жалбеног</w:t>
      </w:r>
      <w:r w:rsidRPr="00C709A4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поступка</w:t>
      </w:r>
      <w:r w:rsidRPr="00C709A4">
        <w:rPr>
          <w:b/>
          <w:color w:val="auto"/>
          <w:lang w:val="hr-HR" w:eastAsia="bs-Latn-BA"/>
        </w:rPr>
        <w:t>)</w:t>
      </w:r>
    </w:p>
    <w:p w:rsidR="00DB0818" w:rsidRDefault="00DB0818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</w:p>
    <w:p w:rsidR="00C56FED" w:rsidRPr="0096218A" w:rsidRDefault="00C56FED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t xml:space="preserve">(1) </w:t>
      </w:r>
      <w:r w:rsidR="00157D55">
        <w:rPr>
          <w:b/>
          <w:color w:val="auto"/>
          <w:lang w:val="hr-HR" w:eastAsia="bs-Latn-BA"/>
        </w:rPr>
        <w:t>Жалилац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обавезан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платити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покретање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жалбеног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поступка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износу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</w:t>
      </w:r>
      <w:r w:rsidRPr="0096218A">
        <w:rPr>
          <w:b/>
          <w:color w:val="auto"/>
          <w:lang w:val="hr-HR" w:eastAsia="bs-Latn-BA"/>
        </w:rPr>
        <w:t xml:space="preserve">: </w:t>
      </w:r>
    </w:p>
    <w:p w:rsidR="003F0EB6" w:rsidRDefault="003F0EB6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а</w:t>
      </w:r>
      <w:r w:rsidR="00C56FED" w:rsidRPr="0096218A">
        <w:rPr>
          <w:b/>
          <w:color w:val="auto"/>
          <w:lang w:val="hr-HR" w:eastAsia="bs-Latn-BA"/>
        </w:rPr>
        <w:t xml:space="preserve">) 500,00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процијењену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до</w:t>
      </w:r>
      <w:r w:rsidR="00C56FED" w:rsidRPr="0096218A">
        <w:rPr>
          <w:b/>
          <w:color w:val="auto"/>
          <w:lang w:val="hr-HR" w:eastAsia="bs-Latn-BA"/>
        </w:rPr>
        <w:t xml:space="preserve"> 50.000,00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; </w:t>
      </w: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б</w:t>
      </w:r>
      <w:r w:rsidR="00C56FED" w:rsidRPr="0096218A">
        <w:rPr>
          <w:b/>
          <w:color w:val="auto"/>
          <w:lang w:val="hr-HR" w:eastAsia="bs-Latn-BA"/>
        </w:rPr>
        <w:t xml:space="preserve">) 800,00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процијењену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</w:t>
      </w:r>
      <w:r w:rsidR="00C56FED" w:rsidRPr="0096218A">
        <w:rPr>
          <w:b/>
          <w:color w:val="auto"/>
          <w:lang w:val="hr-HR" w:eastAsia="bs-Latn-BA"/>
        </w:rPr>
        <w:t xml:space="preserve"> 50.001,00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до</w:t>
      </w:r>
      <w:r w:rsidR="00C56FED" w:rsidRPr="0096218A">
        <w:rPr>
          <w:b/>
          <w:color w:val="auto"/>
          <w:lang w:val="hr-HR" w:eastAsia="bs-Latn-BA"/>
        </w:rPr>
        <w:t xml:space="preserve"> 80.000,00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; </w:t>
      </w: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ц</w:t>
      </w:r>
      <w:r w:rsidR="00C56FED" w:rsidRPr="0096218A">
        <w:rPr>
          <w:b/>
          <w:color w:val="auto"/>
          <w:lang w:val="hr-HR" w:eastAsia="bs-Latn-BA"/>
        </w:rPr>
        <w:t xml:space="preserve">) 2.000,00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процијењену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</w:t>
      </w:r>
      <w:r w:rsidR="00C56FED" w:rsidRPr="0096218A">
        <w:rPr>
          <w:b/>
          <w:color w:val="auto"/>
          <w:lang w:val="hr-HR" w:eastAsia="bs-Latn-BA"/>
        </w:rPr>
        <w:t xml:space="preserve"> 80.001,00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до</w:t>
      </w:r>
      <w:r w:rsidR="00C56FED" w:rsidRPr="0096218A">
        <w:rPr>
          <w:b/>
          <w:color w:val="auto"/>
          <w:lang w:val="hr-HR" w:eastAsia="bs-Latn-BA"/>
        </w:rPr>
        <w:t xml:space="preserve"> 250.000,00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; </w:t>
      </w: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д</w:t>
      </w:r>
      <w:r w:rsidR="00C56FED" w:rsidRPr="0096218A">
        <w:rPr>
          <w:b/>
          <w:color w:val="auto"/>
          <w:lang w:val="hr-HR" w:eastAsia="bs-Latn-BA"/>
        </w:rPr>
        <w:t xml:space="preserve">) 3.500,00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процијењену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</w:t>
      </w:r>
      <w:r w:rsidR="00C56FED" w:rsidRPr="0096218A">
        <w:rPr>
          <w:b/>
          <w:color w:val="auto"/>
          <w:lang w:val="hr-HR" w:eastAsia="bs-Latn-BA"/>
        </w:rPr>
        <w:t xml:space="preserve"> 250.001,00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до</w:t>
      </w:r>
      <w:r w:rsidR="00C56FED" w:rsidRPr="0096218A">
        <w:rPr>
          <w:b/>
          <w:color w:val="auto"/>
          <w:lang w:val="hr-HR" w:eastAsia="bs-Latn-BA"/>
        </w:rPr>
        <w:t xml:space="preserve"> 400.000,00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; </w:t>
      </w: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е</w:t>
      </w:r>
      <w:r w:rsidR="00C56FED" w:rsidRPr="0096218A">
        <w:rPr>
          <w:b/>
          <w:color w:val="auto"/>
          <w:lang w:val="hr-HR" w:eastAsia="bs-Latn-BA"/>
        </w:rPr>
        <w:t xml:space="preserve">) 5.000,00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процијењену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</w:t>
      </w:r>
      <w:r w:rsidR="00C56FED" w:rsidRPr="0096218A">
        <w:rPr>
          <w:b/>
          <w:color w:val="auto"/>
          <w:lang w:val="hr-HR" w:eastAsia="bs-Latn-BA"/>
        </w:rPr>
        <w:t xml:space="preserve"> 400.001,00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до</w:t>
      </w:r>
      <w:r w:rsidR="00C56FED" w:rsidRPr="0096218A">
        <w:rPr>
          <w:b/>
          <w:color w:val="auto"/>
          <w:lang w:val="hr-HR" w:eastAsia="bs-Latn-BA"/>
        </w:rPr>
        <w:t xml:space="preserve"> 800.000,00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; </w:t>
      </w: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ф</w:t>
      </w:r>
      <w:r w:rsidR="00C56FED" w:rsidRPr="0096218A">
        <w:rPr>
          <w:b/>
          <w:color w:val="auto"/>
          <w:lang w:val="hr-HR" w:eastAsia="bs-Latn-BA"/>
        </w:rPr>
        <w:t xml:space="preserve">) 7.500,00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процијењену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</w:t>
      </w:r>
      <w:r w:rsidR="00C56FED" w:rsidRPr="0096218A">
        <w:rPr>
          <w:b/>
          <w:color w:val="auto"/>
          <w:lang w:val="hr-HR" w:eastAsia="bs-Latn-BA"/>
        </w:rPr>
        <w:t xml:space="preserve"> 800.001,00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до</w:t>
      </w:r>
      <w:r w:rsidR="00C56FED" w:rsidRPr="0096218A">
        <w:rPr>
          <w:b/>
          <w:color w:val="auto"/>
          <w:lang w:val="hr-HR" w:eastAsia="bs-Latn-BA"/>
        </w:rPr>
        <w:t xml:space="preserve"> 9.000.000,00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; </w:t>
      </w:r>
    </w:p>
    <w:p w:rsidR="00C56FED" w:rsidRPr="0096218A" w:rsidRDefault="00157D55" w:rsidP="00BC3ECE">
      <w:pPr>
        <w:spacing w:after="0" w:line="240" w:lineRule="auto"/>
        <w:jc w:val="both"/>
        <w:rPr>
          <w:b/>
          <w:color w:val="auto"/>
          <w:lang w:val="hr-HR" w:eastAsia="bs-Latn-BA"/>
        </w:rPr>
      </w:pPr>
      <w:r>
        <w:rPr>
          <w:b/>
          <w:color w:val="auto"/>
          <w:lang w:val="hr-HR" w:eastAsia="bs-Latn-BA"/>
        </w:rPr>
        <w:t>г</w:t>
      </w:r>
      <w:r w:rsidR="00C56FED" w:rsidRPr="0096218A">
        <w:rPr>
          <w:b/>
          <w:color w:val="auto"/>
          <w:lang w:val="hr-HR" w:eastAsia="bs-Latn-BA"/>
        </w:rPr>
        <w:t xml:space="preserve">) 10.000,00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када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је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вриједност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набавке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једнака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или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већа</w:t>
      </w:r>
      <w:r w:rsidR="00C56FED" w:rsidRPr="0096218A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</w:t>
      </w:r>
      <w:r w:rsidR="00C56FED" w:rsidRPr="0096218A">
        <w:rPr>
          <w:b/>
          <w:color w:val="auto"/>
          <w:lang w:val="hr-HR" w:eastAsia="bs-Latn-BA"/>
        </w:rPr>
        <w:t xml:space="preserve"> 9.000.000,00 </w:t>
      </w:r>
      <w:r>
        <w:rPr>
          <w:b/>
          <w:color w:val="auto"/>
          <w:lang w:val="hr-HR" w:eastAsia="bs-Latn-BA"/>
        </w:rPr>
        <w:t>КМ</w:t>
      </w:r>
      <w:r w:rsidR="00C56FED" w:rsidRPr="0096218A">
        <w:rPr>
          <w:b/>
          <w:color w:val="auto"/>
          <w:lang w:val="hr-HR" w:eastAsia="bs-Latn-BA"/>
        </w:rPr>
        <w:t xml:space="preserve">. </w:t>
      </w:r>
    </w:p>
    <w:p w:rsidR="00C56FED" w:rsidRPr="0096218A" w:rsidRDefault="00C56FED" w:rsidP="00BC3ECE">
      <w:pPr>
        <w:spacing w:before="100" w:beforeAutospacing="1"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t xml:space="preserve">(2) </w:t>
      </w:r>
      <w:r w:rsidR="00157D55">
        <w:rPr>
          <w:b/>
          <w:color w:val="auto"/>
          <w:lang w:val="hr-HR" w:eastAsia="bs-Latn-BA"/>
        </w:rPr>
        <w:t>Жалилац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уплаћује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одговарајући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износ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става</w:t>
      </w:r>
      <w:r w:rsidRPr="0096218A">
        <w:rPr>
          <w:b/>
          <w:color w:val="auto"/>
          <w:lang w:val="hr-HR" w:eastAsia="bs-Latn-BA"/>
        </w:rPr>
        <w:t xml:space="preserve"> (1) </w:t>
      </w:r>
      <w:r w:rsidR="00157D55">
        <w:rPr>
          <w:b/>
          <w:color w:val="auto"/>
          <w:lang w:val="hr-HR" w:eastAsia="bs-Latn-BA"/>
        </w:rPr>
        <w:t>овог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основу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података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процијењеној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вриједности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набавке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тендерске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документације</w:t>
      </w:r>
      <w:r w:rsidRPr="0096218A">
        <w:rPr>
          <w:b/>
          <w:color w:val="auto"/>
          <w:lang w:val="hr-HR" w:eastAsia="bs-Latn-BA"/>
        </w:rPr>
        <w:t xml:space="preserve">. </w:t>
      </w:r>
    </w:p>
    <w:p w:rsidR="00C56FED" w:rsidRPr="0096218A" w:rsidRDefault="00C56FED" w:rsidP="00BC3ECE">
      <w:pPr>
        <w:spacing w:before="100" w:beforeAutospacing="1"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t xml:space="preserve">(3) </w:t>
      </w:r>
      <w:r w:rsidR="00157D55">
        <w:rPr>
          <w:b/>
          <w:color w:val="auto"/>
          <w:lang w:val="hr-HR" w:eastAsia="bs-Latn-BA"/>
        </w:rPr>
        <w:t>Жалилац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уплаћује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одговарајући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износ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става</w:t>
      </w:r>
      <w:r w:rsidRPr="0096218A">
        <w:rPr>
          <w:b/>
          <w:color w:val="auto"/>
          <w:lang w:val="hr-HR" w:eastAsia="bs-Latn-BA"/>
        </w:rPr>
        <w:t xml:space="preserve"> (1) </w:t>
      </w:r>
      <w:r w:rsidR="00157D55">
        <w:rPr>
          <w:b/>
          <w:color w:val="auto"/>
          <w:lang w:val="hr-HR" w:eastAsia="bs-Latn-BA"/>
        </w:rPr>
        <w:t>овог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основу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податка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тендерске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документације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процијењеној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вриједности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лота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који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жали</w:t>
      </w:r>
      <w:r w:rsidRPr="0096218A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односно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збиру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процијењених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вриједности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лотова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које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жали</w:t>
      </w:r>
      <w:r w:rsidRPr="0096218A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случају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када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односи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набавку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цјелини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него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један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или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више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лотова</w:t>
      </w:r>
      <w:r w:rsidRPr="0096218A">
        <w:rPr>
          <w:b/>
          <w:color w:val="auto"/>
          <w:lang w:val="hr-HR" w:eastAsia="bs-Latn-BA"/>
        </w:rPr>
        <w:t>.</w:t>
      </w:r>
    </w:p>
    <w:p w:rsidR="00C56FED" w:rsidRPr="0096218A" w:rsidRDefault="00C56FED" w:rsidP="00BC3ECE">
      <w:pPr>
        <w:spacing w:before="100" w:beforeAutospacing="1"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t xml:space="preserve">(4) </w:t>
      </w:r>
      <w:r w:rsidR="00157D55">
        <w:rPr>
          <w:b/>
          <w:color w:val="auto"/>
          <w:lang w:val="hr-HR" w:eastAsia="bs-Latn-BA"/>
        </w:rPr>
        <w:t>Прије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разматрања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КРЖ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дужан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утврдити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ли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жалилац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уплатио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складу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ст</w:t>
      </w:r>
      <w:r w:rsidRPr="0096218A">
        <w:rPr>
          <w:b/>
          <w:color w:val="auto"/>
          <w:lang w:val="hr-HR" w:eastAsia="bs-Latn-BA"/>
        </w:rPr>
        <w:t xml:space="preserve">. (1)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(2) </w:t>
      </w:r>
      <w:r w:rsidR="00157D55">
        <w:rPr>
          <w:b/>
          <w:color w:val="auto"/>
          <w:lang w:val="hr-HR" w:eastAsia="bs-Latn-BA"/>
        </w:rPr>
        <w:t>овог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члана</w:t>
      </w:r>
      <w:r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члана</w:t>
      </w:r>
      <w:r w:rsidR="00C94448" w:rsidRPr="001E3352">
        <w:rPr>
          <w:b/>
          <w:color w:val="auto"/>
          <w:lang w:val="hr-HR" w:eastAsia="bs-Latn-BA"/>
        </w:rPr>
        <w:t xml:space="preserve"> 105.</w:t>
      </w:r>
      <w:r w:rsidR="004666C9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тачка</w:t>
      </w:r>
      <w:r w:rsidR="00C94448" w:rsidRPr="001E3352">
        <w:rPr>
          <w:b/>
          <w:color w:val="auto"/>
          <w:lang w:val="hr-HR" w:eastAsia="bs-Latn-BA"/>
        </w:rPr>
        <w:t xml:space="preserve"> (</w:t>
      </w:r>
      <w:r w:rsidR="00157D55">
        <w:rPr>
          <w:b/>
          <w:color w:val="auto"/>
          <w:lang w:val="hr-HR" w:eastAsia="bs-Latn-BA"/>
        </w:rPr>
        <w:t>и</w:t>
      </w:r>
      <w:r w:rsidR="00C94448" w:rsidRPr="001E3352">
        <w:rPr>
          <w:b/>
          <w:color w:val="auto"/>
          <w:lang w:val="hr-HR" w:eastAsia="bs-Latn-BA"/>
        </w:rPr>
        <w:t xml:space="preserve">) </w:t>
      </w:r>
      <w:r w:rsidR="00157D55">
        <w:rPr>
          <w:b/>
          <w:color w:val="auto"/>
          <w:lang w:val="hr-HR" w:eastAsia="bs-Latn-BA"/>
        </w:rPr>
        <w:t>Закона</w:t>
      </w:r>
      <w:r w:rsidR="00C94448" w:rsidRPr="001E3352">
        <w:rPr>
          <w:b/>
          <w:color w:val="auto"/>
          <w:lang w:val="hr-HR" w:eastAsia="bs-Latn-BA"/>
        </w:rPr>
        <w:t>.</w:t>
      </w:r>
    </w:p>
    <w:p w:rsidR="00C56FED" w:rsidRPr="0096218A" w:rsidRDefault="00C56FED" w:rsidP="00BC3ECE">
      <w:pPr>
        <w:spacing w:before="100" w:beforeAutospacing="1"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t xml:space="preserve">(5) </w:t>
      </w:r>
      <w:r w:rsidR="00157D55">
        <w:rPr>
          <w:b/>
          <w:color w:val="auto"/>
          <w:lang w:val="hr-HR" w:eastAsia="bs-Latn-BA"/>
        </w:rPr>
        <w:t>Ако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процијењена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вриједност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набавке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није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позната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тренутку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изјављивања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КРЖ</w:t>
      </w:r>
      <w:r w:rsidRPr="0096218A">
        <w:rPr>
          <w:b/>
          <w:color w:val="auto"/>
          <w:lang w:val="hr-HR" w:eastAsia="bs-Latn-BA"/>
        </w:rPr>
        <w:t>-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или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није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објављена</w:t>
      </w:r>
      <w:r w:rsidRPr="0096218A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накнада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покретање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жалбеног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поступка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плаћа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износу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</w:t>
      </w:r>
      <w:r w:rsidRPr="0096218A">
        <w:rPr>
          <w:b/>
          <w:color w:val="auto"/>
          <w:lang w:val="hr-HR" w:eastAsia="bs-Latn-BA"/>
        </w:rPr>
        <w:t xml:space="preserve"> 2.000,00 </w:t>
      </w:r>
      <w:r w:rsidR="00157D55">
        <w:rPr>
          <w:b/>
          <w:color w:val="auto"/>
          <w:lang w:val="hr-HR" w:eastAsia="bs-Latn-BA"/>
        </w:rPr>
        <w:t>КМ</w:t>
      </w:r>
      <w:r w:rsidRPr="0096218A">
        <w:rPr>
          <w:b/>
          <w:color w:val="auto"/>
          <w:lang w:val="hr-HR" w:eastAsia="bs-Latn-BA"/>
        </w:rPr>
        <w:t xml:space="preserve">. </w:t>
      </w:r>
      <w:r w:rsidR="00157D55">
        <w:rPr>
          <w:b/>
          <w:color w:val="auto"/>
          <w:lang w:val="hr-HR" w:eastAsia="bs-Latn-BA"/>
        </w:rPr>
        <w:t>КРЖ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ће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позвати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жалиоца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плаћање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разлике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одређеном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року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ако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током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жалбеног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поступка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утврди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плаћена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недовољном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износу</w:t>
      </w:r>
      <w:r w:rsidRPr="0096218A">
        <w:rPr>
          <w:b/>
          <w:color w:val="auto"/>
          <w:lang w:val="hr-HR" w:eastAsia="bs-Latn-BA"/>
        </w:rPr>
        <w:t xml:space="preserve">. </w:t>
      </w:r>
    </w:p>
    <w:p w:rsidR="00C56FED" w:rsidRPr="0096218A" w:rsidRDefault="00C56FED" w:rsidP="00BC3ECE">
      <w:pPr>
        <w:spacing w:before="100" w:beforeAutospacing="1"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lastRenderedPageBreak/>
        <w:t xml:space="preserve">(6) </w:t>
      </w:r>
      <w:r w:rsidR="00157D55">
        <w:rPr>
          <w:b/>
          <w:color w:val="auto"/>
          <w:lang w:val="hr-HR" w:eastAsia="bs-Latn-BA"/>
        </w:rPr>
        <w:t>Накнада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уплаћује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корист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буџета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институција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Босне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Херцеговине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међународних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обавеза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Босне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Херцеговине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неповратна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случају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неосноване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</w:t>
      </w:r>
      <w:r w:rsidRPr="0096218A">
        <w:rPr>
          <w:b/>
          <w:color w:val="auto"/>
          <w:lang w:val="hr-HR" w:eastAsia="bs-Latn-BA"/>
        </w:rPr>
        <w:t xml:space="preserve">. </w:t>
      </w:r>
    </w:p>
    <w:p w:rsidR="00C56FED" w:rsidRPr="0096218A" w:rsidRDefault="00C56FED" w:rsidP="00BC3ECE">
      <w:pPr>
        <w:spacing w:before="100" w:beforeAutospacing="1" w:after="0" w:line="240" w:lineRule="auto"/>
        <w:jc w:val="both"/>
        <w:rPr>
          <w:b/>
          <w:color w:val="auto"/>
          <w:lang w:val="hr-HR" w:eastAsia="bs-Latn-BA"/>
        </w:rPr>
      </w:pPr>
      <w:r w:rsidRPr="0096218A">
        <w:rPr>
          <w:b/>
          <w:color w:val="auto"/>
          <w:lang w:val="hr-HR" w:eastAsia="bs-Latn-BA"/>
        </w:rPr>
        <w:t xml:space="preserve">(7)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случају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основане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</w:t>
      </w:r>
      <w:r w:rsidRPr="0096218A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случају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неуредне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коју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накнадно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утврди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је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уплата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извршена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изван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остављеног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рока</w:t>
      </w:r>
      <w:r w:rsidRPr="0096218A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КРЖ</w:t>
      </w:r>
      <w:r w:rsidR="00C94448" w:rsidRPr="001E3352">
        <w:rPr>
          <w:b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року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седам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дана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дана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доношења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одлуке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поводом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</w:t>
      </w:r>
      <w:r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доноси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посебно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рјешење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поврату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покретање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жалбеног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поступка</w:t>
      </w:r>
      <w:r w:rsidR="00C94448">
        <w:rPr>
          <w:b/>
          <w:color w:val="auto"/>
          <w:lang w:val="hr-HR" w:eastAsia="bs-Latn-BA"/>
        </w:rPr>
        <w:t>,</w:t>
      </w:r>
      <w:r w:rsidR="00C94448" w:rsidRPr="00C94448">
        <w:t xml:space="preserve"> </w:t>
      </w:r>
      <w:r w:rsidR="00157D55">
        <w:rPr>
          <w:b/>
          <w:color w:val="auto"/>
          <w:lang w:val="hr-HR" w:eastAsia="bs-Latn-BA"/>
        </w:rPr>
        <w:t>која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се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мора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провести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року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</w:t>
      </w:r>
      <w:r w:rsidR="004F7FD1">
        <w:rPr>
          <w:b/>
          <w:color w:val="auto"/>
          <w:lang w:val="hr-HR" w:eastAsia="bs-Latn-BA"/>
        </w:rPr>
        <w:t xml:space="preserve"> 30 </w:t>
      </w:r>
      <w:r w:rsidR="00157D55">
        <w:rPr>
          <w:b/>
          <w:color w:val="auto"/>
          <w:lang w:val="hr-HR" w:eastAsia="bs-Latn-BA"/>
        </w:rPr>
        <w:t>дана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од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дана</w:t>
      </w:r>
      <w:r w:rsidR="004F7FD1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запримања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рјешења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поврату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накнаде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за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покретање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жалбеног</w:t>
      </w:r>
      <w:r w:rsidR="00C94448" w:rsidRPr="001E3352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поступка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складу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са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Инструкцијом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начину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уплате</w:t>
      </w:r>
      <w:r w:rsidRPr="0096218A">
        <w:rPr>
          <w:b/>
          <w:color w:val="auto"/>
          <w:lang w:val="hr-HR" w:eastAsia="bs-Latn-BA"/>
        </w:rPr>
        <w:t xml:space="preserve">, </w:t>
      </w:r>
      <w:r w:rsidR="00157D55">
        <w:rPr>
          <w:b/>
          <w:color w:val="auto"/>
          <w:lang w:val="hr-HR" w:eastAsia="bs-Latn-BA"/>
        </w:rPr>
        <w:t>контроле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и</w:t>
      </w:r>
      <w:r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поврата</w:t>
      </w:r>
      <w:r w:rsidR="004E6F49"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такси</w:t>
      </w:r>
      <w:r w:rsidR="004E6F49"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прописаних</w:t>
      </w:r>
      <w:r w:rsidR="004E6F49"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овим</w:t>
      </w:r>
      <w:r w:rsidR="004E6F49" w:rsidRPr="0096218A">
        <w:rPr>
          <w:b/>
          <w:color w:val="auto"/>
          <w:lang w:val="hr-HR" w:eastAsia="bs-Latn-BA"/>
        </w:rPr>
        <w:t xml:space="preserve"> </w:t>
      </w:r>
      <w:r w:rsidR="00157D55">
        <w:rPr>
          <w:b/>
          <w:color w:val="auto"/>
          <w:lang w:val="hr-HR" w:eastAsia="bs-Latn-BA"/>
        </w:rPr>
        <w:t>чланом</w:t>
      </w:r>
      <w:r w:rsidR="004E6F49" w:rsidRPr="0096218A">
        <w:rPr>
          <w:b/>
          <w:color w:val="auto"/>
          <w:lang w:val="hr-HR" w:eastAsia="bs-Latn-BA"/>
        </w:rPr>
        <w:t>.</w:t>
      </w:r>
    </w:p>
    <w:p w:rsidR="00C56FED" w:rsidRPr="00BE1A7D" w:rsidRDefault="00C56FED" w:rsidP="00BC3ECE">
      <w:pPr>
        <w:pStyle w:val="NormalWeb"/>
        <w:spacing w:line="240" w:lineRule="auto"/>
        <w:jc w:val="both"/>
        <w:rPr>
          <w:b/>
          <w:strike/>
          <w:lang w:val="sr-Latn-BA"/>
        </w:rPr>
      </w:pPr>
    </w:p>
    <w:p w:rsidR="00C56FED" w:rsidRPr="001E3352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109.</w:t>
      </w:r>
    </w:p>
    <w:p w:rsidR="00C56FED" w:rsidRPr="001E3352" w:rsidRDefault="00C56FED" w:rsidP="00DB0818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Поступање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1E3352">
        <w:rPr>
          <w:lang w:val="sr-Latn-BA"/>
        </w:rPr>
        <w:t>-</w:t>
      </w:r>
      <w:r w:rsidR="00157D55">
        <w:rPr>
          <w:lang w:val="sr-Latn-BA"/>
        </w:rPr>
        <w:t>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1E3352">
        <w:rPr>
          <w:lang w:val="sr-Latn-BA"/>
        </w:rPr>
        <w:t>)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ind w:left="142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запримању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благовременост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допуштеност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изјављена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BE1A7D">
        <w:rPr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активну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легитимацију</w:t>
      </w:r>
      <w:r w:rsidRPr="00466DAC">
        <w:rPr>
          <w:lang w:val="sr-Latn-BA"/>
        </w:rPr>
        <w:t xml:space="preserve">. </w:t>
      </w:r>
    </w:p>
    <w:p w:rsidR="00C56FED" w:rsidRPr="00466DAC" w:rsidRDefault="00C56FED" w:rsidP="00BC3ECE">
      <w:pPr>
        <w:pStyle w:val="NormalWeb"/>
        <w:spacing w:line="240" w:lineRule="auto"/>
        <w:ind w:left="502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ind w:left="142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благовремена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допуштена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изјављена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овлаштеног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лица</w:t>
      </w:r>
      <w:r w:rsidRPr="00BE1A7D">
        <w:rPr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лица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активну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легитимацију</w:t>
      </w:r>
      <w:r w:rsidRPr="00CC5928">
        <w:rPr>
          <w:color w:val="auto"/>
          <w:lang w:val="sr-Latn-BA"/>
        </w:rPr>
        <w:t xml:space="preserve">, </w:t>
      </w:r>
      <w:r w:rsidR="00254FE4">
        <w:rPr>
          <w:color w:val="auto"/>
          <w:lang w:val="sr-Latn-BA"/>
        </w:rPr>
        <w:t>настави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разматрати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наводе</w:t>
      </w:r>
      <w:r w:rsidRPr="00466DAC">
        <w:rPr>
          <w:lang w:val="sr-Latn-BA"/>
        </w:rPr>
        <w:t>.</w:t>
      </w:r>
    </w:p>
    <w:p w:rsidR="00254FE4" w:rsidRDefault="00254FE4" w:rsidP="00A61864">
      <w:pPr>
        <w:pStyle w:val="NormalWeb"/>
        <w:spacing w:line="240" w:lineRule="auto"/>
        <w:rPr>
          <w:lang w:val="sr-Latn-BA"/>
        </w:rPr>
      </w:pPr>
    </w:p>
    <w:p w:rsidR="00C56FED" w:rsidRPr="001E3352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110.</w:t>
      </w:r>
    </w:p>
    <w:p w:rsidR="00C56FED" w:rsidRPr="00466DAC" w:rsidRDefault="00C56FED" w:rsidP="00DB0818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Суспензивно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дјеловање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C56FED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CC5928">
        <w:rPr>
          <w:color w:val="auto"/>
          <w:lang w:val="sr-Latn-BA"/>
        </w:rPr>
        <w:t xml:space="preserve">(1) </w:t>
      </w:r>
      <w:r w:rsidR="00157D55">
        <w:rPr>
          <w:b/>
          <w:color w:val="auto"/>
          <w:shd w:val="clear" w:color="auto" w:fill="FFFFFF"/>
          <w:lang w:val="hr-BA" w:eastAsia="bs-Latn-BA"/>
        </w:rPr>
        <w:t>Благовремена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допуштена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од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овлаштеног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лица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лица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које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има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активну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легитимацију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изјављена</w:t>
      </w:r>
      <w:r w:rsidRPr="0096218A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жалба</w:t>
      </w:r>
      <w:r w:rsidRPr="00CC5928">
        <w:rPr>
          <w:color w:val="auto"/>
          <w:lang w:val="sr-Latn-BA"/>
        </w:rPr>
        <w:t xml:space="preserve"> </w:t>
      </w:r>
      <w:r w:rsidR="00157D55">
        <w:rPr>
          <w:lang w:val="sr-Latn-BA"/>
        </w:rPr>
        <w:t>одгађа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наставак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закључење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>/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b/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.</w:t>
      </w:r>
    </w:p>
    <w:p w:rsidR="00C56FED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96218A" w:rsidRDefault="00C56FED" w:rsidP="00BC3ECE">
      <w:pPr>
        <w:pStyle w:val="NormalWeb"/>
        <w:spacing w:line="240" w:lineRule="auto"/>
        <w:jc w:val="both"/>
        <w:rPr>
          <w:b/>
          <w:color w:val="auto"/>
          <w:lang w:val="sr-Latn-BA"/>
        </w:rPr>
      </w:pPr>
      <w:r w:rsidRPr="0096218A">
        <w:rPr>
          <w:b/>
          <w:color w:val="auto"/>
          <w:lang w:val="hr-BA" w:eastAsia="bs-Latn-BA"/>
        </w:rPr>
        <w:t xml:space="preserve">(2) </w:t>
      </w:r>
      <w:r w:rsidR="00157D55">
        <w:rPr>
          <w:b/>
          <w:color w:val="auto"/>
          <w:lang w:val="hr-BA" w:eastAsia="bs-Latn-BA"/>
        </w:rPr>
        <w:t>Уговорни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орган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све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учеснике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поступку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набавке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изјављеној</w:t>
      </w:r>
      <w:r w:rsidR="005D31A9"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жалби</w:t>
      </w:r>
      <w:r w:rsidR="005D31A9"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обавјештава</w:t>
      </w:r>
      <w:r w:rsidR="005D31A9"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путем</w:t>
      </w:r>
      <w:r w:rsidR="005D31A9"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портала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јавних</w:t>
      </w:r>
      <w:r w:rsidRPr="0096218A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набавки</w:t>
      </w:r>
      <w:r w:rsidRPr="0096218A">
        <w:rPr>
          <w:b/>
          <w:color w:val="auto"/>
          <w:lang w:val="hr-BA" w:eastAsia="bs-Latn-BA"/>
        </w:rPr>
        <w:t>.</w:t>
      </w:r>
    </w:p>
    <w:p w:rsidR="00C56FED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1E3352" w:rsidRPr="00C6277B" w:rsidRDefault="00F972E9" w:rsidP="00DB0818">
      <w:pPr>
        <w:pStyle w:val="NormalWeb"/>
        <w:spacing w:line="240" w:lineRule="auto"/>
        <w:rPr>
          <w:lang w:val="sr-Latn-BA"/>
        </w:rPr>
      </w:pPr>
      <w:r>
        <w:rPr>
          <w:lang w:val="sr-Cyrl-BA"/>
        </w:rPr>
        <w:t>Одјељак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Е</w:t>
      </w:r>
      <w:r w:rsidR="00C56FED" w:rsidRPr="00C6277B">
        <w:rPr>
          <w:i/>
          <w:lang w:val="sr-Latn-BA"/>
        </w:rPr>
        <w:t>.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Одлучивање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="00C56FED" w:rsidRPr="00C6277B">
        <w:rPr>
          <w:lang w:val="sr-Latn-BA"/>
        </w:rPr>
        <w:br/>
      </w:r>
    </w:p>
    <w:p w:rsidR="00C56FED" w:rsidRPr="001E3352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111.</w:t>
      </w:r>
    </w:p>
    <w:p w:rsidR="00DB0818" w:rsidRDefault="00C56FED" w:rsidP="00B85641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Одлуке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заштите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>:</w:t>
      </w:r>
      <w:r w:rsidRPr="00466DAC">
        <w:rPr>
          <w:lang w:val="sr-Latn-BA"/>
        </w:rPr>
        <w:tab/>
      </w:r>
    </w:p>
    <w:p w:rsidR="00C56FED" w:rsidRPr="00466DAC" w:rsidRDefault="00157D55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)  </w:t>
      </w:r>
      <w:r>
        <w:rPr>
          <w:lang w:val="sr-Latn-BA"/>
        </w:rPr>
        <w:t>обуставити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жалби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одустајања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жалбе</w:t>
      </w:r>
      <w:r w:rsidR="00C56FED" w:rsidRPr="00466DAC">
        <w:rPr>
          <w:lang w:val="sr-Latn-BA"/>
        </w:rPr>
        <w:t>;</w:t>
      </w:r>
    </w:p>
    <w:p w:rsidR="00C56FED" w:rsidRPr="00466DAC" w:rsidRDefault="00157D55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одбацити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жалбу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закључком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ненадлежности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недопуштености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неуредности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неблаговремености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тога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што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изјављена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лица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активну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легитимацију</w:t>
      </w:r>
      <w:r w:rsidR="00C56FED" w:rsidRPr="00466DAC">
        <w:rPr>
          <w:lang w:val="sr-Latn-BA"/>
        </w:rPr>
        <w:t>;</w:t>
      </w:r>
    </w:p>
    <w:p w:rsidR="00C56FED" w:rsidRPr="00466DAC" w:rsidRDefault="00157D55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одбити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жалбу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због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неоснованости</w:t>
      </w:r>
      <w:r w:rsidR="00C56FED" w:rsidRPr="00466DAC">
        <w:rPr>
          <w:lang w:val="sr-Latn-BA"/>
        </w:rPr>
        <w:t>;</w:t>
      </w:r>
    </w:p>
    <w:p w:rsidR="00C56FED" w:rsidRPr="00466DAC" w:rsidRDefault="00157D55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д</w:t>
      </w:r>
      <w:r w:rsidR="00C56FED" w:rsidRPr="0096218A">
        <w:rPr>
          <w:b/>
          <w:lang w:val="sr-Latn-BA"/>
        </w:rPr>
        <w:t xml:space="preserve">) </w:t>
      </w:r>
      <w:r>
        <w:rPr>
          <w:b/>
          <w:color w:val="auto"/>
          <w:lang w:val="hr-BA" w:eastAsia="bs-Latn-BA"/>
        </w:rPr>
        <w:t>усвојити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жалбу</w:t>
      </w:r>
      <w:r w:rsidR="00C56FED" w:rsidRPr="0028689A">
        <w:rPr>
          <w:color w:val="auto"/>
          <w:lang w:val="hr-BA" w:eastAsia="bs-Latn-BA"/>
        </w:rPr>
        <w:t>,</w:t>
      </w:r>
      <w:r w:rsidR="00C56FED" w:rsidRPr="000B2E2C">
        <w:rPr>
          <w:color w:val="FF0000"/>
          <w:lang w:val="hr-BA" w:eastAsia="bs-Latn-BA"/>
        </w:rPr>
        <w:t xml:space="preserve"> </w:t>
      </w:r>
      <w:r>
        <w:rPr>
          <w:lang w:val="sr-Latn-BA"/>
        </w:rPr>
        <w:t>поништити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одлуку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радњу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дијелу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којем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повријеђен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подзаконски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акти</w:t>
      </w:r>
      <w:r w:rsidR="00C56FED" w:rsidRPr="00466DAC">
        <w:rPr>
          <w:lang w:val="sr-Latn-BA"/>
        </w:rPr>
        <w:t>;</w:t>
      </w:r>
    </w:p>
    <w:p w:rsidR="00C56FED" w:rsidRPr="0096218A" w:rsidRDefault="00157D55" w:rsidP="00BC3ECE">
      <w:pPr>
        <w:pStyle w:val="NormalWeb"/>
        <w:tabs>
          <w:tab w:val="left" w:pos="5730"/>
        </w:tabs>
        <w:spacing w:line="240" w:lineRule="auto"/>
        <w:jc w:val="both"/>
        <w:rPr>
          <w:b/>
          <w:color w:val="auto"/>
          <w:lang w:val="sr-Latn-BA"/>
        </w:rPr>
      </w:pPr>
      <w:r>
        <w:rPr>
          <w:lang w:val="sr-Latn-BA"/>
        </w:rPr>
        <w:t>е</w:t>
      </w:r>
      <w:r w:rsidR="00C56FED" w:rsidRPr="0096218A">
        <w:rPr>
          <w:b/>
          <w:lang w:val="sr-Latn-BA"/>
        </w:rPr>
        <w:t xml:space="preserve">) </w:t>
      </w:r>
      <w:r>
        <w:rPr>
          <w:b/>
          <w:color w:val="auto"/>
          <w:lang w:val="sr-Latn-BA"/>
        </w:rPr>
        <w:t>о</w:t>
      </w:r>
      <w:r>
        <w:rPr>
          <w:b/>
          <w:color w:val="auto"/>
          <w:lang w:val="hr-BA" w:eastAsia="bs-Latn-BA"/>
        </w:rPr>
        <w:t>длучити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захтјеву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наставак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било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којем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тренутку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након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пријема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жалбе</w:t>
      </w:r>
      <w:r w:rsidR="00C56FED" w:rsidRPr="0096218A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доношења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КРЖ</w:t>
      </w:r>
      <w:r w:rsidR="00C56FED" w:rsidRPr="0096218A">
        <w:rPr>
          <w:b/>
          <w:color w:val="auto"/>
          <w:lang w:val="hr-BA" w:eastAsia="bs-Latn-BA"/>
        </w:rPr>
        <w:t>-</w:t>
      </w:r>
      <w:r>
        <w:rPr>
          <w:b/>
          <w:color w:val="auto"/>
          <w:lang w:val="hr-BA" w:eastAsia="bs-Latn-BA"/>
        </w:rPr>
        <w:t>а</w:t>
      </w:r>
      <w:r w:rsidR="00C56FED" w:rsidRPr="0096218A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по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испуњењу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услова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смислу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обустави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проузрокује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несразмјену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штету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рачун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јавног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интереса</w:t>
      </w:r>
      <w:r w:rsidR="00C56FED" w:rsidRPr="0096218A">
        <w:rPr>
          <w:b/>
          <w:color w:val="auto"/>
          <w:lang w:val="hr-BA" w:eastAsia="bs-Latn-BA"/>
        </w:rPr>
        <w:t xml:space="preserve">. </w:t>
      </w:r>
      <w:r>
        <w:rPr>
          <w:b/>
          <w:color w:val="auto"/>
          <w:lang w:val="hr-BA" w:eastAsia="bs-Latn-BA"/>
        </w:rPr>
        <w:t>Захтјев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наставак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мора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бити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образложен</w:t>
      </w:r>
      <w:r w:rsidR="00C56FED" w:rsidRPr="0096218A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терет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доказивања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постојање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околности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наставак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уговорном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органу</w:t>
      </w:r>
      <w:r w:rsidR="00C56FED" w:rsidRPr="0096218A">
        <w:rPr>
          <w:b/>
          <w:color w:val="auto"/>
          <w:lang w:val="hr-BA" w:eastAsia="bs-Latn-BA"/>
        </w:rPr>
        <w:t xml:space="preserve">. </w:t>
      </w:r>
      <w:r>
        <w:rPr>
          <w:b/>
          <w:color w:val="auto"/>
          <w:lang w:val="hr-BA" w:eastAsia="bs-Latn-BA"/>
        </w:rPr>
        <w:t>КРЖ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ће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донијети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одлуку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захтјеву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наставак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поступка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року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пет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дана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достављања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жалби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стране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уговорног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органа</w:t>
      </w:r>
      <w:r w:rsidR="00C56FED" w:rsidRPr="0096218A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односно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подношења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захтјева</w:t>
      </w:r>
      <w:r w:rsidR="00C56FED" w:rsidRPr="0096218A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ако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захтјев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достављен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након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што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је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уговорни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доставио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жалбу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C56FED" w:rsidRPr="0096218A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документацијом</w:t>
      </w:r>
      <w:r w:rsidR="00C56FED" w:rsidRPr="0096218A">
        <w:rPr>
          <w:b/>
          <w:color w:val="auto"/>
          <w:lang w:val="hr-BA" w:eastAsia="bs-Latn-BA"/>
        </w:rPr>
        <w:t>;</w:t>
      </w:r>
    </w:p>
    <w:p w:rsidR="00C56FED" w:rsidRPr="00466DAC" w:rsidRDefault="00157D55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>
        <w:rPr>
          <w:bCs/>
          <w:lang w:val="sr-Latn-BA"/>
        </w:rPr>
        <w:t>ф</w:t>
      </w:r>
      <w:r w:rsidR="00C56FED" w:rsidRPr="00466DAC">
        <w:rPr>
          <w:bCs/>
          <w:lang w:val="sr-Latn-BA"/>
        </w:rPr>
        <w:t xml:space="preserve">) </w:t>
      </w:r>
      <w:r>
        <w:rPr>
          <w:bCs/>
          <w:lang w:val="sr-Latn-BA"/>
        </w:rPr>
        <w:t>поништити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уговор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о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јавној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набавци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или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оквирни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споразум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у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околностима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из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става</w:t>
      </w:r>
      <w:r w:rsidR="00C56FED" w:rsidRPr="00466DAC">
        <w:rPr>
          <w:bCs/>
          <w:lang w:val="sr-Latn-BA"/>
        </w:rPr>
        <w:t xml:space="preserve"> (2) </w:t>
      </w:r>
      <w:r>
        <w:rPr>
          <w:bCs/>
          <w:lang w:val="sr-Latn-BA"/>
        </w:rPr>
        <w:t>овог</w:t>
      </w:r>
      <w:r w:rsidR="00C56FED" w:rsidRPr="00466DAC">
        <w:rPr>
          <w:bCs/>
          <w:lang w:val="sr-Latn-BA"/>
        </w:rPr>
        <w:t xml:space="preserve"> </w:t>
      </w:r>
      <w:r>
        <w:rPr>
          <w:bCs/>
          <w:lang w:val="sr-Latn-BA"/>
        </w:rPr>
        <w:t>члана</w:t>
      </w:r>
      <w:r w:rsidR="00C56FED" w:rsidRPr="00466DAC">
        <w:rPr>
          <w:bCs/>
          <w:lang w:val="sr-Latn-BA"/>
        </w:rPr>
        <w:t>.</w:t>
      </w: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bCs/>
          <w:lang w:val="sr-Latn-BA"/>
        </w:rPr>
      </w:pP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 w:rsidRPr="00466DAC">
        <w:rPr>
          <w:bCs/>
          <w:lang w:val="sr-Latn-BA"/>
        </w:rPr>
        <w:t xml:space="preserve">(2) </w:t>
      </w:r>
      <w:r w:rsidR="00157D55">
        <w:rPr>
          <w:bCs/>
          <w:lang w:val="sr-Latn-BA"/>
        </w:rPr>
        <w:t>КРЖ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ће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поништити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јавној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набавци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или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оквирни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споразум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ако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уговорни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орган</w:t>
      </w:r>
      <w:r w:rsidRPr="00466DAC">
        <w:rPr>
          <w:bCs/>
          <w:lang w:val="sr-Latn-BA"/>
        </w:rPr>
        <w:t xml:space="preserve">: </w:t>
      </w:r>
    </w:p>
    <w:p w:rsidR="00C56FED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) </w:t>
      </w:r>
      <w:r w:rsidR="00442D68">
        <w:rPr>
          <w:lang w:val="sr-Latn-BA"/>
        </w:rPr>
        <w:t>прим</w:t>
      </w:r>
      <w:r>
        <w:rPr>
          <w:lang w:val="sr-Latn-BA"/>
        </w:rPr>
        <w:t>јенио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преговарачки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објавјављивања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додјеле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услуга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Анекса</w:t>
      </w:r>
      <w:r w:rsidR="00C56FED" w:rsidRPr="00466DAC">
        <w:rPr>
          <w:lang w:val="sr-Latn-BA"/>
        </w:rPr>
        <w:t xml:space="preserve"> </w:t>
      </w:r>
      <w:r w:rsidR="00B85641">
        <w:rPr>
          <w:lang w:val="sr-Latn-BA"/>
        </w:rPr>
        <w:t>II</w:t>
      </w:r>
      <w:r w:rsidR="00C56FED" w:rsidRPr="00466DAC">
        <w:rPr>
          <w:lang w:val="sr-Latn-BA"/>
        </w:rPr>
        <w:t xml:space="preserve">.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супротности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>;</w:t>
      </w:r>
    </w:p>
    <w:p w:rsidR="00C56FED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пропустио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објавити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порталу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C56FED"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овим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законом</w:t>
      </w:r>
      <w:r w:rsidR="00C56FED" w:rsidRPr="00466DAC">
        <w:rPr>
          <w:lang w:val="sr-Latn-BA"/>
        </w:rPr>
        <w:t>;</w:t>
      </w:r>
    </w:p>
    <w:p w:rsidR="00C56FED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закључио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оквирни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споразум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супротности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чланом</w:t>
      </w:r>
      <w:r w:rsidR="00C56FED" w:rsidRPr="00466DAC">
        <w:rPr>
          <w:lang w:val="sr-Latn-BA"/>
        </w:rPr>
        <w:t xml:space="preserve"> 98.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спречава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размотри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жалбу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закључења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оквирног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C56FED" w:rsidRPr="00466DAC">
        <w:rPr>
          <w:lang w:val="sr-Latn-BA"/>
        </w:rPr>
        <w:t>;</w:t>
      </w:r>
    </w:p>
    <w:p w:rsidR="00C56FED" w:rsidRPr="00466DAC" w:rsidRDefault="00157D55" w:rsidP="00BC3ECE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закључио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оквирни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споразум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примјене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осим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случајевима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када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овај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допушта</w:t>
      </w:r>
      <w:r w:rsidR="00C56FED"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br/>
        <w:t xml:space="preserve">(3)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тач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), </w:t>
      </w:r>
      <w:r w:rsidR="00157D55">
        <w:rPr>
          <w:lang w:val="sr-Latn-BA"/>
        </w:rPr>
        <w:t>б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оправдане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добровољно</w:t>
      </w:r>
      <w:r w:rsidRPr="00466DAC">
        <w:rPr>
          <w:lang w:val="sr-Latn-BA"/>
        </w:rPr>
        <w:t xml:space="preserve"> </w:t>
      </w:r>
      <w:r w:rsidR="00B85641">
        <w:rPr>
          <w:i/>
          <w:lang w:val="sr-Latn-BA"/>
        </w:rPr>
        <w:t>e</w:t>
      </w:r>
      <w:r w:rsidRPr="00466DAC">
        <w:rPr>
          <w:i/>
          <w:lang w:val="sr-Latn-BA"/>
        </w:rPr>
        <w:t xml:space="preserve">x </w:t>
      </w:r>
      <w:r w:rsidR="00B85641">
        <w:rPr>
          <w:i/>
          <w:lang w:val="sr-Latn-BA"/>
        </w:rPr>
        <w:t>ante</w:t>
      </w:r>
      <w:r w:rsidRPr="00466DAC">
        <w:rPr>
          <w:i/>
          <w:lang w:val="sr-Latn-BA"/>
        </w:rPr>
        <w:t xml:space="preserve"> </w:t>
      </w:r>
      <w:r w:rsidR="00157D55">
        <w:rPr>
          <w:lang w:val="sr-Latn-BA"/>
        </w:rPr>
        <w:t>обавјештење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транспарентности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периода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обавјештења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bCs/>
          <w:lang w:val="sr-Latn-BA"/>
        </w:rPr>
        <w:t xml:space="preserve">(4)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оправданим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случајевима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наведеним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ставу</w:t>
      </w:r>
      <w:r w:rsidRPr="00466DAC">
        <w:rPr>
          <w:bCs/>
          <w:lang w:val="sr-Latn-BA"/>
        </w:rPr>
        <w:t xml:space="preserve"> (5) </w:t>
      </w:r>
      <w:r w:rsidR="00157D55">
        <w:rPr>
          <w:bCs/>
          <w:lang w:val="sr-Latn-BA"/>
        </w:rPr>
        <w:t>овог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члана</w:t>
      </w:r>
      <w:r w:rsidRPr="00466DAC">
        <w:rPr>
          <w:bCs/>
          <w:lang w:val="sr-Latn-BA"/>
        </w:rPr>
        <w:t xml:space="preserve">, </w:t>
      </w:r>
      <w:r w:rsidR="00157D55">
        <w:rPr>
          <w:bCs/>
          <w:lang w:val="sr-Latn-BA"/>
        </w:rPr>
        <w:t>КРЖ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може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оставити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снази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или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оквирни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споразум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који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предмет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поништења</w:t>
      </w:r>
      <w:r w:rsidRPr="00466DAC">
        <w:rPr>
          <w:bCs/>
          <w:lang w:val="sr-Latn-BA"/>
        </w:rPr>
        <w:t xml:space="preserve">,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обиму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којем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или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оквирни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споразум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већ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извршен</w:t>
      </w:r>
      <w:r w:rsidRPr="00466DAC">
        <w:rPr>
          <w:bCs/>
          <w:lang w:val="sr-Latn-BA"/>
        </w:rPr>
        <w:t xml:space="preserve">.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том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случају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КРЖ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ће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уговорном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органу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одредити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новчану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казну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износу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назначеном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ставу</w:t>
      </w:r>
      <w:r w:rsidRPr="00466DAC">
        <w:rPr>
          <w:bCs/>
          <w:lang w:val="sr-Latn-BA"/>
        </w:rPr>
        <w:t xml:space="preserve"> (8) </w:t>
      </w:r>
      <w:r w:rsidR="00157D55">
        <w:rPr>
          <w:bCs/>
          <w:lang w:val="sr-Latn-BA"/>
        </w:rPr>
        <w:t>овог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члана</w:t>
      </w:r>
      <w:r w:rsidRPr="00466DAC">
        <w:rPr>
          <w:bCs/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bCs/>
          <w:lang w:val="sr-Latn-BA"/>
        </w:rPr>
        <w:t xml:space="preserve">(5) </w:t>
      </w:r>
      <w:r w:rsidR="00157D55">
        <w:rPr>
          <w:bCs/>
          <w:lang w:val="sr-Latn-BA"/>
        </w:rPr>
        <w:t>КРЖ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неће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поништити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или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оквирни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споразум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ако</w:t>
      </w:r>
      <w:r w:rsidRPr="00466DAC">
        <w:rPr>
          <w:bCs/>
          <w:lang w:val="sr-Latn-BA"/>
        </w:rPr>
        <w:t xml:space="preserve">, </w:t>
      </w:r>
      <w:r w:rsidR="00157D55">
        <w:rPr>
          <w:bCs/>
          <w:lang w:val="sr-Latn-BA"/>
        </w:rPr>
        <w:t>након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што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је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размотрио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све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релевантне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околности</w:t>
      </w:r>
      <w:r w:rsidRPr="00466DAC">
        <w:rPr>
          <w:bCs/>
          <w:lang w:val="sr-Latn-BA"/>
        </w:rPr>
        <w:t xml:space="preserve">, </w:t>
      </w:r>
      <w:r w:rsidR="00157D55">
        <w:rPr>
          <w:bCs/>
          <w:lang w:val="sr-Latn-BA"/>
        </w:rPr>
        <w:t>утврди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превладавајући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разлози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вези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</w:t>
      </w:r>
      <w:r w:rsidRPr="00466DAC">
        <w:rPr>
          <w:bCs/>
          <w:lang w:val="sr-Latn-BA"/>
        </w:rPr>
        <w:t xml:space="preserve"> </w:t>
      </w:r>
      <w:r w:rsidR="00B85641">
        <w:rPr>
          <w:bCs/>
          <w:lang w:val="sr-Latn-BA"/>
        </w:rPr>
        <w:t>општ</w:t>
      </w:r>
      <w:r w:rsidR="00157D55">
        <w:rPr>
          <w:bCs/>
          <w:lang w:val="sr-Latn-BA"/>
        </w:rPr>
        <w:t>им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интересом</w:t>
      </w:r>
      <w:r w:rsidRPr="00466DAC">
        <w:rPr>
          <w:bCs/>
          <w:lang w:val="sr-Latn-BA"/>
        </w:rPr>
        <w:t xml:space="preserve"> </w:t>
      </w:r>
      <w:r w:rsidR="00D45E42">
        <w:rPr>
          <w:bCs/>
          <w:lang w:val="sr-Latn-BA"/>
        </w:rPr>
        <w:t>захтјева</w:t>
      </w:r>
      <w:r w:rsidR="00157D55">
        <w:rPr>
          <w:bCs/>
          <w:lang w:val="sr-Latn-BA"/>
        </w:rPr>
        <w:t>ју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да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уговор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треба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остати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на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снази</w:t>
      </w:r>
      <w:r w:rsidRPr="00466DAC">
        <w:rPr>
          <w:bCs/>
          <w:lang w:val="sr-Latn-BA"/>
        </w:rPr>
        <w:t xml:space="preserve">. 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D45E42">
        <w:rPr>
          <w:lang w:val="sr-Latn-BA"/>
        </w:rPr>
        <w:t>Општи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смислу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(5)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што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обухвата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настати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због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закашњења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трошкове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произилазе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провођења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трошкове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настати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због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привредног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lastRenderedPageBreak/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обавеза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резултат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Економски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сматрати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важним</w:t>
      </w:r>
      <w:r w:rsidRPr="00466DAC">
        <w:rPr>
          <w:lang w:val="sr-Latn-BA"/>
        </w:rPr>
        <w:t xml:space="preserve"> </w:t>
      </w:r>
      <w:r w:rsidR="00B85641">
        <w:rPr>
          <w:lang w:val="sr-Latn-BA"/>
        </w:rPr>
        <w:t>општ</w:t>
      </w:r>
      <w:r w:rsidR="00157D55">
        <w:rPr>
          <w:lang w:val="sr-Latn-BA"/>
        </w:rPr>
        <w:t>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интересом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довело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несразмјерних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посљедица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Поништење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оквирног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споразума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учинак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момента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. 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(8) </w:t>
      </w:r>
      <w:r w:rsidR="00157D55">
        <w:rPr>
          <w:lang w:val="sr-Latn-BA"/>
        </w:rPr>
        <w:t>Новчане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казне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намећу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5% </w:t>
      </w:r>
      <w:r w:rsidR="00157D55">
        <w:rPr>
          <w:lang w:val="sr-Latn-BA"/>
        </w:rPr>
        <w:t>вриједности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узимајући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обзир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врсту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околности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почињена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(9) </w:t>
      </w:r>
      <w:r w:rsidR="00157D55">
        <w:rPr>
          <w:lang w:val="sr-Latn-BA"/>
        </w:rPr>
        <w:t>Казна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уплаћује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корист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буџета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државног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ентитетског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локалног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нивоа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сједиште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(10)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ствари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осталим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закључком</w:t>
      </w:r>
      <w:r w:rsidRPr="00466DAC">
        <w:rPr>
          <w:lang w:val="sr-Latn-BA"/>
        </w:rPr>
        <w:t>.</w:t>
      </w:r>
      <w:r w:rsidRPr="00466DAC">
        <w:rPr>
          <w:lang w:val="sr-Latn-BA"/>
        </w:rPr>
        <w:br/>
      </w: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(11)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15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комплетира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касније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.  </w:t>
      </w: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изузетно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сложеним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продужити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30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Овај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доставља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странкама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(13) 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коначно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извршно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tabs>
          <w:tab w:val="left" w:pos="5730"/>
        </w:tabs>
        <w:spacing w:line="240" w:lineRule="auto"/>
        <w:jc w:val="both"/>
        <w:rPr>
          <w:lang w:val="sr-Latn-BA"/>
        </w:rPr>
      </w:pPr>
    </w:p>
    <w:p w:rsidR="00DB0818" w:rsidRDefault="00DB0818" w:rsidP="00DB0818">
      <w:pPr>
        <w:pStyle w:val="NormalWeb"/>
        <w:spacing w:line="240" w:lineRule="auto"/>
        <w:jc w:val="center"/>
        <w:rPr>
          <w:lang w:val="sr-Latn-BA"/>
        </w:rPr>
      </w:pPr>
    </w:p>
    <w:p w:rsidR="00C56FED" w:rsidRPr="001E3352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112.</w:t>
      </w:r>
    </w:p>
    <w:p w:rsidR="00C56FED" w:rsidRPr="00466DAC" w:rsidRDefault="00C56FED" w:rsidP="00DB0818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Спајање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поступака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више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спајању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каквих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услова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спајање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једно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Рокови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рачунају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датума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посљедње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жалбе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Против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лијек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1E3352" w:rsidRDefault="001E3352" w:rsidP="00DB0818">
      <w:pPr>
        <w:spacing w:after="0" w:line="240" w:lineRule="auto"/>
        <w:jc w:val="center"/>
        <w:rPr>
          <w:b/>
          <w:lang w:val="sr-Latn-BA"/>
        </w:rPr>
      </w:pPr>
    </w:p>
    <w:p w:rsidR="00C56FED" w:rsidRPr="001E3352" w:rsidRDefault="00157D55" w:rsidP="00DB0818">
      <w:pPr>
        <w:spacing w:after="0"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113.</w:t>
      </w:r>
    </w:p>
    <w:p w:rsidR="00C56FED" w:rsidRPr="001E3352" w:rsidRDefault="00C56FED" w:rsidP="00DB0818">
      <w:pPr>
        <w:spacing w:after="0"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Одлучивање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1E3352">
        <w:rPr>
          <w:lang w:val="sr-Latn-BA"/>
        </w:rPr>
        <w:t>-</w:t>
      </w:r>
      <w:r w:rsidR="00157D55">
        <w:rPr>
          <w:lang w:val="sr-Latn-BA"/>
        </w:rPr>
        <w:t>а</w:t>
      </w:r>
      <w:r w:rsidRPr="001E3352">
        <w:rPr>
          <w:lang w:val="sr-Latn-BA"/>
        </w:rPr>
        <w:t>)</w:t>
      </w:r>
    </w:p>
    <w:p w:rsidR="00C56FED" w:rsidRPr="00466DAC" w:rsidRDefault="00C56FED" w:rsidP="00BC3ECE">
      <w:pPr>
        <w:spacing w:after="0"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поступцима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одлучује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састављеним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предсједника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вијећа</w:t>
      </w:r>
      <w:r w:rsidRPr="00466DAC">
        <w:rPr>
          <w:lang w:val="sr-Latn-BA"/>
        </w:rPr>
        <w:t xml:space="preserve">. 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(2)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сложеним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међународних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вриједносних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разреда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предлаже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пленарној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сједници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пленуму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B85641">
        <w:rPr>
          <w:lang w:val="sr-Latn-BA"/>
        </w:rPr>
        <w:t>зас</w:t>
      </w:r>
      <w:r w:rsidR="00157D55">
        <w:rPr>
          <w:lang w:val="sr-Latn-BA"/>
        </w:rPr>
        <w:t>једа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заузете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ставове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случајевима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(2)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(3)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закључак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суздржати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гласања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Рјешење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112. </w:t>
      </w:r>
      <w:r w:rsidR="00157D55">
        <w:rPr>
          <w:lang w:val="sr-Latn-BA"/>
        </w:rPr>
        <w:t>став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потписује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предсједник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овјерава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печатом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(7) </w:t>
      </w:r>
      <w:r w:rsidR="00157D55">
        <w:rPr>
          <w:lang w:val="sr-Latn-BA"/>
        </w:rPr>
        <w:t>Састав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вијећа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одлучивање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утврђује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рјешењем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предсједавати</w:t>
      </w:r>
      <w:r w:rsidRPr="00466DAC">
        <w:rPr>
          <w:lang w:val="sr-Latn-BA"/>
        </w:rPr>
        <w:t xml:space="preserve"> </w:t>
      </w:r>
      <w:r w:rsidR="007B1F48">
        <w:rPr>
          <w:lang w:val="sr-Latn-BA"/>
        </w:rPr>
        <w:t>савјетом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одлучивање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(8) </w:t>
      </w:r>
      <w:r w:rsidR="00157D55">
        <w:rPr>
          <w:lang w:val="sr-Latn-BA"/>
        </w:rPr>
        <w:t>Закључци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пресуде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њима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јавно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порталу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набавки</w:t>
      </w:r>
      <w:r w:rsidRPr="00466DAC">
        <w:rPr>
          <w:lang w:val="sr-Latn-BA"/>
        </w:rPr>
        <w:t>.</w:t>
      </w:r>
    </w:p>
    <w:p w:rsidR="00DB0818" w:rsidRDefault="00DB0818" w:rsidP="006A7151">
      <w:pPr>
        <w:pStyle w:val="NormalWeb"/>
        <w:spacing w:line="240" w:lineRule="auto"/>
        <w:rPr>
          <w:lang w:val="sr-Latn-BA"/>
        </w:rPr>
      </w:pPr>
    </w:p>
    <w:p w:rsidR="00C56FED" w:rsidRPr="001E3352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114.</w:t>
      </w:r>
    </w:p>
    <w:p w:rsidR="00DB0818" w:rsidRDefault="00C56FED" w:rsidP="000114C6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Изузеће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због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сукоба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интереса</w:t>
      </w:r>
      <w:r w:rsidR="000114C6">
        <w:rPr>
          <w:lang w:val="sr-Latn-BA"/>
        </w:rPr>
        <w:t>)</w:t>
      </w:r>
      <w:r w:rsidR="000114C6">
        <w:rPr>
          <w:lang w:val="sr-Latn-BA"/>
        </w:rPr>
        <w:br/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одлучивања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органом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правним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овластили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њихови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представници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чланови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управе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представници</w:t>
      </w:r>
      <w:r w:rsidRPr="00466DAC">
        <w:rPr>
          <w:lang w:val="sr-Latn-BA"/>
        </w:rPr>
        <w:t xml:space="preserve">: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пословној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директној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индиректној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укључујући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родбинску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четвртим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степеном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родбинској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брачној</w:t>
      </w:r>
      <w:r w:rsidRPr="00466DAC">
        <w:rPr>
          <w:lang w:val="sr-Latn-BA"/>
        </w:rPr>
        <w:t xml:space="preserve"> (</w:t>
      </w:r>
      <w:r w:rsidR="00157D55">
        <w:rPr>
          <w:lang w:val="sr-Latn-BA"/>
        </w:rPr>
        <w:t>чак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дошло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развода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брака</w:t>
      </w:r>
      <w:r w:rsidRPr="00466DAC">
        <w:rPr>
          <w:lang w:val="sr-Latn-BA"/>
        </w:rPr>
        <w:t xml:space="preserve">)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ванбрачној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заједници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тазбинској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вези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закључно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трећим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степеном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односно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било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тј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запослено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престанка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радног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односа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протекле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двије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године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ставом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рјешавања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(1)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разлога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изузеће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члан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мора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одгађања</w:t>
      </w:r>
      <w:r w:rsidRPr="00466DAC">
        <w:rPr>
          <w:lang w:val="sr-Latn-BA"/>
        </w:rPr>
        <w:t xml:space="preserve"> </w:t>
      </w:r>
      <w:r w:rsidR="00B72AE7">
        <w:rPr>
          <w:lang w:val="sr-Latn-BA"/>
        </w:rPr>
        <w:t>обав</w:t>
      </w:r>
      <w:r w:rsidR="00157D55">
        <w:rPr>
          <w:lang w:val="sr-Latn-BA"/>
        </w:rPr>
        <w:t>јестити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предсједавајућег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изузећу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Против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 xml:space="preserve">.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примјењују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друго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рјешавање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одређеног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предмета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укључено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поступак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рјешавања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ind w:left="360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(4)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случају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предсједавјућег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разлози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(1)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предсједавајући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дужан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без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одгађања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томе</w:t>
      </w:r>
      <w:r w:rsidRPr="00466DAC">
        <w:rPr>
          <w:lang w:val="sr-Latn-BA"/>
        </w:rPr>
        <w:t xml:space="preserve"> </w:t>
      </w:r>
      <w:r w:rsidR="00B72AE7">
        <w:rPr>
          <w:lang w:val="sr-Latn-BA"/>
        </w:rPr>
        <w:t>обав</w:t>
      </w:r>
      <w:r w:rsidR="00157D55">
        <w:rPr>
          <w:lang w:val="sr-Latn-BA"/>
        </w:rPr>
        <w:t>јестити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остале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>-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изузећу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Против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</w:t>
      </w:r>
      <w:r w:rsidRPr="00466DAC">
        <w:rPr>
          <w:lang w:val="sr-Latn-BA"/>
        </w:rPr>
        <w:t xml:space="preserve">. (3)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посебно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изјављивање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лијека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складу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законом</w:t>
      </w:r>
      <w:r w:rsidRPr="00466DAC">
        <w:rPr>
          <w:lang w:val="sr-Latn-BA"/>
        </w:rPr>
        <w:t>.</w:t>
      </w:r>
    </w:p>
    <w:p w:rsidR="001E3352" w:rsidRDefault="001E3352" w:rsidP="00BC3ECE">
      <w:pPr>
        <w:pStyle w:val="NormalWeb"/>
        <w:spacing w:line="240" w:lineRule="auto"/>
        <w:jc w:val="both"/>
        <w:rPr>
          <w:b/>
          <w:lang w:val="sr-Latn-BA"/>
        </w:rPr>
      </w:pPr>
    </w:p>
    <w:p w:rsidR="000114C6" w:rsidRDefault="000114C6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C6277B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ПОГЛАВЉЕ</w:t>
      </w:r>
      <w:r w:rsidR="00C56FED" w:rsidRPr="00C6277B">
        <w:rPr>
          <w:lang w:val="sr-Latn-BA"/>
        </w:rPr>
        <w:t xml:space="preserve"> </w:t>
      </w:r>
      <w:r w:rsidR="000114C6">
        <w:rPr>
          <w:lang w:val="sr-Latn-BA"/>
        </w:rPr>
        <w:t>II</w:t>
      </w:r>
      <w:r w:rsidR="00C56FED" w:rsidRPr="00C6277B">
        <w:rPr>
          <w:lang w:val="sr-Latn-BA"/>
        </w:rPr>
        <w:t xml:space="preserve">. </w:t>
      </w:r>
      <w:r>
        <w:rPr>
          <w:lang w:val="sr-Latn-BA"/>
        </w:rPr>
        <w:t>ПРАВНА</w:t>
      </w:r>
      <w:r w:rsidR="00C56FED" w:rsidRPr="00C6277B">
        <w:rPr>
          <w:lang w:val="sr-Latn-BA"/>
        </w:rPr>
        <w:t xml:space="preserve"> </w:t>
      </w:r>
      <w:r>
        <w:rPr>
          <w:lang w:val="sr-Latn-BA"/>
        </w:rPr>
        <w:t>ЗАШТИТА</w:t>
      </w:r>
      <w:r w:rsidR="00C56FED" w:rsidRPr="00C6277B">
        <w:rPr>
          <w:lang w:val="sr-Latn-BA"/>
        </w:rPr>
        <w:t xml:space="preserve"> </w:t>
      </w:r>
      <w:r>
        <w:rPr>
          <w:lang w:val="sr-Latn-BA"/>
        </w:rPr>
        <w:t>ПРОТИВ</w:t>
      </w:r>
      <w:r w:rsidR="00C56FED" w:rsidRPr="00C6277B">
        <w:rPr>
          <w:lang w:val="sr-Latn-BA"/>
        </w:rPr>
        <w:t xml:space="preserve"> </w:t>
      </w:r>
      <w:r>
        <w:rPr>
          <w:lang w:val="sr-Latn-BA"/>
        </w:rPr>
        <w:t>ОДЛУКА</w:t>
      </w:r>
      <w:r w:rsidR="00C56FED" w:rsidRPr="00C6277B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C6277B">
        <w:rPr>
          <w:lang w:val="sr-Latn-BA"/>
        </w:rPr>
        <w:t>-</w:t>
      </w:r>
      <w:r>
        <w:rPr>
          <w:lang w:val="sr-Latn-BA"/>
        </w:rPr>
        <w:t>а</w:t>
      </w:r>
    </w:p>
    <w:p w:rsidR="001E3352" w:rsidRDefault="00F972E9" w:rsidP="00DB0818">
      <w:pPr>
        <w:pStyle w:val="NormalWeb"/>
        <w:spacing w:line="240" w:lineRule="auto"/>
        <w:rPr>
          <w:b/>
          <w:lang w:val="sr-Latn-BA"/>
        </w:rPr>
      </w:pPr>
      <w:r>
        <w:rPr>
          <w:lang w:val="sr-Cyrl-BA"/>
        </w:rPr>
        <w:t>Одјељак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А</w:t>
      </w:r>
      <w:r w:rsidR="00C56FED" w:rsidRPr="00C6277B">
        <w:rPr>
          <w:lang w:val="sr-Latn-BA"/>
        </w:rPr>
        <w:t xml:space="preserve">. </w:t>
      </w:r>
      <w:r w:rsidR="00157D55">
        <w:rPr>
          <w:lang w:val="sr-Latn-BA"/>
        </w:rPr>
        <w:t>Судска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заштита</w:t>
      </w:r>
      <w:r w:rsidR="000114C6">
        <w:rPr>
          <w:b/>
          <w:lang w:val="sr-Latn-BA"/>
        </w:rPr>
        <w:t xml:space="preserve"> </w:t>
      </w:r>
      <w:r w:rsidR="000114C6">
        <w:rPr>
          <w:b/>
          <w:lang w:val="sr-Latn-BA"/>
        </w:rPr>
        <w:br/>
      </w:r>
    </w:p>
    <w:p w:rsidR="00C56FED" w:rsidRPr="001E3352" w:rsidRDefault="00157D55" w:rsidP="00DB0818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115.</w:t>
      </w:r>
    </w:p>
    <w:p w:rsidR="00C56FED" w:rsidRPr="00466DAC" w:rsidRDefault="00C56FED" w:rsidP="00DB0818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Управни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спор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C56FED" w:rsidRPr="00466DAC" w:rsidRDefault="00157D55" w:rsidP="006A7151">
      <w:pPr>
        <w:pStyle w:val="NormalWeb"/>
        <w:numPr>
          <w:ilvl w:val="0"/>
          <w:numId w:val="5"/>
        </w:numPr>
        <w:tabs>
          <w:tab w:val="clear" w:pos="720"/>
          <w:tab w:val="left" w:pos="567"/>
          <w:tab w:val="left" w:pos="900"/>
          <w:tab w:val="left" w:pos="1080"/>
          <w:tab w:val="left" w:pos="1260"/>
          <w:tab w:val="left" w:pos="1440"/>
        </w:tabs>
        <w:spacing w:line="240" w:lineRule="auto"/>
        <w:ind w:left="180" w:firstLine="0"/>
        <w:jc w:val="both"/>
        <w:rPr>
          <w:lang w:val="sr-Latn-BA"/>
        </w:rPr>
      </w:pPr>
      <w:r>
        <w:rPr>
          <w:lang w:val="sr-Latn-BA"/>
        </w:rPr>
        <w:t>Против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учесници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могу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покренути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управни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пред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Судом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Босне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Херцеговине</w:t>
      </w:r>
      <w:r w:rsidR="00C56FED" w:rsidRPr="00466DAC">
        <w:rPr>
          <w:lang w:val="sr-Latn-BA"/>
        </w:rPr>
        <w:t xml:space="preserve"> (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 w:rsidR="00521BFE">
        <w:rPr>
          <w:lang w:val="sr-Latn-BA"/>
        </w:rPr>
        <w:t>даљем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тексту</w:t>
      </w:r>
      <w:r w:rsidR="00C56FED" w:rsidRPr="00466DAC">
        <w:rPr>
          <w:lang w:val="sr-Latn-BA"/>
        </w:rPr>
        <w:t xml:space="preserve">: </w:t>
      </w:r>
      <w:r>
        <w:rPr>
          <w:lang w:val="sr-Latn-BA"/>
        </w:rPr>
        <w:t>Суд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C56FED" w:rsidRPr="00466DAC">
        <w:rPr>
          <w:lang w:val="sr-Latn-BA"/>
        </w:rPr>
        <w:t xml:space="preserve"> 30 </w:t>
      </w:r>
      <w:r>
        <w:rPr>
          <w:lang w:val="sr-Latn-BA"/>
        </w:rPr>
        <w:t>дана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дана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пријема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C56FED" w:rsidRPr="00466DAC">
        <w:rPr>
          <w:lang w:val="sr-Latn-BA"/>
        </w:rPr>
        <w:t xml:space="preserve">. 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7F2748" w:rsidRDefault="00BD4994" w:rsidP="00BD4994">
      <w:pPr>
        <w:pStyle w:val="NormalWeb"/>
        <w:tabs>
          <w:tab w:val="left" w:pos="900"/>
          <w:tab w:val="left" w:pos="1080"/>
          <w:tab w:val="left" w:pos="1260"/>
          <w:tab w:val="left" w:pos="1440"/>
        </w:tabs>
        <w:spacing w:line="240" w:lineRule="auto"/>
        <w:ind w:left="180"/>
        <w:jc w:val="both"/>
        <w:rPr>
          <w:b/>
          <w:color w:val="auto"/>
          <w:lang w:val="sr-Latn-BA"/>
        </w:rPr>
      </w:pPr>
      <w:r>
        <w:rPr>
          <w:lang w:val="sr-Latn-BA"/>
        </w:rPr>
        <w:t xml:space="preserve">(2) </w:t>
      </w:r>
      <w:r w:rsidR="00157D55">
        <w:rPr>
          <w:lang w:val="sr-Latn-BA"/>
        </w:rPr>
        <w:t>Управни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спор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тужби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коју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поднесу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странке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води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хитном</w:t>
      </w:r>
      <w:r w:rsidR="00C56FED"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="00C56FED" w:rsidRPr="005C3DE9">
        <w:rPr>
          <w:color w:val="auto"/>
          <w:lang w:val="sr-Latn-BA"/>
        </w:rPr>
        <w:t>,</w:t>
      </w:r>
      <w:r w:rsidR="00995096">
        <w:rPr>
          <w:color w:val="auto"/>
          <w:lang w:val="sr-Latn-BA"/>
        </w:rPr>
        <w:t xml:space="preserve"> </w:t>
      </w:r>
      <w:r w:rsidR="00157D55">
        <w:rPr>
          <w:b/>
          <w:color w:val="auto"/>
          <w:lang w:val="hr-BA" w:eastAsia="bs-Latn-BA"/>
        </w:rPr>
        <w:t>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одлука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тужби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доноси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року</w:t>
      </w:r>
      <w:r w:rsidR="00C56FED" w:rsidRPr="007F2748">
        <w:rPr>
          <w:b/>
          <w:color w:val="auto"/>
          <w:lang w:val="hr-BA" w:eastAsia="bs-Latn-BA"/>
        </w:rPr>
        <w:t xml:space="preserve"> 60 </w:t>
      </w:r>
      <w:r w:rsidR="00157D55">
        <w:rPr>
          <w:b/>
          <w:color w:val="auto"/>
          <w:lang w:val="hr-BA" w:eastAsia="bs-Latn-BA"/>
        </w:rPr>
        <w:t>дана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дана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пријема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тужбе</w:t>
      </w:r>
      <w:r w:rsidR="00C56FED" w:rsidRPr="007F2748">
        <w:rPr>
          <w:b/>
          <w:color w:val="auto"/>
          <w:lang w:val="hr-BA" w:eastAsia="bs-Latn-BA"/>
        </w:rPr>
        <w:t>.</w:t>
      </w:r>
    </w:p>
    <w:p w:rsidR="00C56FED" w:rsidRPr="005C3DE9" w:rsidRDefault="00C56FED" w:rsidP="00BC3ECE">
      <w:pPr>
        <w:pStyle w:val="NormalWeb"/>
        <w:spacing w:line="240" w:lineRule="auto"/>
        <w:jc w:val="both"/>
        <w:rPr>
          <w:color w:val="auto"/>
          <w:lang w:val="sr-Latn-BA"/>
        </w:rPr>
      </w:pPr>
    </w:p>
    <w:p w:rsidR="00C56FED" w:rsidRPr="00466DAC" w:rsidRDefault="00157D55" w:rsidP="00BC3ECE">
      <w:pPr>
        <w:pStyle w:val="NormalWeb"/>
        <w:numPr>
          <w:ilvl w:val="0"/>
          <w:numId w:val="5"/>
        </w:numPr>
        <w:tabs>
          <w:tab w:val="left" w:pos="900"/>
          <w:tab w:val="left" w:pos="1080"/>
          <w:tab w:val="left" w:pos="1260"/>
          <w:tab w:val="left" w:pos="1440"/>
        </w:tabs>
        <w:spacing w:line="240" w:lineRule="auto"/>
        <w:ind w:left="180" w:firstLine="0"/>
        <w:jc w:val="both"/>
        <w:rPr>
          <w:lang w:val="sr-Latn-BA"/>
        </w:rPr>
      </w:pPr>
      <w:r>
        <w:rPr>
          <w:lang w:val="sr-Latn-BA"/>
        </w:rPr>
        <w:t>Уговорни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учесник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може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поднијети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захтјев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одгађање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коначног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рјешења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закључка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заједно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тужбом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покреће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управни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року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C56FED" w:rsidRPr="00466DAC">
        <w:rPr>
          <w:lang w:val="sr-Latn-BA"/>
        </w:rPr>
        <w:t xml:space="preserve"> (1)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C56FED" w:rsidRPr="00466DAC">
        <w:rPr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157D55" w:rsidP="00BC3ECE">
      <w:pPr>
        <w:pStyle w:val="NormalWeb"/>
        <w:numPr>
          <w:ilvl w:val="0"/>
          <w:numId w:val="5"/>
        </w:numPr>
        <w:tabs>
          <w:tab w:val="left" w:pos="900"/>
          <w:tab w:val="left" w:pos="1080"/>
          <w:tab w:val="left" w:pos="1260"/>
          <w:tab w:val="left" w:pos="1440"/>
        </w:tabs>
        <w:spacing w:line="240" w:lineRule="auto"/>
        <w:ind w:left="180" w:firstLine="0"/>
        <w:jc w:val="both"/>
        <w:rPr>
          <w:lang w:val="sr-Latn-BA"/>
        </w:rPr>
      </w:pPr>
      <w:r>
        <w:rPr>
          <w:lang w:val="sr-Latn-BA"/>
        </w:rPr>
        <w:t>Цијенећи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интерес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штету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одгађање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коначне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могло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изазвати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захтјеву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става</w:t>
      </w:r>
      <w:r w:rsidR="00C56FED" w:rsidRPr="00466DAC">
        <w:rPr>
          <w:lang w:val="sr-Latn-BA"/>
        </w:rPr>
        <w:t xml:space="preserve"> (3)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члана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рјешава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посебним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рјешењем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којим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одгађа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извршење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коначне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одређено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доношења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суда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тужби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управном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спору</w:t>
      </w:r>
      <w:r w:rsidR="00C56FED" w:rsidRPr="00466DAC">
        <w:rPr>
          <w:lang w:val="sr-Latn-BA"/>
        </w:rPr>
        <w:t>.</w:t>
      </w:r>
    </w:p>
    <w:p w:rsidR="00DB0818" w:rsidRDefault="00DB0818" w:rsidP="00BC3ECE">
      <w:pPr>
        <w:jc w:val="both"/>
      </w:pPr>
    </w:p>
    <w:p w:rsidR="00C56FED" w:rsidRPr="001E3352" w:rsidRDefault="00157D55" w:rsidP="00FA1EFB">
      <w:pPr>
        <w:jc w:val="center"/>
      </w:pPr>
      <w:r>
        <w:t>Члан</w:t>
      </w:r>
      <w:r w:rsidR="00C56FED" w:rsidRPr="001E3352">
        <w:t xml:space="preserve"> 116.</w:t>
      </w:r>
      <w:r w:rsidR="00C56FED" w:rsidRPr="001E3352">
        <w:br/>
        <w:t>(</w:t>
      </w:r>
      <w:r>
        <w:t>Прекршајне</w:t>
      </w:r>
      <w:r w:rsidR="00C56FED" w:rsidRPr="001E3352">
        <w:t xml:space="preserve"> </w:t>
      </w:r>
      <w:r>
        <w:t>одредбе</w:t>
      </w:r>
      <w:r w:rsidR="00C56FED" w:rsidRPr="001E3352">
        <w:t>)</w:t>
      </w:r>
    </w:p>
    <w:p w:rsidR="00C56FED" w:rsidRPr="00466DAC" w:rsidRDefault="00C56FED" w:rsidP="00BC3ECE">
      <w:pPr>
        <w:shd w:val="clear" w:color="auto" w:fill="FFFFFF"/>
        <w:spacing w:line="240" w:lineRule="auto"/>
        <w:jc w:val="both"/>
        <w:rPr>
          <w:lang w:val="sr-Latn-BA"/>
        </w:rPr>
      </w:pPr>
      <w:r w:rsidRPr="00466DAC">
        <w:rPr>
          <w:color w:val="000000"/>
          <w:lang w:val="sr-Latn-BA"/>
        </w:rPr>
        <w:t xml:space="preserve">(1) </w:t>
      </w:r>
      <w:r w:rsidR="00157D55">
        <w:rPr>
          <w:color w:val="000000"/>
          <w:lang w:val="sr-Latn-BA"/>
        </w:rPr>
        <w:t>КРЖ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подноси</w:t>
      </w:r>
      <w:r w:rsidRPr="007F2748">
        <w:rPr>
          <w:b/>
          <w:color w:val="000000"/>
          <w:lang w:val="sr-Latn-BA"/>
        </w:rPr>
        <w:t xml:space="preserve"> </w:t>
      </w:r>
      <w:r w:rsidR="00157D55">
        <w:rPr>
          <w:b/>
          <w:color w:val="auto"/>
          <w:lang w:val="hr-BA" w:eastAsia="bs-Latn-BA"/>
        </w:rPr>
        <w:t>захтјев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покретање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прекршајног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код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надлежног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суда</w:t>
      </w:r>
      <w:r w:rsidRPr="005C3DE9">
        <w:rPr>
          <w:color w:val="auto"/>
          <w:lang w:val="sr-Latn-BA"/>
        </w:rPr>
        <w:t xml:space="preserve">, </w:t>
      </w:r>
      <w:r w:rsidR="00157D55">
        <w:rPr>
          <w:color w:val="000000"/>
          <w:lang w:val="sr-Latn-BA"/>
        </w:rPr>
        <w:t>када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утврди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било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повреда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поступка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јавне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набавке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које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представљају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прекршај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смислу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одредби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овог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закона</w:t>
      </w:r>
      <w:r w:rsidRPr="00466DAC">
        <w:rPr>
          <w:color w:val="000000"/>
          <w:lang w:val="sr-Latn-BA"/>
        </w:rPr>
        <w:t xml:space="preserve">.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случајевима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када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није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било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поступка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жалби</w:t>
      </w:r>
      <w:r w:rsidRPr="00466DAC">
        <w:rPr>
          <w:color w:val="000000"/>
          <w:lang w:val="sr-Latn-BA"/>
        </w:rPr>
        <w:t xml:space="preserve">, </w:t>
      </w:r>
      <w:r w:rsidR="00157D55">
        <w:rPr>
          <w:color w:val="000000"/>
          <w:lang w:val="sr-Latn-BA"/>
        </w:rPr>
        <w:t>Агенција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подноси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прекршајну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пријаву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код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надлежног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суда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прекршаје</w:t>
      </w:r>
      <w:r w:rsidRPr="00466DAC">
        <w:rPr>
          <w:color w:val="000000"/>
          <w:lang w:val="sr-Latn-BA"/>
        </w:rPr>
        <w:t xml:space="preserve">, </w:t>
      </w:r>
      <w:r w:rsidR="00157D55">
        <w:rPr>
          <w:color w:val="000000"/>
          <w:lang w:val="sr-Latn-BA"/>
        </w:rPr>
        <w:t>када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утврди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повреде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овог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закона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које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њеној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надлежности</w:t>
      </w:r>
      <w:r w:rsidRPr="00466DAC">
        <w:rPr>
          <w:color w:val="000000"/>
          <w:lang w:val="sr-Latn-BA"/>
        </w:rPr>
        <w:t>.</w:t>
      </w:r>
    </w:p>
    <w:p w:rsidR="00C56FED" w:rsidRPr="00466DAC" w:rsidRDefault="00C56FED" w:rsidP="00DB0818">
      <w:pPr>
        <w:shd w:val="clear" w:color="auto" w:fill="FFFFFF"/>
        <w:spacing w:after="0" w:line="240" w:lineRule="auto"/>
        <w:rPr>
          <w:lang w:val="sr-Latn-BA"/>
        </w:rPr>
      </w:pPr>
      <w:r w:rsidRPr="00C1496E">
        <w:t>(2)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Новчаном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казном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износу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од</w:t>
      </w:r>
      <w:r w:rsidRPr="00466DAC">
        <w:rPr>
          <w:color w:val="000000"/>
          <w:lang w:val="sr-Latn-BA"/>
        </w:rPr>
        <w:t xml:space="preserve"> 1.500,00 </w:t>
      </w:r>
      <w:r w:rsidR="00157D55">
        <w:rPr>
          <w:color w:val="000000"/>
          <w:lang w:val="sr-Latn-BA"/>
        </w:rPr>
        <w:t>до</w:t>
      </w:r>
      <w:r w:rsidRPr="00466DAC">
        <w:rPr>
          <w:color w:val="000000"/>
          <w:lang w:val="sr-Latn-BA"/>
        </w:rPr>
        <w:t xml:space="preserve"> 15.000,00 </w:t>
      </w:r>
      <w:r w:rsidR="00157D55">
        <w:rPr>
          <w:color w:val="000000"/>
          <w:lang w:val="sr-Latn-BA"/>
        </w:rPr>
        <w:t>КМ</w:t>
      </w:r>
      <w:r w:rsidRPr="00466DAC">
        <w:rPr>
          <w:color w:val="000000"/>
          <w:lang w:val="sr-Latn-BA"/>
        </w:rPr>
        <w:t xml:space="preserve"> </w:t>
      </w:r>
      <w:r w:rsidR="00267636">
        <w:rPr>
          <w:color w:val="000000"/>
          <w:lang w:val="sr-Latn-BA"/>
        </w:rPr>
        <w:t>казни</w:t>
      </w:r>
      <w:r w:rsidR="00157D55">
        <w:rPr>
          <w:color w:val="000000"/>
          <w:lang w:val="sr-Latn-BA"/>
        </w:rPr>
        <w:t>ће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прекршај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уговорни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орган</w:t>
      </w:r>
      <w:r w:rsidRPr="00466DAC">
        <w:rPr>
          <w:color w:val="000000"/>
          <w:lang w:val="sr-Latn-BA"/>
        </w:rPr>
        <w:t>:</w:t>
      </w:r>
      <w:r w:rsidRPr="00466DAC">
        <w:rPr>
          <w:color w:val="000000"/>
          <w:lang w:val="sr-Latn-BA"/>
        </w:rPr>
        <w:br/>
      </w:r>
      <w:r w:rsidR="00157D55">
        <w:rPr>
          <w:color w:val="000000"/>
          <w:lang w:val="sr-Latn-BA"/>
        </w:rPr>
        <w:t>а</w:t>
      </w:r>
      <w:r w:rsidRPr="00466DAC">
        <w:rPr>
          <w:color w:val="000000"/>
          <w:lang w:val="sr-Latn-BA"/>
        </w:rPr>
        <w:t xml:space="preserve">) </w:t>
      </w:r>
      <w:r w:rsidR="00157D55">
        <w:rPr>
          <w:color w:val="000000"/>
          <w:lang w:val="sr-Latn-BA"/>
        </w:rPr>
        <w:t>ако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робу</w:t>
      </w:r>
      <w:r w:rsidRPr="00466DAC">
        <w:rPr>
          <w:color w:val="000000"/>
          <w:lang w:val="sr-Latn-BA"/>
        </w:rPr>
        <w:t xml:space="preserve">, </w:t>
      </w:r>
      <w:r w:rsidR="00157D55">
        <w:rPr>
          <w:color w:val="000000"/>
          <w:lang w:val="sr-Latn-BA"/>
        </w:rPr>
        <w:t>радове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или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услуге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без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провођења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поступака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јавне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набавке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прописаних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овим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законом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осим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случајевима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када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то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закон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допушта</w:t>
      </w:r>
      <w:r w:rsidRPr="00466DAC">
        <w:rPr>
          <w:color w:val="000000"/>
          <w:lang w:val="sr-Latn-BA"/>
        </w:rPr>
        <w:t>;</w:t>
      </w:r>
      <w:r w:rsidRPr="00466DAC">
        <w:rPr>
          <w:color w:val="000000"/>
          <w:lang w:val="sr-Latn-BA"/>
        </w:rPr>
        <w:br/>
      </w:r>
      <w:r w:rsidR="00157D55">
        <w:t>б</w:t>
      </w:r>
      <w:r w:rsidRPr="00466DAC">
        <w:rPr>
          <w:color w:val="000000"/>
          <w:lang w:val="sr-Latn-BA"/>
        </w:rPr>
        <w:t xml:space="preserve">) </w:t>
      </w:r>
      <w:r w:rsidR="00157D55">
        <w:rPr>
          <w:color w:val="000000"/>
          <w:lang w:val="sr-Latn-BA"/>
        </w:rPr>
        <w:t>ако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заштити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податке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које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му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прослиједи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привредни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субјекат</w:t>
      </w:r>
      <w:r w:rsidRPr="00466DAC">
        <w:rPr>
          <w:color w:val="000000"/>
          <w:lang w:val="sr-Latn-BA"/>
        </w:rPr>
        <w:t xml:space="preserve">, </w:t>
      </w:r>
      <w:r w:rsidR="00157D55">
        <w:rPr>
          <w:color w:val="000000"/>
          <w:lang w:val="sr-Latn-BA"/>
        </w:rPr>
        <w:t>означивши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их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као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повјерљиве</w:t>
      </w:r>
      <w:r w:rsidRPr="00C1496E">
        <w:t xml:space="preserve">, </w:t>
      </w:r>
      <w:r w:rsidR="00157D55">
        <w:t>а</w:t>
      </w:r>
      <w:r w:rsidRPr="00C1496E">
        <w:t xml:space="preserve"> </w:t>
      </w:r>
      <w:r w:rsidR="00157D55">
        <w:t>који</w:t>
      </w:r>
      <w:r w:rsidRPr="00C1496E">
        <w:t xml:space="preserve"> </w:t>
      </w:r>
      <w:r w:rsidR="00157D55">
        <w:t>према</w:t>
      </w:r>
      <w:r w:rsidRPr="00C1496E">
        <w:t xml:space="preserve"> </w:t>
      </w:r>
      <w:r w:rsidR="00157D55">
        <w:t>одредбама</w:t>
      </w:r>
      <w:r w:rsidRPr="00C1496E">
        <w:t xml:space="preserve"> </w:t>
      </w:r>
      <w:r w:rsidR="00157D55">
        <w:t>овог</w:t>
      </w:r>
      <w:r w:rsidRPr="00C1496E">
        <w:t xml:space="preserve"> </w:t>
      </w:r>
      <w:r w:rsidR="00157D55">
        <w:t>закона</w:t>
      </w:r>
      <w:r w:rsidRPr="00C1496E">
        <w:t xml:space="preserve"> </w:t>
      </w:r>
      <w:r w:rsidR="00157D55">
        <w:t>могу</w:t>
      </w:r>
      <w:r w:rsidRPr="00C1496E">
        <w:t xml:space="preserve"> </w:t>
      </w:r>
      <w:r w:rsidR="00157D55">
        <w:t>бити</w:t>
      </w:r>
      <w:r w:rsidRPr="00C1496E">
        <w:t xml:space="preserve"> </w:t>
      </w:r>
      <w:r w:rsidR="00157D55">
        <w:t>проглашени</w:t>
      </w:r>
      <w:r w:rsidRPr="00C1496E">
        <w:t xml:space="preserve"> </w:t>
      </w:r>
      <w:r w:rsidR="00157D55">
        <w:lastRenderedPageBreak/>
        <w:t>повјерљивим</w:t>
      </w:r>
      <w:r w:rsidRPr="00C1496E">
        <w:t>;</w:t>
      </w:r>
      <w:r w:rsidRPr="00466DAC">
        <w:rPr>
          <w:color w:val="000000"/>
          <w:lang w:val="sr-Latn-BA"/>
        </w:rPr>
        <w:br/>
      </w:r>
      <w:r w:rsidR="00157D55">
        <w:t>ц</w:t>
      </w:r>
      <w:r w:rsidRPr="00C1496E">
        <w:t>)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ако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придржава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услова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начина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јавне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набавке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према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процијењеним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вриједностима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дијели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вриједност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набавке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намјером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избјегавања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примјене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прописаног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поступка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набавке</w:t>
      </w:r>
      <w:r w:rsidRPr="00466DAC">
        <w:rPr>
          <w:color w:val="000000"/>
          <w:lang w:val="sr-Latn-BA"/>
        </w:rPr>
        <w:t>;</w:t>
      </w:r>
      <w:r w:rsidRPr="00466DAC">
        <w:rPr>
          <w:color w:val="000000"/>
          <w:lang w:val="sr-Latn-BA"/>
        </w:rPr>
        <w:br/>
      </w:r>
      <w:r w:rsidR="00157D55">
        <w:t>д</w:t>
      </w:r>
      <w:r w:rsidRPr="00C1496E">
        <w:t>)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ако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примијени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преговарачки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поступак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без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објаве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обавјештења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супротно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одредбама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чл</w:t>
      </w:r>
      <w:r w:rsidRPr="00466DAC">
        <w:rPr>
          <w:color w:val="000000"/>
          <w:lang w:val="sr-Latn-BA"/>
        </w:rPr>
        <w:t xml:space="preserve">. 21., 22., 23., 24. </w:t>
      </w:r>
      <w:r w:rsidR="00157D55">
        <w:rPr>
          <w:color w:val="000000"/>
          <w:lang w:val="sr-Latn-BA"/>
        </w:rPr>
        <w:t>и</w:t>
      </w:r>
      <w:r w:rsidRPr="00466DAC">
        <w:rPr>
          <w:color w:val="000000"/>
          <w:lang w:val="sr-Latn-BA"/>
        </w:rPr>
        <w:t xml:space="preserve"> 28. </w:t>
      </w:r>
      <w:r w:rsidR="00157D55">
        <w:rPr>
          <w:color w:val="000000"/>
          <w:lang w:val="sr-Latn-BA"/>
        </w:rPr>
        <w:t>овог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закона</w:t>
      </w:r>
      <w:r w:rsidRPr="00466DAC">
        <w:rPr>
          <w:color w:val="000000"/>
          <w:lang w:val="sr-Latn-BA"/>
        </w:rPr>
        <w:t>;</w:t>
      </w:r>
      <w:r w:rsidRPr="00466DAC">
        <w:rPr>
          <w:color w:val="000000"/>
          <w:lang w:val="sr-Latn-BA"/>
        </w:rPr>
        <w:br/>
      </w:r>
      <w:r w:rsidR="00157D55">
        <w:t>е</w:t>
      </w:r>
      <w:r w:rsidRPr="00C1496E">
        <w:t>)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ако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стави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располагање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тендерску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документацију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свим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привредним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субјектима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који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тражили</w:t>
      </w:r>
      <w:r w:rsidRPr="00466DAC">
        <w:rPr>
          <w:color w:val="000000"/>
          <w:lang w:val="sr-Latn-BA"/>
        </w:rPr>
        <w:t xml:space="preserve">,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складу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с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обавјештењем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јавној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набавци</w:t>
      </w:r>
      <w:r w:rsidRPr="00466DAC">
        <w:rPr>
          <w:color w:val="000000"/>
          <w:lang w:val="sr-Latn-BA"/>
        </w:rPr>
        <w:t xml:space="preserve">, </w:t>
      </w:r>
      <w:r w:rsidR="00157D55">
        <w:rPr>
          <w:color w:val="000000"/>
          <w:lang w:val="sr-Latn-BA"/>
        </w:rPr>
        <w:t>односно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омогући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увид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документацију</w:t>
      </w:r>
      <w:r w:rsidRPr="00466DAC">
        <w:rPr>
          <w:color w:val="000000"/>
          <w:lang w:val="sr-Latn-BA"/>
        </w:rPr>
        <w:t>;</w:t>
      </w:r>
    </w:p>
    <w:p w:rsidR="00267636" w:rsidRDefault="00157D55" w:rsidP="00BC3ECE">
      <w:pPr>
        <w:shd w:val="clear" w:color="auto" w:fill="FFFFFF"/>
        <w:spacing w:after="0" w:line="240" w:lineRule="auto"/>
        <w:jc w:val="both"/>
        <w:rPr>
          <w:color w:val="000000"/>
          <w:lang w:val="sr-Latn-BA"/>
        </w:rPr>
      </w:pPr>
      <w:r>
        <w:t>ф</w:t>
      </w:r>
      <w:r w:rsidR="00C56FED" w:rsidRPr="00C1496E">
        <w:t>)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ако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поштује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рокове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пријем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захтјева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учешће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понуда</w:t>
      </w:r>
      <w:r w:rsidR="00C56FED" w:rsidRPr="00466DAC">
        <w:rPr>
          <w:color w:val="000000"/>
          <w:lang w:val="sr-Latn-BA"/>
        </w:rPr>
        <w:t>;</w:t>
      </w:r>
      <w:r w:rsidR="00C56FED" w:rsidRPr="00466DAC">
        <w:rPr>
          <w:color w:val="000000"/>
          <w:lang w:val="sr-Latn-BA"/>
        </w:rPr>
        <w:br/>
      </w:r>
      <w:r>
        <w:t>г</w:t>
      </w:r>
      <w:r w:rsidR="00C56FED" w:rsidRPr="00C1496E">
        <w:t>)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ако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при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припреми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техничке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спецификације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поштује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вазеће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техничке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стандарде</w:t>
      </w:r>
      <w:r w:rsidR="00C56FED" w:rsidRPr="00466DAC">
        <w:rPr>
          <w:color w:val="000000"/>
          <w:lang w:val="sr-Latn-BA"/>
        </w:rPr>
        <w:t xml:space="preserve">, </w:t>
      </w:r>
      <w:r>
        <w:rPr>
          <w:color w:val="000000"/>
          <w:lang w:val="sr-Latn-BA"/>
        </w:rPr>
        <w:t>прописе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или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норме</w:t>
      </w:r>
      <w:r w:rsidR="00C56FED" w:rsidRPr="00466DAC">
        <w:rPr>
          <w:color w:val="000000"/>
          <w:lang w:val="sr-Latn-BA"/>
        </w:rPr>
        <w:t>;</w:t>
      </w:r>
    </w:p>
    <w:p w:rsidR="00C56FED" w:rsidRPr="00466DAC" w:rsidRDefault="00157D55" w:rsidP="00BC3ECE">
      <w:pPr>
        <w:shd w:val="clear" w:color="auto" w:fill="FFFFFF"/>
        <w:spacing w:after="0" w:line="240" w:lineRule="auto"/>
        <w:jc w:val="both"/>
        <w:rPr>
          <w:lang w:val="sr-Latn-BA"/>
        </w:rPr>
      </w:pPr>
      <w:r>
        <w:t>х</w:t>
      </w:r>
      <w:r w:rsidR="00C56FED" w:rsidRPr="00C1496E">
        <w:t>)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ако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достави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одлуке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које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је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овим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законом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прописана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обавеза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достављања</w:t>
      </w:r>
      <w:r w:rsidR="00C56FED" w:rsidRPr="00466DAC">
        <w:rPr>
          <w:color w:val="000000"/>
          <w:lang w:val="sr-Latn-BA"/>
        </w:rPr>
        <w:t xml:space="preserve">  </w:t>
      </w:r>
      <w:r>
        <w:rPr>
          <w:color w:val="000000"/>
          <w:lang w:val="sr-Latn-BA"/>
        </w:rPr>
        <w:t>понуђачима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у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поступку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јавне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набавке</w:t>
      </w:r>
      <w:r w:rsidR="00C56FED" w:rsidRPr="00466DAC">
        <w:rPr>
          <w:color w:val="000000"/>
          <w:lang w:val="sr-Latn-BA"/>
        </w:rPr>
        <w:t>;</w:t>
      </w:r>
    </w:p>
    <w:p w:rsidR="00267636" w:rsidRDefault="00157D55" w:rsidP="006A7151">
      <w:pPr>
        <w:spacing w:after="0" w:line="240" w:lineRule="auto"/>
        <w:rPr>
          <w:lang w:val="sr-Latn-BA"/>
        </w:rPr>
      </w:pPr>
      <w:r>
        <w:t>и</w:t>
      </w:r>
      <w:r w:rsidR="00C56FED" w:rsidRPr="00C1496E">
        <w:t>)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ако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заврши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поступак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јавне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набавке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закључивањем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уговора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јавној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набавци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или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одлуком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о</w:t>
      </w:r>
      <w:r w:rsidR="00C56FED" w:rsidRPr="00466DAC">
        <w:rPr>
          <w:color w:val="000000"/>
          <w:lang w:val="sr-Latn-BA"/>
        </w:rPr>
        <w:t xml:space="preserve"> </w:t>
      </w:r>
      <w:r>
        <w:rPr>
          <w:color w:val="000000"/>
          <w:lang w:val="sr-Latn-BA"/>
        </w:rPr>
        <w:t>поништењу</w:t>
      </w:r>
      <w:r w:rsidR="00C56FED" w:rsidRPr="00466DAC">
        <w:rPr>
          <w:color w:val="000000"/>
          <w:lang w:val="sr-Latn-BA"/>
        </w:rPr>
        <w:t xml:space="preserve">; </w:t>
      </w:r>
      <w:r w:rsidR="00C56FED" w:rsidRPr="00466DAC">
        <w:rPr>
          <w:shd w:val="clear" w:color="auto" w:fill="FFFF00"/>
          <w:lang w:val="sr-Latn-BA"/>
        </w:rPr>
        <w:br/>
      </w:r>
      <w:r>
        <w:t>ј</w:t>
      </w:r>
      <w:r w:rsidR="00C56FED" w:rsidRPr="00C1496E"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закључи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складу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одабраном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понудом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условима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одређенима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тендерској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документацији</w:t>
      </w:r>
      <w:r w:rsidR="00C56FED" w:rsidRPr="00466DAC">
        <w:rPr>
          <w:lang w:val="sr-Latn-BA"/>
        </w:rPr>
        <w:t>;</w:t>
      </w:r>
      <w:r w:rsidR="00C56FED" w:rsidRPr="00466DAC">
        <w:rPr>
          <w:lang w:val="sr-Latn-BA"/>
        </w:rPr>
        <w:br/>
      </w:r>
      <w:r>
        <w:t>к</w:t>
      </w:r>
      <w:r w:rsidR="00C56FED" w:rsidRPr="00C1496E">
        <w:t xml:space="preserve">)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чува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C56FED" w:rsidRPr="00C1496E">
        <w:t xml:space="preserve">, </w:t>
      </w:r>
      <w:r>
        <w:t>у</w:t>
      </w:r>
      <w:r w:rsidR="00C56FED" w:rsidRPr="00C1496E">
        <w:t xml:space="preserve"> </w:t>
      </w:r>
      <w:r>
        <w:t>складу</w:t>
      </w:r>
      <w:r w:rsidR="00C56FED" w:rsidRPr="00C1496E">
        <w:t xml:space="preserve"> </w:t>
      </w:r>
      <w:r>
        <w:t>с</w:t>
      </w:r>
      <w:r w:rsidR="00C56FED" w:rsidRPr="00C1496E">
        <w:t xml:space="preserve"> </w:t>
      </w:r>
      <w:r>
        <w:t>прописима</w:t>
      </w:r>
      <w:r w:rsidR="00C56FED" w:rsidRPr="00C1496E">
        <w:t xml:space="preserve"> </w:t>
      </w:r>
      <w:r>
        <w:t>о</w:t>
      </w:r>
      <w:r w:rsidR="00C56FED" w:rsidRPr="00C1496E">
        <w:t xml:space="preserve"> </w:t>
      </w:r>
      <w:r>
        <w:t>архивирању</w:t>
      </w:r>
      <w:r w:rsidR="00C56FED" w:rsidRPr="00C1496E">
        <w:t xml:space="preserve"> </w:t>
      </w:r>
      <w:r>
        <w:t>докумената</w:t>
      </w:r>
      <w:r w:rsidR="00C56FED" w:rsidRPr="00C1496E">
        <w:t>;</w:t>
      </w:r>
      <w:r w:rsidR="00C56FED" w:rsidRPr="00C1496E">
        <w:br/>
      </w:r>
      <w:r>
        <w:t>л</w:t>
      </w:r>
      <w:r w:rsidR="00C56FED" w:rsidRPr="00C1496E"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уступи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провођење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овласти</w:t>
      </w:r>
      <w:r w:rsidR="00DB0818">
        <w:rPr>
          <w:lang w:val="sr-Latn-BA"/>
        </w:rPr>
        <w:t xml:space="preserve"> </w:t>
      </w:r>
      <w:r>
        <w:rPr>
          <w:lang w:val="sr-Latn-BA"/>
        </w:rPr>
        <w:t>треће</w:t>
      </w:r>
      <w:r w:rsidR="00DB0818">
        <w:rPr>
          <w:lang w:val="sr-Latn-BA"/>
        </w:rPr>
        <w:t xml:space="preserve"> </w:t>
      </w:r>
      <w:r>
        <w:rPr>
          <w:lang w:val="sr-Latn-BA"/>
        </w:rPr>
        <w:t>лице</w:t>
      </w:r>
      <w:r w:rsidR="00DB0818">
        <w:rPr>
          <w:lang w:val="sr-Latn-BA"/>
        </w:rPr>
        <w:t xml:space="preserve"> </w:t>
      </w:r>
      <w:r>
        <w:rPr>
          <w:lang w:val="sr-Latn-BA"/>
        </w:rPr>
        <w:t>или</w:t>
      </w:r>
      <w:r w:rsidR="00DB0818">
        <w:rPr>
          <w:lang w:val="sr-Latn-BA"/>
        </w:rPr>
        <w:t xml:space="preserve"> </w:t>
      </w:r>
      <w:r>
        <w:rPr>
          <w:lang w:val="sr-Latn-BA"/>
        </w:rPr>
        <w:t>лице</w:t>
      </w:r>
      <w:r w:rsidR="00DB0818">
        <w:rPr>
          <w:lang w:val="sr-Latn-BA"/>
        </w:rPr>
        <w:t xml:space="preserve"> </w:t>
      </w:r>
      <w:r>
        <w:rPr>
          <w:lang w:val="sr-Latn-BA"/>
        </w:rPr>
        <w:t>које</w:t>
      </w:r>
      <w:r w:rsidR="00DB0818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смислу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тај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начин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избјегао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његову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примјену</w:t>
      </w:r>
      <w:r w:rsidR="00C56FED" w:rsidRPr="00466DAC">
        <w:rPr>
          <w:lang w:val="sr-Latn-BA"/>
        </w:rPr>
        <w:t>;</w:t>
      </w:r>
      <w:r w:rsidR="00C56FED" w:rsidRPr="00466DAC">
        <w:rPr>
          <w:lang w:val="sr-Latn-BA"/>
        </w:rPr>
        <w:br/>
      </w:r>
      <w:r>
        <w:t>м</w:t>
      </w:r>
      <w:r w:rsidR="00C56FED" w:rsidRPr="00C1496E"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захтјев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достави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тражену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онемогући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увид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документацију</w:t>
      </w:r>
      <w:r w:rsidR="00C56FED" w:rsidRPr="00466DAC">
        <w:rPr>
          <w:lang w:val="sr-Latn-BA"/>
        </w:rPr>
        <w:t>;</w:t>
      </w:r>
      <w:r w:rsidR="00C56FED" w:rsidRPr="00466DAC">
        <w:rPr>
          <w:lang w:val="sr-Latn-BA"/>
        </w:rPr>
        <w:br/>
      </w:r>
      <w:r>
        <w:t>н</w:t>
      </w:r>
      <w:r w:rsidR="00C56FED" w:rsidRPr="00C1496E"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изврши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рјешење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а</w:t>
      </w:r>
      <w:r w:rsidR="00C56FED" w:rsidRPr="00466DAC">
        <w:rPr>
          <w:lang w:val="sr-Latn-BA"/>
        </w:rPr>
        <w:t>;</w:t>
      </w:r>
      <w:r w:rsidR="00C56FED" w:rsidRPr="00466DAC">
        <w:rPr>
          <w:lang w:val="sr-Latn-BA"/>
        </w:rPr>
        <w:br/>
      </w:r>
      <w:r>
        <w:t>о</w:t>
      </w:r>
      <w:r w:rsidR="00C56FED" w:rsidRPr="00C1496E"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конкурсне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услове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техничке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друге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елементе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позива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прилагоди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конкретном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додијели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понуђачу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учествовао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припреми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конкурсне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неког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њеног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дијела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доказао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повољнијем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положају</w:t>
      </w:r>
      <w:r w:rsidR="00C56FED" w:rsidRPr="00466DAC">
        <w:rPr>
          <w:lang w:val="sr-Latn-BA"/>
        </w:rPr>
        <w:t>;</w:t>
      </w:r>
    </w:p>
    <w:p w:rsidR="00DB0818" w:rsidRDefault="00157D55" w:rsidP="006A7151">
      <w:pPr>
        <w:spacing w:after="0" w:line="240" w:lineRule="auto"/>
        <w:rPr>
          <w:lang w:val="sr-Latn-BA"/>
        </w:rPr>
      </w:pPr>
      <w:r>
        <w:rPr>
          <w:lang w:val="sr-Latn-BA"/>
        </w:rPr>
        <w:t>п</w:t>
      </w:r>
      <w:r w:rsidR="00DB0818">
        <w:rPr>
          <w:lang w:val="sr-Latn-BA"/>
        </w:rPr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достави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извјештај</w:t>
      </w:r>
      <w:r w:rsidR="00DB0818">
        <w:rPr>
          <w:lang w:val="sr-Latn-BA"/>
        </w:rPr>
        <w:t xml:space="preserve"> </w:t>
      </w:r>
      <w:r>
        <w:rPr>
          <w:lang w:val="sr-Latn-BA"/>
        </w:rPr>
        <w:t>о</w:t>
      </w:r>
      <w:r w:rsidR="00DB0818">
        <w:rPr>
          <w:lang w:val="sr-Latn-BA"/>
        </w:rPr>
        <w:t xml:space="preserve"> </w:t>
      </w:r>
      <w:r w:rsidR="00267636">
        <w:rPr>
          <w:lang w:val="sr-Latn-BA"/>
        </w:rPr>
        <w:t>дод</w:t>
      </w:r>
      <w:r>
        <w:rPr>
          <w:lang w:val="sr-Latn-BA"/>
        </w:rPr>
        <w:t>јељеном</w:t>
      </w:r>
      <w:r w:rsidR="00DB0818">
        <w:rPr>
          <w:lang w:val="sr-Latn-BA"/>
        </w:rPr>
        <w:t xml:space="preserve"> </w:t>
      </w:r>
      <w:r>
        <w:rPr>
          <w:lang w:val="sr-Latn-BA"/>
        </w:rPr>
        <w:t>уговору</w:t>
      </w:r>
      <w:r w:rsidR="00DB0818">
        <w:rPr>
          <w:lang w:val="sr-Latn-BA"/>
        </w:rPr>
        <w:t xml:space="preserve">; </w:t>
      </w:r>
    </w:p>
    <w:p w:rsidR="00C56FED" w:rsidRDefault="00157D55" w:rsidP="006A7151">
      <w:pPr>
        <w:spacing w:after="0" w:line="240" w:lineRule="auto"/>
        <w:rPr>
          <w:lang w:val="sr-Latn-BA"/>
        </w:rPr>
      </w:pPr>
      <w:r>
        <w:t>р</w:t>
      </w:r>
      <w:r w:rsidR="00C56FED" w:rsidRPr="00C1496E">
        <w:t>)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донесе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план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објави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га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веб</w:t>
      </w:r>
      <w:r w:rsidR="00C56FED" w:rsidRPr="00466DAC">
        <w:rPr>
          <w:lang w:val="sr-Latn-BA"/>
        </w:rPr>
        <w:t>-</w:t>
      </w:r>
      <w:r>
        <w:rPr>
          <w:lang w:val="sr-Latn-BA"/>
        </w:rPr>
        <w:t>страници</w:t>
      </w:r>
      <w:r w:rsidR="00C56FED">
        <w:rPr>
          <w:lang w:val="sr-Latn-BA"/>
        </w:rPr>
        <w:t xml:space="preserve"> </w:t>
      </w:r>
      <w:r>
        <w:rPr>
          <w:lang w:val="sr-Latn-BA"/>
        </w:rPr>
        <w:t>уговорног</w:t>
      </w:r>
      <w:r w:rsidR="00C56FED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C56FED">
        <w:rPr>
          <w:lang w:val="sr-Latn-BA"/>
        </w:rPr>
        <w:t>;</w:t>
      </w:r>
    </w:p>
    <w:p w:rsidR="00C56FED" w:rsidRPr="007F2748" w:rsidRDefault="00157D55" w:rsidP="00BC3ECE">
      <w:pPr>
        <w:shd w:val="clear" w:color="auto" w:fill="FFFFFF"/>
        <w:spacing w:after="0" w:line="240" w:lineRule="auto"/>
        <w:jc w:val="both"/>
        <w:rPr>
          <w:b/>
          <w:color w:val="auto"/>
          <w:lang w:val="sr-Latn-BA"/>
        </w:rPr>
      </w:pPr>
      <w:r>
        <w:rPr>
          <w:b/>
          <w:color w:val="auto"/>
          <w:lang w:val="hr-BA" w:eastAsia="bs-Latn-BA"/>
        </w:rPr>
        <w:t>с</w:t>
      </w:r>
      <w:r w:rsidR="00C56FED" w:rsidRPr="007F2748">
        <w:rPr>
          <w:b/>
          <w:color w:val="auto"/>
          <w:lang w:val="hr-BA" w:eastAsia="bs-Latn-BA"/>
        </w:rPr>
        <w:t xml:space="preserve">) </w:t>
      </w:r>
      <w:r>
        <w:rPr>
          <w:b/>
          <w:color w:val="auto"/>
          <w:lang w:val="hr-BA" w:eastAsia="bs-Latn-BA"/>
        </w:rPr>
        <w:t>ако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настави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поступак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C56FED" w:rsidRPr="007F274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закључи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јавној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набавци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оквирни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споразум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току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суспензивног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дејства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жалбе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супротно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члану</w:t>
      </w:r>
      <w:r w:rsidR="00C56FED" w:rsidRPr="007F2748">
        <w:rPr>
          <w:b/>
          <w:color w:val="auto"/>
          <w:lang w:val="hr-BA" w:eastAsia="bs-Latn-BA"/>
        </w:rPr>
        <w:t xml:space="preserve"> 110. </w:t>
      </w:r>
      <w:r>
        <w:rPr>
          <w:b/>
          <w:color w:val="auto"/>
          <w:lang w:val="hr-BA" w:eastAsia="bs-Latn-BA"/>
        </w:rPr>
        <w:t>овог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закона</w:t>
      </w:r>
      <w:r w:rsidR="00C56FED" w:rsidRPr="007F2748">
        <w:rPr>
          <w:b/>
          <w:color w:val="auto"/>
          <w:lang w:val="hr-BA" w:eastAsia="bs-Latn-BA"/>
        </w:rPr>
        <w:t>.</w:t>
      </w:r>
    </w:p>
    <w:p w:rsidR="00C56FED" w:rsidRPr="005C3DE9" w:rsidRDefault="00C56FED" w:rsidP="00BC3ECE">
      <w:pPr>
        <w:spacing w:line="240" w:lineRule="auto"/>
        <w:jc w:val="both"/>
        <w:rPr>
          <w:color w:val="auto"/>
          <w:lang w:val="sr-Latn-BA"/>
        </w:rPr>
      </w:pP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(3) </w:t>
      </w:r>
      <w:r w:rsidR="00157D55">
        <w:rPr>
          <w:lang w:val="sr-Latn-BA"/>
        </w:rPr>
        <w:t>Новчаном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казном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300,00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3.000,00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 </w:t>
      </w:r>
      <w:r w:rsidR="00267636">
        <w:rPr>
          <w:lang w:val="sr-Latn-BA"/>
        </w:rPr>
        <w:t>казни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прекршај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(2)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(4) </w:t>
      </w:r>
      <w:r w:rsidR="00157D55">
        <w:rPr>
          <w:lang w:val="sr-Latn-BA"/>
        </w:rPr>
        <w:t>Новчаном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казном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1.000,00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10.000,00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 </w:t>
      </w:r>
      <w:r w:rsidR="00267636">
        <w:rPr>
          <w:lang w:val="sr-Latn-BA"/>
        </w:rPr>
        <w:t>казни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прекршај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нетачне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податке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документима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којима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доказује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личну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пословну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финансијску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техничку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професионалну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способност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(5) </w:t>
      </w:r>
      <w:r w:rsidR="00157D55">
        <w:rPr>
          <w:lang w:val="sr-Latn-BA"/>
        </w:rPr>
        <w:t>Новчаном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казном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износу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200,00 </w:t>
      </w:r>
      <w:r w:rsidR="00157D55">
        <w:rPr>
          <w:lang w:val="sr-Latn-BA"/>
        </w:rPr>
        <w:t>до</w:t>
      </w:r>
      <w:r w:rsidRPr="00466DAC">
        <w:rPr>
          <w:lang w:val="sr-Latn-BA"/>
        </w:rPr>
        <w:t xml:space="preserve"> 2.000,00 </w:t>
      </w:r>
      <w:r w:rsidR="00157D55">
        <w:rPr>
          <w:lang w:val="sr-Latn-BA"/>
        </w:rPr>
        <w:t>КМ</w:t>
      </w:r>
      <w:r w:rsidRPr="00466DAC">
        <w:rPr>
          <w:lang w:val="sr-Latn-BA"/>
        </w:rPr>
        <w:t xml:space="preserve"> </w:t>
      </w:r>
      <w:r w:rsidR="00267636">
        <w:rPr>
          <w:lang w:val="sr-Latn-BA"/>
        </w:rPr>
        <w:t>казни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одговорно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лице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понуђача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прекршај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(4)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>;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(6)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покретање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прекршајног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подноси</w:t>
      </w:r>
      <w:r w:rsidRPr="00466DAC">
        <w:rPr>
          <w:lang w:val="sr-Latn-BA"/>
        </w:rPr>
        <w:t xml:space="preserve">  </w:t>
      </w:r>
      <w:r w:rsidR="00157D55">
        <w:rPr>
          <w:lang w:val="sr-Latn-BA"/>
        </w:rPr>
        <w:t>надлежном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сједишту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>.</w:t>
      </w:r>
    </w:p>
    <w:p w:rsidR="00C56FED" w:rsidRPr="00466DAC" w:rsidRDefault="00C56FED" w:rsidP="00BC3ECE">
      <w:pPr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lastRenderedPageBreak/>
        <w:t xml:space="preserve">(7)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рјешавајући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жалби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спису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може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поднијети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кривичну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пријаву</w:t>
      </w:r>
      <w:r w:rsidRPr="00466DAC">
        <w:rPr>
          <w:lang w:val="sr-Latn-BA"/>
        </w:rPr>
        <w:t>.</w:t>
      </w:r>
    </w:p>
    <w:p w:rsidR="001E3352" w:rsidRDefault="001E3352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C6277B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Б</w:t>
      </w:r>
      <w:r w:rsidR="00C56FED" w:rsidRPr="00C6277B">
        <w:rPr>
          <w:lang w:val="sr-Latn-BA"/>
        </w:rPr>
        <w:t xml:space="preserve">. </w:t>
      </w:r>
      <w:r w:rsidR="00157D55">
        <w:rPr>
          <w:lang w:val="sr-Latn-BA"/>
        </w:rPr>
        <w:t>Супсидијарна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примјена</w:t>
      </w:r>
      <w:r w:rsidR="00C56FED" w:rsidRPr="00C6277B">
        <w:rPr>
          <w:lang w:val="sr-Latn-BA"/>
        </w:rPr>
        <w:t xml:space="preserve"> </w:t>
      </w:r>
    </w:p>
    <w:p w:rsidR="001E3352" w:rsidRDefault="001E3352" w:rsidP="006A7151">
      <w:pPr>
        <w:pStyle w:val="NormalWeb"/>
        <w:spacing w:line="240" w:lineRule="auto"/>
        <w:rPr>
          <w:b/>
          <w:lang w:val="sr-Latn-BA"/>
        </w:rPr>
      </w:pPr>
    </w:p>
    <w:p w:rsidR="00C56FED" w:rsidRPr="001E3352" w:rsidRDefault="00157D55" w:rsidP="00887DB6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117.</w:t>
      </w:r>
    </w:p>
    <w:p w:rsidR="00C56FED" w:rsidRPr="001E3352" w:rsidRDefault="00C56FED" w:rsidP="00887DB6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Супсидијарна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примјена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правила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управног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1E3352">
        <w:rPr>
          <w:lang w:val="sr-Latn-BA"/>
        </w:rPr>
        <w:t>)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пред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КРЖ</w:t>
      </w:r>
      <w:r w:rsidR="00C56FED" w:rsidRPr="00466DAC">
        <w:rPr>
          <w:lang w:val="sr-Latn-BA"/>
        </w:rPr>
        <w:t>-</w:t>
      </w:r>
      <w:r>
        <w:rPr>
          <w:lang w:val="sr-Latn-BA"/>
        </w:rPr>
        <w:t>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који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уређен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 w:rsidR="00267636">
        <w:rPr>
          <w:lang w:val="sr-Latn-BA"/>
        </w:rPr>
        <w:t>примијени</w:t>
      </w:r>
      <w:r>
        <w:rPr>
          <w:lang w:val="sr-Latn-BA"/>
        </w:rPr>
        <w:t>ће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управном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C56FED" w:rsidRPr="00466DAC">
        <w:rPr>
          <w:lang w:val="sr-Latn-BA"/>
        </w:rPr>
        <w:t xml:space="preserve">. </w:t>
      </w:r>
    </w:p>
    <w:p w:rsidR="00887DB6" w:rsidRDefault="00887DB6" w:rsidP="006A7151">
      <w:pPr>
        <w:pStyle w:val="NormalWeb"/>
        <w:spacing w:line="240" w:lineRule="auto"/>
        <w:rPr>
          <w:lang w:val="sr-Latn-BA"/>
        </w:rPr>
      </w:pPr>
    </w:p>
    <w:p w:rsidR="00C56FED" w:rsidRPr="001E3352" w:rsidRDefault="00157D55" w:rsidP="00887DB6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118.</w:t>
      </w:r>
    </w:p>
    <w:p w:rsidR="00C56FED" w:rsidRPr="00466DAC" w:rsidRDefault="00C56FED" w:rsidP="00887DB6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Однос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према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осталим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прописима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FA1EFB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одговорност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уговорних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страна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испуњавање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обавеза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јавној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примјењују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одговарајуће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облигационим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односима</w:t>
      </w:r>
      <w:r w:rsidR="00C56FED" w:rsidRPr="00466DAC">
        <w:rPr>
          <w:lang w:val="sr-Latn-BA"/>
        </w:rPr>
        <w:t>.</w:t>
      </w:r>
    </w:p>
    <w:p w:rsidR="006A7151" w:rsidRDefault="006A7151" w:rsidP="00BC3ECE">
      <w:pPr>
        <w:pStyle w:val="NormalWeb"/>
        <w:spacing w:line="240" w:lineRule="auto"/>
        <w:jc w:val="both"/>
        <w:rPr>
          <w:lang w:val="sr-Cyrl-BA"/>
        </w:rPr>
      </w:pPr>
    </w:p>
    <w:p w:rsidR="00C56FED" w:rsidRPr="00C6277B" w:rsidRDefault="00F972E9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Cyrl-BA"/>
        </w:rPr>
        <w:t>Одјељак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Ц</w:t>
      </w:r>
      <w:r w:rsidR="00C56FED" w:rsidRPr="00C6277B">
        <w:rPr>
          <w:lang w:val="sr-Latn-BA"/>
        </w:rPr>
        <w:t xml:space="preserve">. </w:t>
      </w:r>
      <w:r w:rsidR="00157D55">
        <w:rPr>
          <w:lang w:val="sr-Latn-BA"/>
        </w:rPr>
        <w:t>Накнада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="00C56FED" w:rsidRPr="00C6277B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="00C56FED" w:rsidRPr="00C6277B">
        <w:rPr>
          <w:lang w:val="sr-Latn-BA"/>
        </w:rPr>
        <w:t xml:space="preserve"> </w:t>
      </w:r>
    </w:p>
    <w:p w:rsidR="001E3352" w:rsidRDefault="001E3352" w:rsidP="006A7151">
      <w:pPr>
        <w:pStyle w:val="NormalWeb"/>
        <w:spacing w:line="240" w:lineRule="auto"/>
        <w:rPr>
          <w:lang w:val="sr-Latn-BA"/>
        </w:rPr>
      </w:pPr>
    </w:p>
    <w:p w:rsidR="00C56FED" w:rsidRPr="001E3352" w:rsidRDefault="00157D55" w:rsidP="00887DB6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119.</w:t>
      </w:r>
    </w:p>
    <w:p w:rsidR="00C56FED" w:rsidRPr="00466DAC" w:rsidRDefault="00C56FED" w:rsidP="00887DB6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Право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накнаду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887DB6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повриједи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привредни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субјекат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уговорног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органа</w:t>
      </w:r>
      <w:r w:rsidRPr="00466DAC">
        <w:rPr>
          <w:lang w:val="sr-Latn-BA"/>
        </w:rPr>
        <w:t xml:space="preserve"> </w:t>
      </w:r>
      <w:r w:rsidR="00D45E42">
        <w:rPr>
          <w:lang w:val="sr-Latn-BA"/>
        </w:rPr>
        <w:t>захтјева</w:t>
      </w:r>
      <w:r w:rsidR="00157D55">
        <w:rPr>
          <w:lang w:val="sr-Latn-BA"/>
        </w:rPr>
        <w:t>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накнаду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припрему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учешћа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>.</w:t>
      </w:r>
    </w:p>
    <w:p w:rsidR="00887DB6" w:rsidRDefault="00887DB6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Право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постоји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доношења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одлуке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поништењу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поступка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кандидат</w:t>
      </w:r>
      <w:r w:rsidRPr="00466DAC">
        <w:rPr>
          <w:lang w:val="sr-Latn-BA"/>
        </w:rPr>
        <w:t>/</w:t>
      </w:r>
      <w:r w:rsidR="00157D55">
        <w:rPr>
          <w:lang w:val="sr-Latn-BA"/>
        </w:rPr>
        <w:t>понуђач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није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разматрана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поштивање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одредби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подзаконских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аката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имао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реалне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изгледе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избор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његове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понуде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или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чија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жалба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одбијена</w:t>
      </w:r>
      <w:r w:rsidRPr="00466DAC">
        <w:rPr>
          <w:lang w:val="sr-Latn-BA"/>
        </w:rPr>
        <w:t>.</w:t>
      </w:r>
    </w:p>
    <w:p w:rsidR="00887DB6" w:rsidRDefault="00C56FED" w:rsidP="00BC3ECE">
      <w:pPr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t xml:space="preserve">(3)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правне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заштите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свака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странка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сноси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проузроковане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поступком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као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што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долажења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губљења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времена</w:t>
      </w:r>
      <w:r w:rsidR="004C55F1"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Pr="007F2748">
        <w:rPr>
          <w:b/>
          <w:color w:val="auto"/>
          <w:shd w:val="clear" w:color="auto" w:fill="FFFFFF"/>
          <w:lang w:val="hr-BA" w:eastAsia="bs-Latn-BA"/>
        </w:rPr>
        <w:t>(</w:t>
      </w:r>
      <w:r w:rsidR="00157D55">
        <w:rPr>
          <w:b/>
          <w:color w:val="auto"/>
          <w:shd w:val="clear" w:color="auto" w:fill="FFFFFF"/>
          <w:lang w:val="hr-BA" w:eastAsia="bs-Latn-BA"/>
        </w:rPr>
        <w:t>неизвршавања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редовних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радних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обавеза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) </w:t>
      </w:r>
      <w:r w:rsidR="00157D55">
        <w:rPr>
          <w:b/>
          <w:color w:val="auto"/>
          <w:shd w:val="clear" w:color="auto" w:fill="FFFFFF"/>
          <w:lang w:val="hr-BA" w:eastAsia="bs-Latn-BA"/>
        </w:rPr>
        <w:t>од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редовних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послова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за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правно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заступање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стручно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помагање</w:t>
      </w:r>
      <w:r w:rsidRPr="007F2748">
        <w:rPr>
          <w:b/>
          <w:color w:val="auto"/>
          <w:shd w:val="clear" w:color="auto" w:fill="FFFFFF"/>
          <w:lang w:val="hr-BA" w:eastAsia="bs-Latn-BA"/>
        </w:rPr>
        <w:t>.</w:t>
      </w:r>
      <w:r w:rsidR="004C55F1"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Трошкови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правно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заступање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надокнађују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само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случајевима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кад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такво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заступање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било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нужно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оправдано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јасно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прецизираним</w:t>
      </w:r>
      <w:r w:rsidR="00887DB6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разлозима</w:t>
      </w:r>
      <w:r w:rsidR="00887DB6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нужности</w:t>
      </w:r>
      <w:r w:rsidR="00887DB6">
        <w:rPr>
          <w:b/>
          <w:color w:val="auto"/>
          <w:lang w:val="hr-BA" w:eastAsia="bs-Latn-BA"/>
        </w:rPr>
        <w:t>.</w:t>
      </w:r>
    </w:p>
    <w:p w:rsidR="00C56FED" w:rsidRPr="00887DB6" w:rsidRDefault="00C56FED" w:rsidP="00BC3ECE">
      <w:pPr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t xml:space="preserve">(4) </w:t>
      </w:r>
      <w:r w:rsidR="00157D55">
        <w:rPr>
          <w:b/>
          <w:color w:val="auto"/>
          <w:shd w:val="clear" w:color="auto" w:fill="FFFFFF"/>
          <w:lang w:val="hr-BA" w:eastAsia="bs-Latn-BA"/>
        </w:rPr>
        <w:t>КРЖ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одлучује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трошковима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жалбеног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одређује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сноси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жалбеног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њихов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износ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коме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којем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року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морају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платити</w:t>
      </w:r>
      <w:r w:rsidRPr="007F2748">
        <w:rPr>
          <w:b/>
          <w:color w:val="auto"/>
          <w:shd w:val="clear" w:color="auto" w:fill="FFFFFF"/>
          <w:lang w:val="hr-BA" w:eastAsia="bs-Latn-BA"/>
        </w:rPr>
        <w:t>.</w:t>
      </w:r>
    </w:p>
    <w:p w:rsidR="00C56FED" w:rsidRPr="007F2748" w:rsidRDefault="00C56FED" w:rsidP="00BC3ECE">
      <w:pPr>
        <w:spacing w:before="100" w:beforeAutospacing="1" w:after="0"/>
        <w:jc w:val="both"/>
        <w:rPr>
          <w:b/>
          <w:color w:val="auto"/>
          <w:shd w:val="clear" w:color="auto" w:fill="FFFFFF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lastRenderedPageBreak/>
        <w:t xml:space="preserve">(5) </w:t>
      </w:r>
      <w:r w:rsidR="00157D55">
        <w:rPr>
          <w:b/>
          <w:color w:val="auto"/>
          <w:shd w:val="clear" w:color="auto" w:fill="FFFFFF"/>
          <w:lang w:val="hr-BA" w:eastAsia="bs-Latn-BA"/>
        </w:rPr>
        <w:t>Странка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чију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је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штету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поступак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окончан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дужна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је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7B1F48">
        <w:rPr>
          <w:b/>
          <w:color w:val="auto"/>
          <w:shd w:val="clear" w:color="auto" w:fill="FFFFFF"/>
          <w:lang w:val="hr-BA" w:eastAsia="bs-Latn-BA"/>
        </w:rPr>
        <w:t>супротно</w:t>
      </w:r>
      <w:r w:rsidR="00157D55">
        <w:rPr>
          <w:b/>
          <w:color w:val="auto"/>
          <w:shd w:val="clear" w:color="auto" w:fill="FFFFFF"/>
          <w:lang w:val="hr-BA" w:eastAsia="bs-Latn-BA"/>
        </w:rPr>
        <w:t>ј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странци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надокнадити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јасно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прецизиране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оправдане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који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јој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настали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учешћем</w:t>
      </w:r>
      <w:r w:rsidR="002838D4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поступку</w:t>
      </w:r>
      <w:r w:rsidRPr="007F2748">
        <w:rPr>
          <w:b/>
          <w:color w:val="auto"/>
          <w:shd w:val="clear" w:color="auto" w:fill="FFFFFF"/>
          <w:lang w:val="hr-BA" w:eastAsia="bs-Latn-BA"/>
        </w:rPr>
        <w:t>.</w:t>
      </w:r>
    </w:p>
    <w:p w:rsidR="00887DB6" w:rsidRDefault="00C56FED" w:rsidP="00BC3ECE">
      <w:pPr>
        <w:spacing w:before="100" w:beforeAutospacing="1" w:after="0"/>
        <w:jc w:val="both"/>
        <w:rPr>
          <w:b/>
          <w:color w:val="auto"/>
          <w:shd w:val="clear" w:color="auto" w:fill="FFFFFF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t xml:space="preserve">(6)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случају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одустајања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</w:t>
      </w:r>
      <w:r w:rsidRPr="007F2748">
        <w:rPr>
          <w:b/>
          <w:color w:val="auto"/>
          <w:shd w:val="clear" w:color="auto" w:fill="FFFFFF"/>
          <w:lang w:val="hr-BA" w:eastAsia="bs-Latn-BA"/>
        </w:rPr>
        <w:t>,</w:t>
      </w:r>
      <w:r w:rsidR="00051CCE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одбијања</w:t>
      </w:r>
      <w:r w:rsidR="002838D4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или</w:t>
      </w:r>
      <w:r w:rsidR="002838D4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одбацивања</w:t>
      </w:r>
      <w:r w:rsidR="002838D4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</w:t>
      </w:r>
      <w:r w:rsidR="002838D4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жалилац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нема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право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накнаду</w:t>
      </w:r>
      <w:r w:rsidR="00887DB6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трошкова</w:t>
      </w:r>
      <w:r w:rsidR="00887DB6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жалбеног</w:t>
      </w:r>
      <w:r w:rsidR="00887DB6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поступка</w:t>
      </w:r>
      <w:r w:rsidR="00887DB6">
        <w:rPr>
          <w:b/>
          <w:color w:val="auto"/>
          <w:shd w:val="clear" w:color="auto" w:fill="FFFFFF"/>
          <w:lang w:val="hr-BA" w:eastAsia="bs-Latn-BA"/>
        </w:rPr>
        <w:t>.</w:t>
      </w:r>
    </w:p>
    <w:p w:rsidR="00887DB6" w:rsidRDefault="00C56FED" w:rsidP="00BC3ECE">
      <w:pPr>
        <w:spacing w:before="100" w:beforeAutospacing="1" w:after="0"/>
        <w:jc w:val="both"/>
        <w:rPr>
          <w:b/>
          <w:color w:val="auto"/>
          <w:shd w:val="clear" w:color="auto" w:fill="FFFFFF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t xml:space="preserve">(7)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случају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дјеломичног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усвајања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КРЖ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може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одлучити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свака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странка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сноси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своје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да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жалбеног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подијеле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једнаке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дијелове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или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подијеле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размјерно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усвајању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. </w:t>
      </w:r>
    </w:p>
    <w:p w:rsidR="00887DB6" w:rsidRDefault="00C56FED" w:rsidP="00BC3ECE">
      <w:pPr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t xml:space="preserve">(8)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случају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усвајања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, </w:t>
      </w:r>
      <w:r w:rsidR="00157D55">
        <w:rPr>
          <w:b/>
          <w:color w:val="auto"/>
          <w:shd w:val="clear" w:color="auto" w:fill="FFFFFF"/>
          <w:lang w:val="hr-BA" w:eastAsia="bs-Latn-BA"/>
        </w:rPr>
        <w:t>КРЖ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својом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одлуком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налаже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уговорном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органу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плаћање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жалбеног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жалиоцу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року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осам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дана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дана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пријема</w:t>
      </w:r>
      <w:r w:rsidR="001E3352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рјешења</w:t>
      </w:r>
      <w:r w:rsidR="002838D4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КРЖ</w:t>
      </w:r>
      <w:r w:rsidRPr="007F2748">
        <w:rPr>
          <w:b/>
          <w:color w:val="auto"/>
          <w:shd w:val="clear" w:color="auto" w:fill="FFFFFF"/>
          <w:lang w:val="hr-BA" w:eastAsia="bs-Latn-BA"/>
        </w:rPr>
        <w:t>-</w:t>
      </w:r>
      <w:r w:rsidR="00157D55">
        <w:rPr>
          <w:b/>
          <w:color w:val="auto"/>
          <w:shd w:val="clear" w:color="auto" w:fill="FFFFFF"/>
          <w:lang w:val="hr-BA" w:eastAsia="bs-Latn-BA"/>
        </w:rPr>
        <w:t>а</w:t>
      </w:r>
      <w:r w:rsidRPr="007F2748">
        <w:rPr>
          <w:b/>
          <w:color w:val="auto"/>
          <w:shd w:val="clear" w:color="auto" w:fill="FFFFFF"/>
          <w:lang w:val="hr-BA" w:eastAsia="bs-Latn-BA"/>
        </w:rPr>
        <w:t>.</w:t>
      </w:r>
    </w:p>
    <w:p w:rsidR="00C56FED" w:rsidRPr="00887DB6" w:rsidRDefault="00C56FED" w:rsidP="00BC3ECE">
      <w:pPr>
        <w:spacing w:before="100" w:beforeAutospacing="1" w:after="0"/>
        <w:jc w:val="both"/>
        <w:rPr>
          <w:b/>
          <w:color w:val="auto"/>
          <w:shd w:val="clear" w:color="auto" w:fill="FFFFFF"/>
          <w:lang w:val="hr-BA" w:eastAsia="bs-Latn-BA"/>
        </w:rPr>
      </w:pPr>
      <w:r w:rsidRPr="007F2748">
        <w:rPr>
          <w:b/>
          <w:color w:val="auto"/>
          <w:shd w:val="clear" w:color="auto" w:fill="FFFFFF"/>
          <w:lang w:val="hr-BA" w:eastAsia="bs-Latn-BA"/>
        </w:rPr>
        <w:t xml:space="preserve">(9)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може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садржавати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захтјев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за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накнаду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трошкова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жалбеног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поступка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који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мора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бити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одређен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и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достављен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КРЖ</w:t>
      </w:r>
      <w:r w:rsidRPr="007F2748">
        <w:rPr>
          <w:b/>
          <w:color w:val="auto"/>
          <w:shd w:val="clear" w:color="auto" w:fill="FFFFFF"/>
          <w:lang w:val="hr-BA" w:eastAsia="bs-Latn-BA"/>
        </w:rPr>
        <w:t>-</w:t>
      </w:r>
      <w:r w:rsidR="00157D55">
        <w:rPr>
          <w:b/>
          <w:color w:val="auto"/>
          <w:shd w:val="clear" w:color="auto" w:fill="FFFFFF"/>
          <w:lang w:val="hr-BA" w:eastAsia="bs-Latn-BA"/>
        </w:rPr>
        <w:t>у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прије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доношења</w:t>
      </w:r>
      <w:r w:rsidRPr="007F2748">
        <w:rPr>
          <w:b/>
          <w:color w:val="auto"/>
          <w:shd w:val="clear" w:color="auto" w:fill="FFFFFF"/>
          <w:lang w:val="hr-BA" w:eastAsia="bs-Latn-BA"/>
        </w:rPr>
        <w:t xml:space="preserve"> </w:t>
      </w:r>
      <w:r w:rsidR="00157D55">
        <w:rPr>
          <w:b/>
          <w:color w:val="auto"/>
          <w:shd w:val="clear" w:color="auto" w:fill="FFFFFF"/>
          <w:lang w:val="hr-BA" w:eastAsia="bs-Latn-BA"/>
        </w:rPr>
        <w:t>одлуке</w:t>
      </w:r>
      <w:r w:rsidRPr="007F2748">
        <w:rPr>
          <w:b/>
          <w:color w:val="auto"/>
          <w:shd w:val="clear" w:color="auto" w:fill="FFFFFF"/>
          <w:lang w:val="hr-BA" w:eastAsia="bs-Latn-BA"/>
        </w:rPr>
        <w:t>.</w:t>
      </w:r>
    </w:p>
    <w:p w:rsidR="00C56FED" w:rsidRPr="006A7151" w:rsidRDefault="00C56FED" w:rsidP="006A7151">
      <w:pPr>
        <w:spacing w:before="100" w:beforeAutospacing="1" w:after="0"/>
        <w:jc w:val="both"/>
        <w:rPr>
          <w:b/>
          <w:color w:val="auto"/>
          <w:lang w:val="hr-BA" w:eastAsia="bs-Latn-BA"/>
        </w:rPr>
      </w:pPr>
      <w:r w:rsidRPr="007F2748">
        <w:rPr>
          <w:b/>
          <w:color w:val="auto"/>
          <w:lang w:val="hr-BA" w:eastAsia="bs-Latn-BA"/>
        </w:rPr>
        <w:t xml:space="preserve">(10) </w:t>
      </w:r>
      <w:r w:rsidR="00157D55">
        <w:rPr>
          <w:b/>
          <w:color w:val="auto"/>
          <w:lang w:val="hr-BA" w:eastAsia="bs-Latn-BA"/>
        </w:rPr>
        <w:t>На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жалбене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поступке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накнаду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трошкова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правног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заступања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висина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накнаде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одређује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према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висини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накнаде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коју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адвокати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имају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право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управним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поступцима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непроцјењивим</w:t>
      </w:r>
      <w:r w:rsidRPr="007F2748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предметима</w:t>
      </w:r>
      <w:r w:rsidR="006A7151">
        <w:rPr>
          <w:b/>
          <w:color w:val="auto"/>
          <w:lang w:val="hr-BA" w:eastAsia="bs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1E3352" w:rsidRDefault="00157D55" w:rsidP="002838D4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t>Члан</w:t>
      </w:r>
      <w:r w:rsidR="00C56FED" w:rsidRPr="001E3352">
        <w:rPr>
          <w:lang w:val="sr-Latn-BA"/>
        </w:rPr>
        <w:t xml:space="preserve"> 120.</w:t>
      </w:r>
    </w:p>
    <w:p w:rsidR="00C56FED" w:rsidRPr="00466DAC" w:rsidRDefault="00C56FED" w:rsidP="00887DB6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Надлежност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поступку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накнаде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Pr="001E3352">
        <w:rPr>
          <w:lang w:val="sr-Latn-BA"/>
        </w:rPr>
        <w:t>)</w:t>
      </w:r>
      <w:r w:rsidRPr="00466DAC">
        <w:rPr>
          <w:b/>
          <w:lang w:val="sr-Latn-BA"/>
        </w:rPr>
        <w:br/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color w:val="000000"/>
          <w:lang w:val="sr-Latn-BA"/>
        </w:rPr>
        <w:t xml:space="preserve">(1) </w:t>
      </w:r>
      <w:r w:rsidR="00157D55">
        <w:rPr>
          <w:color w:val="000000"/>
          <w:lang w:val="sr-Latn-BA"/>
        </w:rPr>
        <w:t>За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рјешавање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захтјева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накнаду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трошкова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поступку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јавне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набавке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из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члана</w:t>
      </w:r>
      <w:r w:rsidRPr="00466DAC">
        <w:rPr>
          <w:color w:val="000000"/>
          <w:lang w:val="sr-Latn-BA"/>
        </w:rPr>
        <w:t xml:space="preserve"> 119. </w:t>
      </w:r>
      <w:r w:rsidR="00157D55">
        <w:rPr>
          <w:color w:val="000000"/>
          <w:lang w:val="sr-Latn-BA"/>
        </w:rPr>
        <w:t>става</w:t>
      </w:r>
      <w:r w:rsidRPr="00466DAC">
        <w:rPr>
          <w:color w:val="000000"/>
          <w:lang w:val="sr-Latn-BA"/>
        </w:rPr>
        <w:t xml:space="preserve"> (1) </w:t>
      </w:r>
      <w:r w:rsidR="00157D55">
        <w:rPr>
          <w:color w:val="000000"/>
          <w:lang w:val="sr-Latn-BA"/>
        </w:rPr>
        <w:t>овог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закона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надлежан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је</w:t>
      </w:r>
      <w:r w:rsidRPr="00466DAC">
        <w:rPr>
          <w:color w:val="000000"/>
          <w:lang w:val="sr-Latn-BA"/>
        </w:rPr>
        <w:t xml:space="preserve"> </w:t>
      </w:r>
      <w:r w:rsidR="00157D55">
        <w:rPr>
          <w:color w:val="000000"/>
          <w:lang w:val="sr-Latn-BA"/>
        </w:rPr>
        <w:t>КРЖ</w:t>
      </w:r>
      <w:r w:rsidRPr="00466DAC">
        <w:rPr>
          <w:color w:val="000000"/>
          <w:lang w:val="sr-Latn-BA"/>
        </w:rPr>
        <w:t>.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Захтјев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накнаду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трошкова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допуштен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само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КРЖ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утврдио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>:</w:t>
      </w:r>
    </w:p>
    <w:p w:rsidR="00C56FED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због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супротно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аката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одлука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донесена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према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наводима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набавци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најнижом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цијеном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економски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најповољнију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понуду</w:t>
      </w:r>
      <w:r w:rsidR="00C56FED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77066E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C56FED" w:rsidRPr="00466DAC">
        <w:rPr>
          <w:lang w:val="sr-Latn-BA"/>
        </w:rPr>
        <w:t xml:space="preserve">) 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избор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објаве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супротан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овом</w:t>
      </w:r>
      <w:r w:rsidR="00C56FED" w:rsidRPr="00466DAC">
        <w:rPr>
          <w:lang w:val="sr-Latn-BA"/>
        </w:rPr>
        <w:t xml:space="preserve">  </w:t>
      </w:r>
      <w:r>
        <w:rPr>
          <w:lang w:val="sr-Latn-BA"/>
        </w:rPr>
        <w:t>закону</w:t>
      </w:r>
      <w:r w:rsidR="00C56FED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C56FED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ц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поништењу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била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супротна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одредбама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аката</w:t>
      </w:r>
      <w:r w:rsidR="00C56FED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C56FED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избору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која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корист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једног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привредног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субјекта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донесена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без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учешћа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других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субјеката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одредби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овог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или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подзаконских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аката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била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недопустива</w:t>
      </w:r>
      <w:r w:rsidR="00C56FED" w:rsidRPr="00466DAC">
        <w:rPr>
          <w:lang w:val="sr-Latn-BA"/>
        </w:rPr>
        <w:t xml:space="preserve">; </w:t>
      </w:r>
      <w:r>
        <w:rPr>
          <w:lang w:val="sr-Latn-BA"/>
        </w:rPr>
        <w:t>или</w:t>
      </w:r>
    </w:p>
    <w:p w:rsidR="00C56FED" w:rsidRPr="00466DAC" w:rsidRDefault="00157D55" w:rsidP="00BC3ECE">
      <w:pPr>
        <w:pStyle w:val="NormalWeb"/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C56FED" w:rsidRPr="00466DAC">
        <w:rPr>
          <w:lang w:val="sr-Latn-BA"/>
        </w:rPr>
        <w:t xml:space="preserve">) </w:t>
      </w:r>
      <w:r>
        <w:rPr>
          <w:lang w:val="sr-Latn-BA"/>
        </w:rPr>
        <w:t>уговорни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орган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након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знатног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прекорачења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рока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доношење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супротно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захтјеву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да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се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настави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поступак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није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наставио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нити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га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је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окончао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избору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најповољнијег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понуђача</w:t>
      </w:r>
      <w:r w:rsidR="00C56FED" w:rsidRPr="00466DAC">
        <w:rPr>
          <w:lang w:val="sr-Latn-BA"/>
        </w:rPr>
        <w:t xml:space="preserve">, </w:t>
      </w:r>
      <w:r>
        <w:rPr>
          <w:lang w:val="sr-Latn-BA"/>
        </w:rPr>
        <w:t>односно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одлуком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C56FED" w:rsidRPr="00466DAC">
        <w:rPr>
          <w:lang w:val="sr-Latn-BA"/>
        </w:rPr>
        <w:t xml:space="preserve"> </w:t>
      </w:r>
      <w:r>
        <w:rPr>
          <w:lang w:val="sr-Latn-BA"/>
        </w:rPr>
        <w:t>поништењу</w:t>
      </w:r>
      <w:r w:rsidR="00C56FED" w:rsidRPr="00466DAC">
        <w:rPr>
          <w:lang w:val="sr-Latn-BA"/>
        </w:rPr>
        <w:t>.</w:t>
      </w:r>
    </w:p>
    <w:p w:rsidR="00887DB6" w:rsidRDefault="00887DB6" w:rsidP="00887DB6">
      <w:pPr>
        <w:pStyle w:val="NormalWeb"/>
        <w:spacing w:line="240" w:lineRule="auto"/>
        <w:jc w:val="center"/>
        <w:rPr>
          <w:lang w:val="sr-Latn-BA"/>
        </w:rPr>
      </w:pPr>
    </w:p>
    <w:p w:rsidR="00C56FED" w:rsidRPr="001E3352" w:rsidRDefault="00157D55" w:rsidP="00887DB6">
      <w:pPr>
        <w:pStyle w:val="NormalWeb"/>
        <w:spacing w:line="240" w:lineRule="auto"/>
        <w:jc w:val="center"/>
        <w:rPr>
          <w:lang w:val="sr-Latn-BA"/>
        </w:rPr>
      </w:pPr>
      <w:r>
        <w:rPr>
          <w:lang w:val="sr-Latn-BA"/>
        </w:rPr>
        <w:lastRenderedPageBreak/>
        <w:t>Члан</w:t>
      </w:r>
      <w:r w:rsidR="00C56FED" w:rsidRPr="001E3352">
        <w:rPr>
          <w:lang w:val="sr-Latn-BA"/>
        </w:rPr>
        <w:t xml:space="preserve"> 121.</w:t>
      </w:r>
    </w:p>
    <w:p w:rsidR="00C56FED" w:rsidRPr="001E3352" w:rsidRDefault="00C56FED" w:rsidP="00887DB6">
      <w:pPr>
        <w:pStyle w:val="NormalWeb"/>
        <w:spacing w:line="240" w:lineRule="auto"/>
        <w:jc w:val="center"/>
        <w:rPr>
          <w:lang w:val="sr-Latn-BA"/>
        </w:rPr>
      </w:pPr>
      <w:r w:rsidRPr="001E3352">
        <w:rPr>
          <w:lang w:val="sr-Latn-BA"/>
        </w:rPr>
        <w:t>(</w:t>
      </w:r>
      <w:r w:rsidR="00157D55">
        <w:rPr>
          <w:lang w:val="sr-Latn-BA"/>
        </w:rPr>
        <w:t>Накнада</w:t>
      </w:r>
      <w:r w:rsidRPr="001E3352">
        <w:rPr>
          <w:lang w:val="sr-Latn-BA"/>
        </w:rPr>
        <w:t xml:space="preserve"> </w:t>
      </w:r>
      <w:r w:rsidR="00157D55">
        <w:rPr>
          <w:lang w:val="sr-Latn-BA"/>
        </w:rPr>
        <w:t>штете</w:t>
      </w:r>
      <w:r w:rsidRPr="001E3352">
        <w:rPr>
          <w:lang w:val="sr-Latn-BA"/>
        </w:rPr>
        <w:t>)</w:t>
      </w:r>
    </w:p>
    <w:p w:rsidR="00C56FED" w:rsidRPr="00466DAC" w:rsidRDefault="00C56FED" w:rsidP="00BC3ECE">
      <w:pPr>
        <w:pStyle w:val="NormalWeb"/>
        <w:spacing w:line="240" w:lineRule="auto"/>
        <w:jc w:val="both"/>
        <w:rPr>
          <w:lang w:val="sr-Latn-BA"/>
        </w:rPr>
      </w:pPr>
    </w:p>
    <w:p w:rsidR="00C56FED" w:rsidRDefault="00157D55" w:rsidP="00BC3ECE">
      <w:pPr>
        <w:spacing w:before="28" w:after="28" w:line="240" w:lineRule="auto"/>
        <w:jc w:val="both"/>
        <w:rPr>
          <w:lang w:val="sr-Latn-BA"/>
        </w:rPr>
      </w:pPr>
      <w:r>
        <w:rPr>
          <w:color w:val="000000"/>
          <w:lang w:val="sr-Latn-BA" w:eastAsia="hr-HR"/>
        </w:rPr>
        <w:t>Сваки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од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учесника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поступка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јавне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набавке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који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је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претрпио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штету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због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повреде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овог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закона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има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могућност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покренути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поступак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за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остваривање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права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на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накнаду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штете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због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измакле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добити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пред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надлежним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судом</w:t>
      </w:r>
      <w:r w:rsidR="00C56FED" w:rsidRPr="00466DAC">
        <w:rPr>
          <w:color w:val="000000"/>
          <w:lang w:val="sr-Latn-BA" w:eastAsia="hr-HR"/>
        </w:rPr>
        <w:t xml:space="preserve">, </w:t>
      </w:r>
      <w:r>
        <w:rPr>
          <w:color w:val="000000"/>
          <w:lang w:val="sr-Latn-BA" w:eastAsia="hr-HR"/>
        </w:rPr>
        <w:t>према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опћим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прописима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о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накнади</w:t>
      </w:r>
      <w:r w:rsidR="00C56FED" w:rsidRPr="00466DAC">
        <w:rPr>
          <w:color w:val="000000"/>
          <w:lang w:val="sr-Latn-BA" w:eastAsia="hr-HR"/>
        </w:rPr>
        <w:t xml:space="preserve"> </w:t>
      </w:r>
      <w:r>
        <w:rPr>
          <w:color w:val="000000"/>
          <w:lang w:val="sr-Latn-BA" w:eastAsia="hr-HR"/>
        </w:rPr>
        <w:t>штете</w:t>
      </w:r>
      <w:r w:rsidR="00C56FED" w:rsidRPr="00466DAC">
        <w:rPr>
          <w:color w:val="000000"/>
          <w:lang w:val="sr-Latn-BA" w:eastAsia="hr-HR"/>
        </w:rPr>
        <w:t>.</w:t>
      </w:r>
    </w:p>
    <w:p w:rsidR="00887DB6" w:rsidRDefault="00887DB6" w:rsidP="00887DB6">
      <w:pPr>
        <w:spacing w:after="0"/>
        <w:jc w:val="center"/>
        <w:rPr>
          <w:b/>
          <w:color w:val="auto"/>
          <w:lang w:val="hr-BA" w:eastAsia="bs-Latn-BA"/>
        </w:rPr>
      </w:pPr>
    </w:p>
    <w:p w:rsidR="00C56FED" w:rsidRPr="00B5438B" w:rsidRDefault="00157D55" w:rsidP="00887DB6">
      <w:pPr>
        <w:spacing w:after="0"/>
        <w:jc w:val="center"/>
        <w:rPr>
          <w:b/>
          <w:color w:val="auto"/>
          <w:lang w:val="hr-BA" w:eastAsia="bs-Latn-BA"/>
        </w:rPr>
      </w:pPr>
      <w:r>
        <w:rPr>
          <w:b/>
          <w:color w:val="auto"/>
          <w:lang w:val="hr-BA" w:eastAsia="bs-Latn-BA"/>
        </w:rPr>
        <w:t>Члан</w:t>
      </w:r>
      <w:r w:rsidR="004F24E4">
        <w:rPr>
          <w:b/>
          <w:color w:val="auto"/>
          <w:lang w:val="hr-BA" w:eastAsia="bs-Latn-BA"/>
        </w:rPr>
        <w:t xml:space="preserve"> 121</w:t>
      </w:r>
      <w:r>
        <w:rPr>
          <w:b/>
          <w:color w:val="auto"/>
          <w:lang w:val="hr-BA" w:eastAsia="bs-Latn-BA"/>
        </w:rPr>
        <w:t>а</w:t>
      </w:r>
      <w:r w:rsidR="00C56FED" w:rsidRPr="00B5438B">
        <w:rPr>
          <w:b/>
          <w:color w:val="auto"/>
          <w:lang w:val="hr-BA" w:eastAsia="bs-Latn-BA"/>
        </w:rPr>
        <w:t>.</w:t>
      </w:r>
    </w:p>
    <w:p w:rsidR="00C56FED" w:rsidRPr="00B5438B" w:rsidRDefault="00C56FED" w:rsidP="00887DB6">
      <w:pPr>
        <w:spacing w:after="0"/>
        <w:jc w:val="center"/>
        <w:rPr>
          <w:b/>
          <w:color w:val="auto"/>
          <w:lang w:val="hr-BA" w:eastAsia="bs-Latn-BA"/>
        </w:rPr>
      </w:pPr>
      <w:r w:rsidRPr="00B5438B">
        <w:rPr>
          <w:b/>
          <w:color w:val="auto"/>
          <w:lang w:val="hr-BA" w:eastAsia="bs-Latn-BA"/>
        </w:rPr>
        <w:t>(</w:t>
      </w:r>
      <w:r w:rsidR="00157D55">
        <w:rPr>
          <w:b/>
          <w:color w:val="auto"/>
          <w:lang w:val="hr-BA" w:eastAsia="bs-Latn-BA"/>
        </w:rPr>
        <w:t>Усклађивање</w:t>
      </w:r>
      <w:r w:rsidRPr="00B543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са</w:t>
      </w:r>
      <w:r w:rsidRPr="00B543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правном</w:t>
      </w:r>
      <w:r w:rsidRPr="00B543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те</w:t>
      </w:r>
      <w:r w:rsidR="0085692E">
        <w:rPr>
          <w:b/>
          <w:color w:val="auto"/>
          <w:lang w:val="hr-BA" w:eastAsia="bs-Latn-BA"/>
        </w:rPr>
        <w:t>ко</w:t>
      </w:r>
      <w:r w:rsidR="00157D55">
        <w:rPr>
          <w:b/>
          <w:color w:val="auto"/>
          <w:lang w:val="hr-BA" w:eastAsia="bs-Latn-BA"/>
        </w:rPr>
        <w:t>вином</w:t>
      </w:r>
      <w:r w:rsidRPr="00B543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Европске</w:t>
      </w:r>
      <w:r w:rsidRPr="00B5438B">
        <w:rPr>
          <w:b/>
          <w:color w:val="auto"/>
          <w:lang w:val="hr-BA" w:eastAsia="bs-Latn-BA"/>
        </w:rPr>
        <w:t xml:space="preserve"> </w:t>
      </w:r>
      <w:r w:rsidR="00157D55">
        <w:rPr>
          <w:b/>
          <w:color w:val="auto"/>
          <w:lang w:val="hr-BA" w:eastAsia="bs-Latn-BA"/>
        </w:rPr>
        <w:t>уније</w:t>
      </w:r>
      <w:r w:rsidRPr="00B5438B">
        <w:rPr>
          <w:b/>
          <w:color w:val="auto"/>
          <w:lang w:val="hr-BA" w:eastAsia="bs-Latn-BA"/>
        </w:rPr>
        <w:t>)</w:t>
      </w:r>
    </w:p>
    <w:p w:rsidR="00552A15" w:rsidRPr="007F2748" w:rsidRDefault="00157D55" w:rsidP="00BC3ECE">
      <w:pPr>
        <w:spacing w:before="100" w:beforeAutospacing="1" w:after="202"/>
        <w:jc w:val="both"/>
        <w:rPr>
          <w:b/>
          <w:color w:val="auto"/>
          <w:lang w:val="hr-BA" w:eastAsia="bs-Latn-BA"/>
        </w:rPr>
      </w:pPr>
      <w:r>
        <w:rPr>
          <w:b/>
          <w:color w:val="auto"/>
          <w:lang w:val="hr-HR" w:eastAsia="bs-Latn-BA"/>
        </w:rPr>
        <w:t>Овим</w:t>
      </w:r>
      <w:r w:rsidR="00C56FED" w:rsidRPr="007F2748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законом</w:t>
      </w:r>
      <w:r w:rsidR="00C56FED" w:rsidRPr="007F2748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се</w:t>
      </w:r>
      <w:r w:rsidR="00C56FED" w:rsidRPr="007F2748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преузимају</w:t>
      </w:r>
      <w:r w:rsidR="00C56FED" w:rsidRPr="007F2748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HR" w:eastAsia="bs-Latn-BA"/>
        </w:rPr>
        <w:t>одредбе</w:t>
      </w:r>
      <w:r w:rsidR="00C56FED" w:rsidRPr="007F2748">
        <w:rPr>
          <w:b/>
          <w:color w:val="auto"/>
          <w:lang w:val="hr-HR" w:eastAsia="bs-Latn-BA"/>
        </w:rPr>
        <w:t xml:space="preserve"> </w:t>
      </w:r>
      <w:r>
        <w:rPr>
          <w:b/>
          <w:color w:val="auto"/>
          <w:lang w:val="hr-BA" w:eastAsia="bs-Latn-BA"/>
        </w:rPr>
        <w:t>Директиве</w:t>
      </w:r>
      <w:r w:rsidR="00C56FED" w:rsidRPr="007F2748">
        <w:rPr>
          <w:b/>
          <w:color w:val="auto"/>
          <w:lang w:val="hr-BA" w:eastAsia="bs-Latn-BA"/>
        </w:rPr>
        <w:t xml:space="preserve"> 2014/24/</w:t>
      </w:r>
      <w:r>
        <w:rPr>
          <w:b/>
          <w:color w:val="auto"/>
          <w:lang w:val="hr-BA" w:eastAsia="bs-Latn-BA"/>
        </w:rPr>
        <w:t>ЕУ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hr-BA" w:eastAsia="bs-Latn-BA"/>
        </w:rPr>
        <w:t>Ев</w:t>
      </w:r>
      <w:r>
        <w:rPr>
          <w:b/>
          <w:color w:val="auto"/>
          <w:lang w:val="hr-BA" w:eastAsia="bs-Latn-BA"/>
        </w:rPr>
        <w:t>ропског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парламента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sr-Cyrl-BA" w:eastAsia="bs-Latn-BA"/>
        </w:rPr>
        <w:t>Савјета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7F2748">
        <w:rPr>
          <w:b/>
          <w:color w:val="auto"/>
          <w:lang w:val="hr-BA" w:eastAsia="bs-Latn-BA"/>
        </w:rPr>
        <w:t xml:space="preserve"> 26. </w:t>
      </w:r>
      <w:r>
        <w:rPr>
          <w:b/>
          <w:color w:val="auto"/>
          <w:lang w:val="hr-BA" w:eastAsia="bs-Latn-BA"/>
        </w:rPr>
        <w:t>фебруара</w:t>
      </w:r>
      <w:r w:rsidR="00C56FED" w:rsidRPr="007F2748">
        <w:rPr>
          <w:b/>
          <w:color w:val="auto"/>
          <w:lang w:val="hr-BA" w:eastAsia="bs-Latn-BA"/>
        </w:rPr>
        <w:t xml:space="preserve"> 2014.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јавним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набавкама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стављању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изван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снаге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Директиве</w:t>
      </w:r>
      <w:r w:rsidR="00C56FED" w:rsidRPr="007F2748">
        <w:rPr>
          <w:b/>
          <w:color w:val="auto"/>
          <w:lang w:val="hr-BA" w:eastAsia="bs-Latn-BA"/>
        </w:rPr>
        <w:t xml:space="preserve"> 2004/18/</w:t>
      </w:r>
      <w:r>
        <w:rPr>
          <w:b/>
          <w:color w:val="auto"/>
          <w:lang w:val="hr-BA" w:eastAsia="bs-Latn-BA"/>
        </w:rPr>
        <w:t>ЕЗ</w:t>
      </w:r>
      <w:r w:rsidR="00C56FED" w:rsidRPr="007F274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Директиве</w:t>
      </w:r>
      <w:r w:rsidR="00C56FED" w:rsidRPr="007F2748">
        <w:rPr>
          <w:b/>
          <w:color w:val="auto"/>
          <w:lang w:val="hr-BA" w:eastAsia="bs-Latn-BA"/>
        </w:rPr>
        <w:t xml:space="preserve"> 2014/25/</w:t>
      </w:r>
      <w:r>
        <w:rPr>
          <w:b/>
          <w:color w:val="auto"/>
          <w:lang w:val="hr-BA" w:eastAsia="bs-Latn-BA"/>
        </w:rPr>
        <w:t>ЕУ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hr-BA" w:eastAsia="bs-Latn-BA"/>
        </w:rPr>
        <w:t>Ев</w:t>
      </w:r>
      <w:r>
        <w:rPr>
          <w:b/>
          <w:color w:val="auto"/>
          <w:lang w:val="hr-BA" w:eastAsia="bs-Latn-BA"/>
        </w:rPr>
        <w:t>ропског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парламента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sr-Cyrl-BA" w:eastAsia="bs-Latn-BA"/>
        </w:rPr>
        <w:t>Савјет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7F2748">
        <w:rPr>
          <w:b/>
          <w:color w:val="auto"/>
          <w:lang w:val="hr-BA" w:eastAsia="bs-Latn-BA"/>
        </w:rPr>
        <w:t xml:space="preserve"> 26. </w:t>
      </w:r>
      <w:r>
        <w:rPr>
          <w:b/>
          <w:color w:val="auto"/>
          <w:lang w:val="hr-BA" w:eastAsia="bs-Latn-BA"/>
        </w:rPr>
        <w:t>фебруара</w:t>
      </w:r>
      <w:r w:rsidR="00C56FED" w:rsidRPr="007F2748">
        <w:rPr>
          <w:b/>
          <w:color w:val="auto"/>
          <w:lang w:val="hr-BA" w:eastAsia="bs-Latn-BA"/>
        </w:rPr>
        <w:t xml:space="preserve"> 2014.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набавкама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субјеката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дјелују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сектору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водопривреде</w:t>
      </w:r>
      <w:r w:rsidR="00C56FED" w:rsidRPr="007F274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енергетском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саобраћајном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сектору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сектору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поштанских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услуга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стављању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изван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снаге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Директиве</w:t>
      </w:r>
      <w:r w:rsidR="00C56FED" w:rsidRPr="007F2748">
        <w:rPr>
          <w:b/>
          <w:color w:val="auto"/>
          <w:lang w:val="hr-BA" w:eastAsia="bs-Latn-BA"/>
        </w:rPr>
        <w:t xml:space="preserve"> 2004/17/</w:t>
      </w:r>
      <w:r>
        <w:rPr>
          <w:b/>
          <w:color w:val="auto"/>
          <w:lang w:val="hr-BA" w:eastAsia="bs-Latn-BA"/>
        </w:rPr>
        <w:t>ЕЗ</w:t>
      </w:r>
      <w:r w:rsidR="00C56FED" w:rsidRPr="007F2748">
        <w:rPr>
          <w:b/>
          <w:color w:val="auto"/>
          <w:lang w:val="hr-BA" w:eastAsia="bs-Latn-BA"/>
        </w:rPr>
        <w:t xml:space="preserve">, 2014/25, </w:t>
      </w:r>
      <w:r>
        <w:rPr>
          <w:b/>
          <w:color w:val="auto"/>
          <w:lang w:val="hr-BA" w:eastAsia="bs-Latn-BA"/>
        </w:rPr>
        <w:t>Директиве</w:t>
      </w:r>
      <w:r w:rsidR="00C56FED" w:rsidRPr="007F2748">
        <w:rPr>
          <w:b/>
          <w:color w:val="auto"/>
          <w:lang w:val="hr-BA" w:eastAsia="bs-Latn-BA"/>
        </w:rPr>
        <w:t xml:space="preserve"> 2007/66/</w:t>
      </w:r>
      <w:r>
        <w:rPr>
          <w:b/>
          <w:color w:val="auto"/>
          <w:lang w:val="hr-BA" w:eastAsia="bs-Latn-BA"/>
        </w:rPr>
        <w:t>ЕЗ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hr-BA" w:eastAsia="bs-Latn-BA"/>
        </w:rPr>
        <w:t>Ев</w:t>
      </w:r>
      <w:r>
        <w:rPr>
          <w:b/>
          <w:color w:val="auto"/>
          <w:lang w:val="hr-BA" w:eastAsia="bs-Latn-BA"/>
        </w:rPr>
        <w:t>ропског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парламента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sr-Cyrl-BA" w:eastAsia="bs-Latn-BA"/>
        </w:rPr>
        <w:t>Савјета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7F2748">
        <w:rPr>
          <w:b/>
          <w:color w:val="auto"/>
          <w:lang w:val="hr-BA" w:eastAsia="bs-Latn-BA"/>
        </w:rPr>
        <w:t xml:space="preserve"> 11. </w:t>
      </w:r>
      <w:r>
        <w:rPr>
          <w:b/>
          <w:color w:val="auto"/>
          <w:lang w:val="hr-BA" w:eastAsia="bs-Latn-BA"/>
        </w:rPr>
        <w:t>децембра</w:t>
      </w:r>
      <w:r w:rsidR="00C56FED" w:rsidRPr="007F2748">
        <w:rPr>
          <w:b/>
          <w:color w:val="auto"/>
          <w:lang w:val="hr-BA" w:eastAsia="bs-Latn-BA"/>
        </w:rPr>
        <w:t xml:space="preserve"> 2007.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измјени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директива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77066E">
        <w:rPr>
          <w:b/>
          <w:color w:val="auto"/>
          <w:lang w:val="sr-Cyrl-BA" w:eastAsia="bs-Latn-BA"/>
        </w:rPr>
        <w:t>Савјета</w:t>
      </w:r>
      <w:r w:rsidR="00C56FED" w:rsidRPr="007F2748">
        <w:rPr>
          <w:b/>
          <w:color w:val="auto"/>
          <w:lang w:val="hr-BA" w:eastAsia="bs-Latn-BA"/>
        </w:rPr>
        <w:t xml:space="preserve"> 89/665/</w:t>
      </w:r>
      <w:r>
        <w:rPr>
          <w:b/>
          <w:color w:val="auto"/>
          <w:lang w:val="hr-BA" w:eastAsia="bs-Latn-BA"/>
        </w:rPr>
        <w:t>ЕЕЗ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92/13/</w:t>
      </w:r>
      <w:r>
        <w:rPr>
          <w:b/>
          <w:color w:val="auto"/>
          <w:lang w:val="hr-BA" w:eastAsia="bs-Latn-BA"/>
        </w:rPr>
        <w:t>ЕЕЗ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вези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побољшањем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учинковитости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поступака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правне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заштите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односе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склапање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јавним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набавкама</w:t>
      </w:r>
      <w:r w:rsidR="00C56FED" w:rsidRPr="007F274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Директиве</w:t>
      </w:r>
      <w:r w:rsidR="00C56FED" w:rsidRPr="007F2748">
        <w:rPr>
          <w:b/>
          <w:color w:val="auto"/>
          <w:lang w:val="hr-BA" w:eastAsia="bs-Latn-BA"/>
        </w:rPr>
        <w:t xml:space="preserve"> 2009/81/</w:t>
      </w:r>
      <w:r>
        <w:rPr>
          <w:b/>
          <w:color w:val="auto"/>
          <w:lang w:val="hr-BA" w:eastAsia="bs-Latn-BA"/>
        </w:rPr>
        <w:t>ЕЗ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41898">
        <w:rPr>
          <w:b/>
          <w:color w:val="auto"/>
          <w:lang w:val="hr-BA" w:eastAsia="bs-Latn-BA"/>
        </w:rPr>
        <w:t>Ев</w:t>
      </w:r>
      <w:r>
        <w:rPr>
          <w:b/>
          <w:color w:val="auto"/>
          <w:lang w:val="hr-BA" w:eastAsia="bs-Latn-BA"/>
        </w:rPr>
        <w:t>ропског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парламента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141898">
        <w:rPr>
          <w:b/>
          <w:color w:val="auto"/>
          <w:lang w:val="sr-Cyrl-BA" w:eastAsia="bs-Latn-BA"/>
        </w:rPr>
        <w:t>Савјета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</w:t>
      </w:r>
      <w:r w:rsidR="00C56FED" w:rsidRPr="007F2748">
        <w:rPr>
          <w:b/>
          <w:color w:val="auto"/>
          <w:lang w:val="hr-BA" w:eastAsia="bs-Latn-BA"/>
        </w:rPr>
        <w:t xml:space="preserve"> 13. </w:t>
      </w:r>
      <w:r>
        <w:rPr>
          <w:b/>
          <w:color w:val="auto"/>
          <w:lang w:val="hr-BA" w:eastAsia="bs-Latn-BA"/>
        </w:rPr>
        <w:t>јула</w:t>
      </w:r>
      <w:r w:rsidR="00C56FED" w:rsidRPr="007F2748">
        <w:rPr>
          <w:b/>
          <w:color w:val="auto"/>
          <w:lang w:val="hr-BA" w:eastAsia="bs-Latn-BA"/>
        </w:rPr>
        <w:t xml:space="preserve"> 2009.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усклађивању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поступака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набавке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за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одређене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радовима</w:t>
      </w:r>
      <w:r w:rsidR="00C56FED" w:rsidRPr="007F2748">
        <w:rPr>
          <w:b/>
          <w:color w:val="auto"/>
          <w:lang w:val="hr-BA" w:eastAsia="bs-Latn-BA"/>
        </w:rPr>
        <w:t xml:space="preserve">, </w:t>
      </w:r>
      <w:r>
        <w:rPr>
          <w:b/>
          <w:color w:val="auto"/>
          <w:lang w:val="hr-BA" w:eastAsia="bs-Latn-BA"/>
        </w:rPr>
        <w:t>уговоре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набавци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робе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услугама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које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склапају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или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уговорни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органи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подручју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одбране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 w:rsidR="00DB00E4">
        <w:rPr>
          <w:b/>
          <w:color w:val="auto"/>
          <w:lang w:val="hr-BA" w:eastAsia="bs-Latn-BA"/>
        </w:rPr>
        <w:t>безбједности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те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измјени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директива</w:t>
      </w:r>
      <w:r w:rsidR="00C56FED" w:rsidRPr="007F2748">
        <w:rPr>
          <w:b/>
          <w:color w:val="auto"/>
          <w:lang w:val="hr-BA" w:eastAsia="bs-Latn-BA"/>
        </w:rPr>
        <w:t xml:space="preserve"> 2004/17/</w:t>
      </w:r>
      <w:r>
        <w:rPr>
          <w:b/>
          <w:color w:val="auto"/>
          <w:lang w:val="hr-BA" w:eastAsia="bs-Latn-BA"/>
        </w:rPr>
        <w:t>ЕЗ</w:t>
      </w:r>
      <w:r w:rsidR="00C56FED" w:rsidRPr="007F2748">
        <w:rPr>
          <w:b/>
          <w:color w:val="auto"/>
          <w:lang w:val="hr-BA" w:eastAsia="bs-Latn-BA"/>
        </w:rPr>
        <w:t xml:space="preserve"> </w:t>
      </w:r>
      <w:r>
        <w:rPr>
          <w:b/>
          <w:color w:val="auto"/>
          <w:lang w:val="hr-BA" w:eastAsia="bs-Latn-BA"/>
        </w:rPr>
        <w:t>и</w:t>
      </w:r>
      <w:r w:rsidR="00C56FED" w:rsidRPr="007F2748">
        <w:rPr>
          <w:b/>
          <w:color w:val="auto"/>
          <w:lang w:val="hr-BA" w:eastAsia="bs-Latn-BA"/>
        </w:rPr>
        <w:t xml:space="preserve"> 2004/18/</w:t>
      </w:r>
      <w:r>
        <w:rPr>
          <w:b/>
          <w:color w:val="auto"/>
          <w:lang w:val="hr-BA" w:eastAsia="bs-Latn-BA"/>
        </w:rPr>
        <w:t>ЕЗ</w:t>
      </w:r>
      <w:r w:rsidR="00C56FED" w:rsidRPr="007F2748">
        <w:rPr>
          <w:b/>
          <w:color w:val="auto"/>
          <w:lang w:val="hr-BA" w:eastAsia="bs-Latn-BA"/>
        </w:rPr>
        <w:t>.</w:t>
      </w:r>
    </w:p>
    <w:p w:rsidR="00887DB6" w:rsidRDefault="00887DB6" w:rsidP="00887DB6">
      <w:pPr>
        <w:pStyle w:val="Default"/>
        <w:jc w:val="center"/>
      </w:pPr>
    </w:p>
    <w:p w:rsidR="00583C3C" w:rsidRPr="001E3352" w:rsidRDefault="00157D55" w:rsidP="00887DB6">
      <w:pPr>
        <w:pStyle w:val="Default"/>
        <w:jc w:val="center"/>
      </w:pPr>
      <w:r>
        <w:t>Члан</w:t>
      </w:r>
      <w:r w:rsidR="00583C3C" w:rsidRPr="001E3352">
        <w:t xml:space="preserve"> 122.</w:t>
      </w:r>
    </w:p>
    <w:p w:rsidR="00583C3C" w:rsidRPr="001E3352" w:rsidRDefault="00583C3C" w:rsidP="00887DB6">
      <w:pPr>
        <w:pStyle w:val="Default"/>
        <w:jc w:val="center"/>
      </w:pPr>
      <w:r w:rsidRPr="001E3352">
        <w:t>(</w:t>
      </w:r>
      <w:r w:rsidR="00141898">
        <w:t>Пр</w:t>
      </w:r>
      <w:r w:rsidR="00157D55">
        <w:t>елазне</w:t>
      </w:r>
      <w:r w:rsidRPr="001E3352">
        <w:t xml:space="preserve"> </w:t>
      </w:r>
      <w:r w:rsidR="00157D55">
        <w:t>одредбе</w:t>
      </w:r>
      <w:r w:rsidRPr="001E3352">
        <w:t>)</w:t>
      </w:r>
    </w:p>
    <w:p w:rsidR="001E3352" w:rsidRDefault="001E3352" w:rsidP="00BC3ECE">
      <w:pPr>
        <w:pStyle w:val="Default"/>
        <w:jc w:val="both"/>
      </w:pPr>
    </w:p>
    <w:p w:rsidR="00583C3C" w:rsidRDefault="00583C3C" w:rsidP="00BC3ECE">
      <w:pPr>
        <w:pStyle w:val="Default"/>
        <w:jc w:val="both"/>
      </w:pPr>
      <w:r w:rsidRPr="00583C3C">
        <w:t xml:space="preserve">(1) </w:t>
      </w:r>
      <w:r w:rsidR="00157D55">
        <w:t>Поступци</w:t>
      </w:r>
      <w:r w:rsidRPr="00583C3C">
        <w:t xml:space="preserve"> </w:t>
      </w:r>
      <w:r w:rsidR="00157D55">
        <w:t>јавне</w:t>
      </w:r>
      <w:r w:rsidRPr="00583C3C">
        <w:t xml:space="preserve"> </w:t>
      </w:r>
      <w:r w:rsidR="00157D55">
        <w:t>набавке</w:t>
      </w:r>
      <w:r w:rsidRPr="00583C3C">
        <w:t xml:space="preserve"> </w:t>
      </w:r>
      <w:r w:rsidR="00157D55">
        <w:t>покренути</w:t>
      </w:r>
      <w:r w:rsidRPr="00583C3C">
        <w:t xml:space="preserve"> </w:t>
      </w:r>
      <w:r w:rsidR="00157D55">
        <w:t>до</w:t>
      </w:r>
      <w:r w:rsidRPr="00583C3C">
        <w:t xml:space="preserve"> </w:t>
      </w:r>
      <w:r w:rsidR="00157D55">
        <w:t>почетка</w:t>
      </w:r>
      <w:r w:rsidRPr="00583C3C">
        <w:t xml:space="preserve"> </w:t>
      </w:r>
      <w:r w:rsidR="00157D55">
        <w:t>примјене</w:t>
      </w:r>
      <w:r w:rsidRPr="00583C3C">
        <w:t xml:space="preserve"> </w:t>
      </w:r>
      <w:r w:rsidR="00157D55">
        <w:t>овог</w:t>
      </w:r>
      <w:r w:rsidRPr="00583C3C">
        <w:t xml:space="preserve"> </w:t>
      </w:r>
      <w:r w:rsidR="00157D55">
        <w:t>закона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којима</w:t>
      </w:r>
      <w:r w:rsidRPr="00583C3C">
        <w:t xml:space="preserve"> </w:t>
      </w:r>
      <w:r w:rsidR="00157D55">
        <w:t>нису</w:t>
      </w:r>
      <w:r w:rsidRPr="00583C3C">
        <w:t xml:space="preserve"> </w:t>
      </w:r>
      <w:r w:rsidR="00157D55">
        <w:t>закључени</w:t>
      </w:r>
      <w:r w:rsidRPr="00583C3C">
        <w:t xml:space="preserve"> </w:t>
      </w:r>
      <w:r w:rsidR="00157D55">
        <w:t>уговори</w:t>
      </w:r>
      <w:r w:rsidRPr="00583C3C">
        <w:t xml:space="preserve"> </w:t>
      </w:r>
      <w:r w:rsidR="00157D55">
        <w:t>о</w:t>
      </w:r>
      <w:r w:rsidRPr="00583C3C">
        <w:t xml:space="preserve"> </w:t>
      </w:r>
      <w:r w:rsidR="00157D55">
        <w:t>јавној</w:t>
      </w:r>
      <w:r w:rsidRPr="00583C3C">
        <w:t xml:space="preserve"> </w:t>
      </w:r>
      <w:r w:rsidR="00157D55">
        <w:t>набавци</w:t>
      </w:r>
      <w:r w:rsidRPr="00583C3C">
        <w:t xml:space="preserve"> </w:t>
      </w:r>
      <w:r w:rsidR="00141898">
        <w:t>би</w:t>
      </w:r>
      <w:r w:rsidR="00157D55">
        <w:t>ће</w:t>
      </w:r>
      <w:r w:rsidRPr="00583C3C">
        <w:t xml:space="preserve"> </w:t>
      </w:r>
      <w:r w:rsidR="00157D55">
        <w:t>окончани</w:t>
      </w:r>
      <w:r w:rsidRPr="00583C3C">
        <w:t xml:space="preserve"> </w:t>
      </w:r>
      <w:r w:rsidR="00157D55">
        <w:t>према</w:t>
      </w:r>
      <w:r w:rsidRPr="00583C3C">
        <w:t xml:space="preserve"> </w:t>
      </w:r>
      <w:r w:rsidR="00157D55">
        <w:t>одредбама</w:t>
      </w:r>
      <w:r w:rsidRPr="00583C3C">
        <w:t xml:space="preserve"> </w:t>
      </w:r>
      <w:r w:rsidR="00157D55">
        <w:t>Закона</w:t>
      </w:r>
      <w:r w:rsidRPr="00583C3C">
        <w:t xml:space="preserve"> </w:t>
      </w:r>
      <w:r w:rsidR="00157D55">
        <w:t>о</w:t>
      </w:r>
      <w:r w:rsidRPr="00583C3C">
        <w:t xml:space="preserve"> </w:t>
      </w:r>
      <w:r w:rsidR="00157D55">
        <w:t>јавним</w:t>
      </w:r>
      <w:r w:rsidRPr="00583C3C">
        <w:t xml:space="preserve"> </w:t>
      </w:r>
      <w:r w:rsidR="00157D55">
        <w:t>набавкама</w:t>
      </w:r>
      <w:r w:rsidRPr="00583C3C">
        <w:t xml:space="preserve"> </w:t>
      </w:r>
      <w:r w:rsidR="00157D55">
        <w:t>који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снази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вријеме</w:t>
      </w:r>
      <w:r w:rsidRPr="00583C3C">
        <w:t xml:space="preserve"> </w:t>
      </w:r>
      <w:r w:rsidR="00157D55">
        <w:t>покретања</w:t>
      </w:r>
      <w:r w:rsidRPr="00583C3C">
        <w:t xml:space="preserve"> </w:t>
      </w:r>
      <w:r w:rsidR="00157D55">
        <w:t>поступка</w:t>
      </w:r>
      <w:r w:rsidRPr="00583C3C">
        <w:t xml:space="preserve"> </w:t>
      </w:r>
      <w:r w:rsidR="00157D55">
        <w:t>јавне</w:t>
      </w:r>
      <w:r w:rsidRPr="00583C3C">
        <w:t xml:space="preserve"> </w:t>
      </w:r>
      <w:r w:rsidR="00157D55">
        <w:t>набавке</w:t>
      </w:r>
      <w:r w:rsidRPr="00583C3C">
        <w:t xml:space="preserve">. </w:t>
      </w:r>
    </w:p>
    <w:p w:rsidR="0085692E" w:rsidRPr="00583C3C" w:rsidRDefault="0085692E" w:rsidP="00BC3ECE">
      <w:pPr>
        <w:pStyle w:val="Default"/>
        <w:jc w:val="both"/>
      </w:pPr>
    </w:p>
    <w:p w:rsidR="00583C3C" w:rsidRPr="00583C3C" w:rsidRDefault="00583C3C" w:rsidP="00BC3ECE">
      <w:pPr>
        <w:pStyle w:val="Default"/>
        <w:jc w:val="both"/>
      </w:pPr>
      <w:r w:rsidRPr="00583C3C">
        <w:t xml:space="preserve">(2) </w:t>
      </w:r>
      <w:r w:rsidR="00157D55">
        <w:t>Ако</w:t>
      </w:r>
      <w:r w:rsidRPr="00583C3C">
        <w:t xml:space="preserve"> </w:t>
      </w:r>
      <w:r w:rsidR="00157D55">
        <w:t>се</w:t>
      </w:r>
      <w:r w:rsidRPr="00583C3C">
        <w:t xml:space="preserve"> </w:t>
      </w:r>
      <w:r w:rsidR="00157D55">
        <w:t>против</w:t>
      </w:r>
      <w:r w:rsidRPr="00583C3C">
        <w:t xml:space="preserve"> </w:t>
      </w:r>
      <w:r w:rsidR="00157D55">
        <w:t>одлуке</w:t>
      </w:r>
      <w:r w:rsidRPr="00583C3C">
        <w:t xml:space="preserve"> </w:t>
      </w:r>
      <w:r w:rsidR="00157D55">
        <w:t>уговорног</w:t>
      </w:r>
      <w:r w:rsidRPr="00583C3C">
        <w:t xml:space="preserve"> </w:t>
      </w:r>
      <w:r w:rsidR="00157D55">
        <w:t>органа</w:t>
      </w:r>
      <w:r w:rsidRPr="00583C3C">
        <w:t xml:space="preserve"> </w:t>
      </w:r>
      <w:r w:rsidR="00157D55">
        <w:t>која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донесена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складу</w:t>
      </w:r>
      <w:r w:rsidRPr="00583C3C">
        <w:t xml:space="preserve"> </w:t>
      </w:r>
      <w:r w:rsidR="00157D55">
        <w:t>са</w:t>
      </w:r>
      <w:r w:rsidRPr="00583C3C">
        <w:t xml:space="preserve"> </w:t>
      </w:r>
      <w:r w:rsidR="00157D55">
        <w:t>ставом</w:t>
      </w:r>
      <w:r w:rsidRPr="00583C3C">
        <w:t xml:space="preserve"> (1) </w:t>
      </w:r>
      <w:r w:rsidR="00157D55">
        <w:t>овог</w:t>
      </w:r>
      <w:r w:rsidRPr="00583C3C">
        <w:t xml:space="preserve"> </w:t>
      </w:r>
      <w:r w:rsidR="00157D55">
        <w:t>члана</w:t>
      </w:r>
      <w:r w:rsidRPr="00583C3C">
        <w:t xml:space="preserve"> </w:t>
      </w:r>
      <w:r w:rsidR="00157D55">
        <w:t>води</w:t>
      </w:r>
      <w:r w:rsidRPr="00583C3C">
        <w:t xml:space="preserve"> </w:t>
      </w:r>
      <w:r w:rsidR="00157D55">
        <w:t>поступак</w:t>
      </w:r>
      <w:r w:rsidRPr="00583C3C">
        <w:t xml:space="preserve"> </w:t>
      </w:r>
      <w:r w:rsidR="00157D55">
        <w:t>по</w:t>
      </w:r>
      <w:r w:rsidRPr="00583C3C">
        <w:t xml:space="preserve"> </w:t>
      </w:r>
      <w:r w:rsidR="00157D55">
        <w:t>жалби</w:t>
      </w:r>
      <w:r w:rsidRPr="00583C3C">
        <w:t xml:space="preserve">, </w:t>
      </w:r>
      <w:r w:rsidR="00157D55">
        <w:t>одлука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коначна</w:t>
      </w:r>
      <w:r w:rsidRPr="00583C3C">
        <w:t xml:space="preserve"> </w:t>
      </w:r>
      <w:r w:rsidR="00157D55">
        <w:t>и</w:t>
      </w:r>
      <w:r w:rsidRPr="00583C3C">
        <w:t xml:space="preserve"> </w:t>
      </w:r>
      <w:r w:rsidR="00157D55">
        <w:t>извршна</w:t>
      </w:r>
      <w:r w:rsidRPr="00583C3C">
        <w:t xml:space="preserve">. </w:t>
      </w:r>
      <w:r w:rsidR="00157D55">
        <w:t>Против</w:t>
      </w:r>
      <w:r w:rsidRPr="00583C3C">
        <w:t xml:space="preserve"> </w:t>
      </w:r>
      <w:r w:rsidR="00157D55">
        <w:t>одлуке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може</w:t>
      </w:r>
      <w:r w:rsidRPr="00583C3C">
        <w:t xml:space="preserve"> </w:t>
      </w:r>
      <w:r w:rsidR="00157D55">
        <w:t>се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року</w:t>
      </w:r>
      <w:r w:rsidRPr="00583C3C">
        <w:t xml:space="preserve"> </w:t>
      </w:r>
      <w:r w:rsidR="00157D55">
        <w:t>од</w:t>
      </w:r>
      <w:r w:rsidRPr="00583C3C">
        <w:t xml:space="preserve"> 30 </w:t>
      </w:r>
      <w:r w:rsidR="00157D55">
        <w:t>дана</w:t>
      </w:r>
      <w:r w:rsidRPr="00583C3C">
        <w:t xml:space="preserve"> </w:t>
      </w:r>
      <w:r w:rsidR="00157D55">
        <w:t>покренути</w:t>
      </w:r>
      <w:r w:rsidRPr="00583C3C">
        <w:t xml:space="preserve"> </w:t>
      </w:r>
      <w:r w:rsidR="00157D55">
        <w:t>управни</w:t>
      </w:r>
      <w:r w:rsidRPr="00583C3C">
        <w:t xml:space="preserve"> </w:t>
      </w:r>
      <w:r w:rsidR="00157D55">
        <w:t>спор</w:t>
      </w:r>
      <w:r w:rsidRPr="00583C3C">
        <w:t xml:space="preserve"> </w:t>
      </w:r>
      <w:r w:rsidR="00157D55">
        <w:t>код</w:t>
      </w:r>
      <w:r w:rsidRPr="00583C3C">
        <w:t xml:space="preserve"> </w:t>
      </w:r>
      <w:r w:rsidR="00157D55">
        <w:t>Суда</w:t>
      </w:r>
      <w:r w:rsidRPr="00583C3C">
        <w:t xml:space="preserve"> </w:t>
      </w:r>
      <w:r w:rsidR="00157D55">
        <w:t>БиХ</w:t>
      </w:r>
      <w:r w:rsidRPr="00583C3C">
        <w:t xml:space="preserve">. </w:t>
      </w:r>
    </w:p>
    <w:p w:rsidR="0085692E" w:rsidRDefault="0085692E" w:rsidP="00BC3ECE">
      <w:pPr>
        <w:pStyle w:val="Default"/>
        <w:jc w:val="both"/>
      </w:pPr>
    </w:p>
    <w:p w:rsidR="00583C3C" w:rsidRPr="00583C3C" w:rsidRDefault="00583C3C" w:rsidP="00BC3ECE">
      <w:pPr>
        <w:pStyle w:val="Default"/>
        <w:jc w:val="both"/>
      </w:pPr>
      <w:r w:rsidRPr="00583C3C">
        <w:t xml:space="preserve">(3) </w:t>
      </w:r>
      <w:r w:rsidR="00157D55">
        <w:t>Поступци</w:t>
      </w:r>
      <w:r w:rsidRPr="00583C3C">
        <w:t xml:space="preserve"> </w:t>
      </w:r>
      <w:r w:rsidR="00157D55">
        <w:t>за</w:t>
      </w:r>
      <w:r w:rsidRPr="00583C3C">
        <w:t xml:space="preserve"> </w:t>
      </w:r>
      <w:r w:rsidR="00157D55">
        <w:t>накнаду</w:t>
      </w:r>
      <w:r w:rsidRPr="00583C3C">
        <w:t xml:space="preserve"> </w:t>
      </w:r>
      <w:r w:rsidR="00157D55">
        <w:t>штете</w:t>
      </w:r>
      <w:r w:rsidRPr="00583C3C">
        <w:t xml:space="preserve"> </w:t>
      </w:r>
      <w:r w:rsidR="00157D55">
        <w:t>покренути</w:t>
      </w:r>
      <w:r w:rsidRPr="00583C3C">
        <w:t xml:space="preserve"> </w:t>
      </w:r>
      <w:r w:rsidR="00157D55">
        <w:t>прије</w:t>
      </w:r>
      <w:r w:rsidRPr="00583C3C">
        <w:t xml:space="preserve"> </w:t>
      </w:r>
      <w:r w:rsidR="00157D55">
        <w:t>почетка</w:t>
      </w:r>
      <w:r w:rsidRPr="00583C3C">
        <w:t xml:space="preserve"> </w:t>
      </w:r>
      <w:r w:rsidR="00157D55">
        <w:t>примјене</w:t>
      </w:r>
      <w:r w:rsidRPr="00583C3C">
        <w:t xml:space="preserve"> </w:t>
      </w:r>
      <w:r w:rsidR="00157D55">
        <w:t>овог</w:t>
      </w:r>
      <w:r w:rsidRPr="00583C3C">
        <w:t xml:space="preserve"> </w:t>
      </w:r>
      <w:r w:rsidR="00157D55">
        <w:t>закона</w:t>
      </w:r>
      <w:r w:rsidRPr="00583C3C">
        <w:t xml:space="preserve"> </w:t>
      </w:r>
      <w:r w:rsidR="00141898">
        <w:t>би</w:t>
      </w:r>
      <w:r w:rsidR="00157D55">
        <w:t>ће</w:t>
      </w:r>
      <w:r w:rsidRPr="00583C3C">
        <w:t xml:space="preserve"> </w:t>
      </w:r>
      <w:r w:rsidR="00157D55">
        <w:t>окончани</w:t>
      </w:r>
      <w:r w:rsidRPr="00583C3C">
        <w:t xml:space="preserve"> </w:t>
      </w:r>
      <w:r w:rsidR="00157D55">
        <w:t>према</w:t>
      </w:r>
      <w:r w:rsidRPr="00583C3C">
        <w:t xml:space="preserve"> </w:t>
      </w:r>
      <w:r w:rsidR="00157D55">
        <w:t>одредбама</w:t>
      </w:r>
      <w:r w:rsidRPr="00583C3C">
        <w:t xml:space="preserve"> </w:t>
      </w:r>
      <w:r w:rsidR="00157D55">
        <w:t>Закона</w:t>
      </w:r>
      <w:r w:rsidRPr="00583C3C">
        <w:t xml:space="preserve"> </w:t>
      </w:r>
      <w:r w:rsidR="00157D55">
        <w:t>о</w:t>
      </w:r>
      <w:r w:rsidRPr="00583C3C">
        <w:t xml:space="preserve"> </w:t>
      </w:r>
      <w:r w:rsidR="00157D55">
        <w:t>јавним</w:t>
      </w:r>
      <w:r w:rsidRPr="00583C3C">
        <w:t xml:space="preserve"> </w:t>
      </w:r>
      <w:r w:rsidR="00157D55">
        <w:t>набавкама</w:t>
      </w:r>
      <w:r w:rsidRPr="00583C3C">
        <w:t xml:space="preserve"> </w:t>
      </w:r>
      <w:r w:rsidR="00157D55">
        <w:t>који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снази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вријеме</w:t>
      </w:r>
      <w:r w:rsidRPr="00583C3C">
        <w:t xml:space="preserve"> </w:t>
      </w:r>
      <w:r w:rsidR="00157D55">
        <w:t>покретања</w:t>
      </w:r>
      <w:r w:rsidRPr="00583C3C">
        <w:t xml:space="preserve"> </w:t>
      </w:r>
      <w:r w:rsidR="00157D55">
        <w:t>поступка</w:t>
      </w:r>
      <w:r w:rsidRPr="00583C3C">
        <w:t xml:space="preserve"> </w:t>
      </w:r>
      <w:r w:rsidR="00157D55">
        <w:t>јавне</w:t>
      </w:r>
      <w:r w:rsidRPr="00583C3C">
        <w:t xml:space="preserve"> </w:t>
      </w:r>
      <w:r w:rsidR="00157D55">
        <w:t>набавке</w:t>
      </w:r>
      <w:r w:rsidRPr="00583C3C">
        <w:t xml:space="preserve">. </w:t>
      </w:r>
    </w:p>
    <w:p w:rsidR="0085692E" w:rsidRDefault="0085692E" w:rsidP="00BC3ECE">
      <w:pPr>
        <w:pStyle w:val="Default"/>
        <w:jc w:val="both"/>
      </w:pPr>
    </w:p>
    <w:p w:rsidR="00FA1EFB" w:rsidRDefault="00583C3C" w:rsidP="00BC3ECE">
      <w:pPr>
        <w:pStyle w:val="Default"/>
        <w:jc w:val="both"/>
      </w:pPr>
      <w:r w:rsidRPr="00583C3C">
        <w:t xml:space="preserve">(4) </w:t>
      </w:r>
      <w:r w:rsidR="00157D55">
        <w:t>У</w:t>
      </w:r>
      <w:r w:rsidRPr="00583C3C">
        <w:t xml:space="preserve"> </w:t>
      </w:r>
      <w:r w:rsidR="00157D55">
        <w:t>случају</w:t>
      </w:r>
      <w:r w:rsidRPr="00583C3C">
        <w:t xml:space="preserve"> </w:t>
      </w:r>
      <w:r w:rsidR="00157D55">
        <w:t>да</w:t>
      </w:r>
      <w:r w:rsidRPr="00583C3C">
        <w:t xml:space="preserve"> </w:t>
      </w:r>
      <w:r w:rsidR="00157D55">
        <w:t>се</w:t>
      </w:r>
      <w:r w:rsidRPr="00583C3C">
        <w:t xml:space="preserve"> </w:t>
      </w:r>
      <w:r w:rsidR="00157D55">
        <w:t>различитим</w:t>
      </w:r>
      <w:r w:rsidRPr="00583C3C">
        <w:t xml:space="preserve"> </w:t>
      </w:r>
      <w:r w:rsidR="00157D55">
        <w:t>прописима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Босни</w:t>
      </w:r>
      <w:r w:rsidRPr="00583C3C">
        <w:t xml:space="preserve"> </w:t>
      </w:r>
      <w:r w:rsidR="00157D55">
        <w:t>и</w:t>
      </w:r>
      <w:r w:rsidRPr="00583C3C">
        <w:t xml:space="preserve"> </w:t>
      </w:r>
      <w:r w:rsidR="00157D55">
        <w:t>Херцеговини</w:t>
      </w:r>
      <w:r w:rsidRPr="00583C3C">
        <w:t xml:space="preserve"> </w:t>
      </w:r>
      <w:r w:rsidR="00157D55">
        <w:t>уређују</w:t>
      </w:r>
      <w:r w:rsidRPr="00583C3C">
        <w:t xml:space="preserve"> </w:t>
      </w:r>
      <w:r w:rsidR="00157D55">
        <w:t>иста</w:t>
      </w:r>
      <w:r w:rsidRPr="00583C3C">
        <w:t xml:space="preserve"> </w:t>
      </w:r>
      <w:r w:rsidR="00157D55">
        <w:t>питања</w:t>
      </w:r>
      <w:r w:rsidRPr="00583C3C">
        <w:t xml:space="preserve"> </w:t>
      </w:r>
      <w:r w:rsidR="00157D55">
        <w:t>као</w:t>
      </w:r>
      <w:r w:rsidRPr="00583C3C">
        <w:t xml:space="preserve"> </w:t>
      </w:r>
      <w:r w:rsidR="00157D55">
        <w:t>овим</w:t>
      </w:r>
      <w:r w:rsidRPr="00583C3C">
        <w:t xml:space="preserve"> </w:t>
      </w:r>
      <w:r w:rsidR="00157D55">
        <w:t>законом</w:t>
      </w:r>
      <w:r w:rsidRPr="00583C3C">
        <w:t xml:space="preserve">, </w:t>
      </w:r>
      <w:r w:rsidR="00157D55">
        <w:t>примјена</w:t>
      </w:r>
      <w:r w:rsidRPr="00583C3C">
        <w:t xml:space="preserve"> </w:t>
      </w:r>
      <w:r w:rsidR="00157D55">
        <w:t>овог</w:t>
      </w:r>
      <w:r w:rsidRPr="00583C3C">
        <w:t xml:space="preserve"> </w:t>
      </w:r>
      <w:r w:rsidR="00157D55">
        <w:t>закона</w:t>
      </w:r>
      <w:r w:rsidRPr="00583C3C">
        <w:t xml:space="preserve"> </w:t>
      </w:r>
      <w:r w:rsidR="00141898">
        <w:t>има</w:t>
      </w:r>
      <w:r w:rsidR="00157D55">
        <w:t>ће</w:t>
      </w:r>
      <w:r w:rsidRPr="00583C3C">
        <w:t xml:space="preserve"> </w:t>
      </w:r>
      <w:r w:rsidR="00157D55">
        <w:t>предност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односу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остале</w:t>
      </w:r>
      <w:r w:rsidRPr="00583C3C">
        <w:t xml:space="preserve"> </w:t>
      </w:r>
      <w:r w:rsidR="00157D55">
        <w:t>прописе</w:t>
      </w:r>
      <w:r w:rsidRPr="00583C3C">
        <w:t xml:space="preserve">. </w:t>
      </w:r>
    </w:p>
    <w:p w:rsidR="00583C3C" w:rsidRPr="00583C3C" w:rsidRDefault="00583C3C" w:rsidP="00BC3ECE">
      <w:pPr>
        <w:pStyle w:val="Default"/>
        <w:jc w:val="both"/>
      </w:pPr>
      <w:r w:rsidRPr="00583C3C">
        <w:lastRenderedPageBreak/>
        <w:t xml:space="preserve">(5) </w:t>
      </w:r>
      <w:r w:rsidR="00157D55">
        <w:t>Ако</w:t>
      </w:r>
      <w:r w:rsidRPr="00583C3C">
        <w:t xml:space="preserve"> </w:t>
      </w:r>
      <w:r w:rsidR="00157D55">
        <w:t>овим</w:t>
      </w:r>
      <w:r w:rsidRPr="00583C3C">
        <w:t xml:space="preserve"> </w:t>
      </w:r>
      <w:r w:rsidR="00157D55">
        <w:t>законом</w:t>
      </w:r>
      <w:r w:rsidRPr="00583C3C">
        <w:t xml:space="preserve"> </w:t>
      </w:r>
      <w:r w:rsidR="00157D55">
        <w:t>нису</w:t>
      </w:r>
      <w:r w:rsidRPr="00583C3C">
        <w:t xml:space="preserve"> </w:t>
      </w:r>
      <w:r w:rsidR="00157D55">
        <w:t>посебно</w:t>
      </w:r>
      <w:r w:rsidRPr="00583C3C">
        <w:t xml:space="preserve"> </w:t>
      </w:r>
      <w:r w:rsidR="00551B62">
        <w:t>дефинисани</w:t>
      </w:r>
      <w:r w:rsidRPr="00583C3C">
        <w:t xml:space="preserve"> </w:t>
      </w:r>
      <w:r w:rsidR="00157D55">
        <w:t>рокови</w:t>
      </w:r>
      <w:r w:rsidRPr="00583C3C">
        <w:t xml:space="preserve"> </w:t>
      </w:r>
      <w:r w:rsidR="00157D55">
        <w:t>за</w:t>
      </w:r>
      <w:r w:rsidRPr="00583C3C">
        <w:t xml:space="preserve"> </w:t>
      </w:r>
      <w:r w:rsidR="00157D55">
        <w:t>подзаконске</w:t>
      </w:r>
      <w:r w:rsidRPr="00583C3C">
        <w:t xml:space="preserve"> </w:t>
      </w:r>
      <w:r w:rsidR="00157D55">
        <w:t>акте</w:t>
      </w:r>
      <w:r w:rsidRPr="00583C3C">
        <w:t xml:space="preserve"> </w:t>
      </w:r>
      <w:r w:rsidR="00157D55">
        <w:t>које</w:t>
      </w:r>
      <w:r w:rsidRPr="00583C3C">
        <w:t xml:space="preserve"> </w:t>
      </w:r>
      <w:r w:rsidR="00157D55">
        <w:t>доноси</w:t>
      </w:r>
      <w:r w:rsidRPr="00583C3C">
        <w:t xml:space="preserve"> </w:t>
      </w:r>
      <w:r w:rsidR="00521BFE">
        <w:t>Савјет</w:t>
      </w:r>
      <w:r w:rsidRPr="00583C3C">
        <w:t xml:space="preserve"> </w:t>
      </w:r>
      <w:r w:rsidR="00157D55">
        <w:t>министара</w:t>
      </w:r>
      <w:r w:rsidRPr="00583C3C">
        <w:t xml:space="preserve"> </w:t>
      </w:r>
      <w:r w:rsidR="00157D55">
        <w:t>БиХ</w:t>
      </w:r>
      <w:r w:rsidRPr="00583C3C">
        <w:t xml:space="preserve"> </w:t>
      </w:r>
      <w:r w:rsidR="00157D55">
        <w:t>и</w:t>
      </w:r>
      <w:r w:rsidRPr="00583C3C">
        <w:t xml:space="preserve"> </w:t>
      </w:r>
      <w:r w:rsidR="00157D55">
        <w:t>Агенција</w:t>
      </w:r>
      <w:r w:rsidRPr="00583C3C">
        <w:t xml:space="preserve">, </w:t>
      </w:r>
      <w:r w:rsidR="00157D55">
        <w:t>они</w:t>
      </w:r>
      <w:r w:rsidRPr="00583C3C">
        <w:t xml:space="preserve"> </w:t>
      </w:r>
      <w:r w:rsidR="00157D55">
        <w:t>ће</w:t>
      </w:r>
      <w:r w:rsidRPr="00583C3C">
        <w:t xml:space="preserve"> </w:t>
      </w:r>
      <w:r w:rsidR="00157D55">
        <w:t>бити</w:t>
      </w:r>
      <w:r w:rsidRPr="00583C3C">
        <w:t xml:space="preserve"> </w:t>
      </w:r>
      <w:r w:rsidR="00157D55">
        <w:t>донесени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року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шест</w:t>
      </w:r>
      <w:r w:rsidRPr="00583C3C">
        <w:t xml:space="preserve"> </w:t>
      </w:r>
      <w:r w:rsidR="00157D55">
        <w:t>мјесеци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ступања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снагу</w:t>
      </w:r>
      <w:r w:rsidRPr="00583C3C">
        <w:t xml:space="preserve"> </w:t>
      </w:r>
      <w:r w:rsidR="00157D55">
        <w:t>овог</w:t>
      </w:r>
      <w:r w:rsidRPr="00583C3C">
        <w:t xml:space="preserve"> </w:t>
      </w:r>
      <w:r w:rsidR="00157D55">
        <w:t>закона</w:t>
      </w:r>
      <w:r w:rsidRPr="00583C3C">
        <w:t xml:space="preserve">. </w:t>
      </w:r>
    </w:p>
    <w:p w:rsidR="0085692E" w:rsidRDefault="0085692E" w:rsidP="00BC3ECE">
      <w:pPr>
        <w:pStyle w:val="Default"/>
        <w:jc w:val="both"/>
      </w:pPr>
    </w:p>
    <w:p w:rsidR="00583C3C" w:rsidRPr="00583C3C" w:rsidRDefault="00583C3C" w:rsidP="00BC3ECE">
      <w:pPr>
        <w:pStyle w:val="Default"/>
        <w:jc w:val="both"/>
      </w:pPr>
      <w:r w:rsidRPr="00583C3C">
        <w:t xml:space="preserve">(6) </w:t>
      </w:r>
      <w:r w:rsidR="00157D55">
        <w:t>Директор</w:t>
      </w:r>
      <w:r w:rsidRPr="00583C3C">
        <w:t xml:space="preserve"> </w:t>
      </w:r>
      <w:r w:rsidR="00157D55">
        <w:t>Агенције</w:t>
      </w:r>
      <w:r w:rsidRPr="00583C3C">
        <w:t xml:space="preserve"> </w:t>
      </w:r>
      <w:r w:rsidR="00157D55">
        <w:t>чији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мандат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току</w:t>
      </w:r>
      <w:r w:rsidRPr="00583C3C">
        <w:t xml:space="preserve"> </w:t>
      </w:r>
      <w:r w:rsidR="00157D55">
        <w:t>остаје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мјесту</w:t>
      </w:r>
      <w:r w:rsidRPr="00583C3C">
        <w:t xml:space="preserve"> </w:t>
      </w:r>
      <w:r w:rsidR="00157D55">
        <w:t>директора</w:t>
      </w:r>
      <w:r w:rsidRPr="00583C3C">
        <w:t xml:space="preserve"> </w:t>
      </w:r>
      <w:r w:rsidR="00157D55">
        <w:t>до</w:t>
      </w:r>
      <w:r w:rsidRPr="00583C3C">
        <w:t xml:space="preserve"> </w:t>
      </w:r>
      <w:r w:rsidR="00157D55">
        <w:t>истека</w:t>
      </w:r>
      <w:r w:rsidRPr="00583C3C">
        <w:t xml:space="preserve"> </w:t>
      </w:r>
      <w:r w:rsidR="00157D55">
        <w:t>мандата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пет</w:t>
      </w:r>
      <w:r w:rsidRPr="00583C3C">
        <w:t xml:space="preserve"> </w:t>
      </w:r>
      <w:r w:rsidR="00157D55">
        <w:t>година</w:t>
      </w:r>
      <w:r w:rsidRPr="00583C3C">
        <w:t xml:space="preserve">, </w:t>
      </w:r>
      <w:r w:rsidR="00157D55">
        <w:t>рачунајући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дана</w:t>
      </w:r>
      <w:r w:rsidRPr="00583C3C">
        <w:t xml:space="preserve"> </w:t>
      </w:r>
      <w:r w:rsidR="00157D55">
        <w:t>када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именован</w:t>
      </w:r>
      <w:r w:rsidRPr="00583C3C">
        <w:t xml:space="preserve">. </w:t>
      </w:r>
      <w:r w:rsidR="00157D55">
        <w:t>Чланови</w:t>
      </w:r>
      <w:r w:rsidRPr="00583C3C">
        <w:t xml:space="preserve"> </w:t>
      </w:r>
      <w:r w:rsidR="00157D55">
        <w:t>Одбора</w:t>
      </w:r>
      <w:r w:rsidRPr="00583C3C">
        <w:t xml:space="preserve"> </w:t>
      </w:r>
      <w:r w:rsidR="00157D55">
        <w:t>Агенције</w:t>
      </w:r>
      <w:r w:rsidRPr="00583C3C">
        <w:t xml:space="preserve"> </w:t>
      </w:r>
      <w:r w:rsidR="00157D55">
        <w:t>чији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мандат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току</w:t>
      </w:r>
      <w:r w:rsidRPr="00583C3C">
        <w:t xml:space="preserve"> </w:t>
      </w:r>
      <w:r w:rsidR="00157D55">
        <w:t>остају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мјесту</w:t>
      </w:r>
      <w:r w:rsidRPr="00583C3C">
        <w:t xml:space="preserve"> </w:t>
      </w:r>
      <w:r w:rsidR="00157D55">
        <w:t>члана</w:t>
      </w:r>
      <w:r w:rsidRPr="00583C3C">
        <w:t xml:space="preserve"> </w:t>
      </w:r>
      <w:r w:rsidR="00157D55">
        <w:t>Одбора</w:t>
      </w:r>
      <w:r w:rsidRPr="00583C3C">
        <w:t xml:space="preserve"> </w:t>
      </w:r>
      <w:r w:rsidR="00157D55">
        <w:t>Агенције</w:t>
      </w:r>
      <w:r w:rsidRPr="00583C3C">
        <w:t xml:space="preserve"> </w:t>
      </w:r>
      <w:r w:rsidR="00157D55">
        <w:t>до</w:t>
      </w:r>
      <w:r w:rsidRPr="00583C3C">
        <w:t xml:space="preserve"> </w:t>
      </w:r>
      <w:r w:rsidR="00157D55">
        <w:t>истека</w:t>
      </w:r>
      <w:r w:rsidRPr="00583C3C">
        <w:t xml:space="preserve"> </w:t>
      </w:r>
      <w:r w:rsidR="00157D55">
        <w:t>мандата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пет</w:t>
      </w:r>
      <w:r w:rsidRPr="00583C3C">
        <w:t xml:space="preserve"> </w:t>
      </w:r>
      <w:r w:rsidR="00157D55">
        <w:t>година</w:t>
      </w:r>
      <w:r w:rsidRPr="00583C3C">
        <w:t xml:space="preserve">, </w:t>
      </w:r>
      <w:r w:rsidR="00157D55">
        <w:t>рачунајући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дана</w:t>
      </w:r>
      <w:r w:rsidRPr="00583C3C">
        <w:t xml:space="preserve"> </w:t>
      </w:r>
      <w:r w:rsidR="00157D55">
        <w:t>када</w:t>
      </w:r>
      <w:r w:rsidRPr="00583C3C">
        <w:t xml:space="preserve"> </w:t>
      </w:r>
      <w:r w:rsidR="00157D55">
        <w:t>су</w:t>
      </w:r>
      <w:r w:rsidRPr="00583C3C">
        <w:t xml:space="preserve"> </w:t>
      </w:r>
      <w:r w:rsidR="00157D55">
        <w:t>именовани</w:t>
      </w:r>
      <w:r w:rsidRPr="00583C3C">
        <w:t xml:space="preserve">. </w:t>
      </w:r>
    </w:p>
    <w:p w:rsidR="0085692E" w:rsidRDefault="0085692E" w:rsidP="00887DB6">
      <w:pPr>
        <w:pStyle w:val="Default"/>
        <w:jc w:val="both"/>
      </w:pPr>
    </w:p>
    <w:p w:rsidR="00887DB6" w:rsidRDefault="00583C3C" w:rsidP="00887DB6">
      <w:pPr>
        <w:pStyle w:val="Default"/>
        <w:jc w:val="both"/>
      </w:pPr>
      <w:r w:rsidRPr="00583C3C">
        <w:t xml:space="preserve">(7) </w:t>
      </w:r>
      <w:r w:rsidR="00157D55">
        <w:t>Чланови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који</w:t>
      </w:r>
      <w:r w:rsidRPr="00583C3C">
        <w:t xml:space="preserve"> </w:t>
      </w:r>
      <w:r w:rsidR="00157D55">
        <w:t>су</w:t>
      </w:r>
      <w:r w:rsidRPr="00583C3C">
        <w:t xml:space="preserve"> </w:t>
      </w:r>
      <w:r w:rsidR="00157D55">
        <w:t>именовани</w:t>
      </w:r>
      <w:r w:rsidRPr="00583C3C">
        <w:t xml:space="preserve"> </w:t>
      </w:r>
      <w:r w:rsidR="00157D55">
        <w:t>и</w:t>
      </w:r>
      <w:r w:rsidRPr="00583C3C">
        <w:t xml:space="preserve"> </w:t>
      </w:r>
      <w:r w:rsidR="00157D55">
        <w:t>чији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мандат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току</w:t>
      </w:r>
      <w:r w:rsidRPr="00583C3C">
        <w:t xml:space="preserve"> </w:t>
      </w:r>
      <w:r w:rsidR="00157D55">
        <w:t>остају</w:t>
      </w:r>
      <w:r w:rsidRPr="00583C3C">
        <w:t xml:space="preserve"> </w:t>
      </w:r>
      <w:r w:rsidR="00157D55">
        <w:t>на</w:t>
      </w:r>
      <w:r w:rsidRPr="00583C3C">
        <w:t xml:space="preserve"> </w:t>
      </w:r>
      <w:r w:rsidR="00157D55">
        <w:t>мјесту</w:t>
      </w:r>
      <w:r w:rsidRPr="00583C3C">
        <w:t xml:space="preserve"> </w:t>
      </w:r>
      <w:r w:rsidR="00157D55">
        <w:t>члана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до</w:t>
      </w:r>
      <w:r w:rsidRPr="00583C3C">
        <w:t xml:space="preserve"> </w:t>
      </w:r>
      <w:r w:rsidR="00157D55">
        <w:t>истека</w:t>
      </w:r>
      <w:r w:rsidRPr="00583C3C">
        <w:t xml:space="preserve"> </w:t>
      </w:r>
      <w:r w:rsidR="00157D55">
        <w:t>мандата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пет</w:t>
      </w:r>
      <w:r w:rsidRPr="00583C3C">
        <w:t xml:space="preserve"> </w:t>
      </w:r>
      <w:r w:rsidR="00157D55">
        <w:t>година</w:t>
      </w:r>
      <w:r w:rsidRPr="00583C3C">
        <w:t xml:space="preserve">, </w:t>
      </w:r>
      <w:r w:rsidR="00157D55">
        <w:t>рачунајући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дана</w:t>
      </w:r>
      <w:r w:rsidRPr="00583C3C">
        <w:t xml:space="preserve"> </w:t>
      </w:r>
      <w:r w:rsidR="00157D55">
        <w:t>када</w:t>
      </w:r>
      <w:r w:rsidRPr="00583C3C">
        <w:t xml:space="preserve"> </w:t>
      </w:r>
      <w:r w:rsidR="00157D55">
        <w:t>су</w:t>
      </w:r>
      <w:r w:rsidRPr="00583C3C">
        <w:t xml:space="preserve"> </w:t>
      </w:r>
      <w:r w:rsidR="00157D55">
        <w:t>именовани</w:t>
      </w:r>
      <w:r w:rsidRPr="00583C3C">
        <w:t xml:space="preserve">. </w:t>
      </w:r>
      <w:r w:rsidR="00157D55">
        <w:t>Ако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протекао</w:t>
      </w:r>
      <w:r w:rsidRPr="00583C3C">
        <w:t xml:space="preserve"> </w:t>
      </w:r>
      <w:r w:rsidR="00157D55">
        <w:t>рок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пет</w:t>
      </w:r>
      <w:r w:rsidRPr="00583C3C">
        <w:t xml:space="preserve"> </w:t>
      </w:r>
      <w:r w:rsidR="00157D55">
        <w:t>година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именовања</w:t>
      </w:r>
      <w:r w:rsidRPr="00583C3C">
        <w:t xml:space="preserve">, </w:t>
      </w:r>
      <w:r w:rsidR="00157D55">
        <w:t>чланови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дужни</w:t>
      </w:r>
      <w:r w:rsidRPr="00583C3C">
        <w:t xml:space="preserve"> </w:t>
      </w:r>
      <w:r w:rsidR="00157D55">
        <w:t>су</w:t>
      </w:r>
      <w:r w:rsidRPr="00583C3C">
        <w:t xml:space="preserve"> </w:t>
      </w:r>
      <w:r w:rsidR="00157D55">
        <w:t>да</w:t>
      </w:r>
      <w:r w:rsidRPr="00583C3C">
        <w:t xml:space="preserve"> </w:t>
      </w:r>
      <w:r w:rsidR="00157D55">
        <w:t>обављају</w:t>
      </w:r>
      <w:r w:rsidRPr="00583C3C">
        <w:t xml:space="preserve"> </w:t>
      </w:r>
      <w:r w:rsidR="00157D55">
        <w:t>послове</w:t>
      </w:r>
      <w:r w:rsidRPr="00583C3C">
        <w:t xml:space="preserve"> </w:t>
      </w:r>
      <w:r w:rsidR="00157D55">
        <w:t>из</w:t>
      </w:r>
      <w:r w:rsidRPr="00583C3C">
        <w:t xml:space="preserve"> </w:t>
      </w:r>
      <w:r w:rsidR="00157D55">
        <w:t>надлежности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до</w:t>
      </w:r>
      <w:r w:rsidRPr="00583C3C">
        <w:t xml:space="preserve"> </w:t>
      </w:r>
      <w:r w:rsidR="00157D55">
        <w:t>избора</w:t>
      </w:r>
      <w:r w:rsidRPr="00583C3C">
        <w:t xml:space="preserve"> </w:t>
      </w:r>
      <w:r w:rsidR="00157D55">
        <w:t>нових</w:t>
      </w:r>
      <w:r w:rsidRPr="00583C3C">
        <w:t xml:space="preserve"> </w:t>
      </w:r>
      <w:r w:rsidR="00157D55">
        <w:t>чланова</w:t>
      </w:r>
      <w:r w:rsidRPr="00583C3C">
        <w:t xml:space="preserve">. </w:t>
      </w:r>
      <w:r w:rsidR="00157D55">
        <w:t>ПСБиХ</w:t>
      </w:r>
      <w:r w:rsidRPr="00583C3C">
        <w:t xml:space="preserve"> </w:t>
      </w:r>
      <w:r w:rsidR="00157D55">
        <w:t>ће</w:t>
      </w:r>
      <w:r w:rsidRPr="00583C3C">
        <w:t xml:space="preserve"> </w:t>
      </w:r>
      <w:r w:rsidR="00157D55">
        <w:t>расписати</w:t>
      </w:r>
      <w:r w:rsidRPr="00583C3C">
        <w:t xml:space="preserve"> </w:t>
      </w:r>
      <w:r w:rsidR="00157D55">
        <w:t>конкурс</w:t>
      </w:r>
      <w:r w:rsidRPr="00583C3C">
        <w:t xml:space="preserve"> </w:t>
      </w:r>
      <w:r w:rsidR="00157D55">
        <w:t>најкасније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року</w:t>
      </w:r>
      <w:r w:rsidRPr="00583C3C">
        <w:t xml:space="preserve"> </w:t>
      </w:r>
      <w:r w:rsidR="00157D55">
        <w:t>од</w:t>
      </w:r>
      <w:r w:rsidRPr="00583C3C">
        <w:t xml:space="preserve"> 30 </w:t>
      </w:r>
      <w:r w:rsidR="00157D55">
        <w:t>дана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дана</w:t>
      </w:r>
      <w:r w:rsidRPr="00583C3C">
        <w:t xml:space="preserve"> </w:t>
      </w:r>
      <w:r w:rsidR="00157D55">
        <w:t>ступања</w:t>
      </w:r>
      <w:r w:rsidR="00887DB6">
        <w:t xml:space="preserve"> </w:t>
      </w:r>
      <w:r w:rsidR="00157D55">
        <w:t>на</w:t>
      </w:r>
      <w:r w:rsidR="00887DB6">
        <w:t xml:space="preserve"> </w:t>
      </w:r>
      <w:r w:rsidR="00157D55">
        <w:t>снагу</w:t>
      </w:r>
      <w:r w:rsidR="00887DB6">
        <w:t xml:space="preserve"> </w:t>
      </w:r>
      <w:r w:rsidR="00157D55">
        <w:t>овог</w:t>
      </w:r>
      <w:r w:rsidR="00887DB6">
        <w:t xml:space="preserve"> </w:t>
      </w:r>
      <w:r w:rsidR="00157D55">
        <w:t>закона</w:t>
      </w:r>
      <w:r w:rsidR="00887DB6">
        <w:t xml:space="preserve">. </w:t>
      </w:r>
    </w:p>
    <w:p w:rsidR="0085692E" w:rsidRDefault="0085692E" w:rsidP="00887DB6">
      <w:pPr>
        <w:pStyle w:val="Default"/>
        <w:jc w:val="both"/>
      </w:pPr>
    </w:p>
    <w:p w:rsidR="00141898" w:rsidRDefault="00583C3C" w:rsidP="0085692E">
      <w:pPr>
        <w:pStyle w:val="Default"/>
        <w:jc w:val="both"/>
      </w:pPr>
      <w:r w:rsidRPr="00583C3C">
        <w:t xml:space="preserve">(8) </w:t>
      </w:r>
      <w:r w:rsidR="00157D55">
        <w:t>До</w:t>
      </w:r>
      <w:r w:rsidRPr="00583C3C">
        <w:t xml:space="preserve"> </w:t>
      </w:r>
      <w:r w:rsidR="00157D55">
        <w:t>успостављања</w:t>
      </w:r>
      <w:r w:rsidRPr="00583C3C">
        <w:t xml:space="preserve"> </w:t>
      </w:r>
      <w:r w:rsidR="00157D55">
        <w:t>и</w:t>
      </w:r>
      <w:r w:rsidRPr="00583C3C">
        <w:t xml:space="preserve"> </w:t>
      </w:r>
      <w:r w:rsidR="00157D55">
        <w:t>почетка</w:t>
      </w:r>
      <w:r w:rsidRPr="00583C3C">
        <w:t xml:space="preserve"> </w:t>
      </w:r>
      <w:r w:rsidR="00157D55">
        <w:t>рада</w:t>
      </w:r>
      <w:r w:rsidRPr="00583C3C">
        <w:t xml:space="preserve"> </w:t>
      </w:r>
      <w:r w:rsidR="00157D55">
        <w:t>филијала</w:t>
      </w:r>
      <w:r w:rsidRPr="00583C3C">
        <w:t xml:space="preserve"> </w:t>
      </w:r>
      <w:r w:rsidR="00157D55">
        <w:t>све</w:t>
      </w:r>
      <w:r w:rsidRPr="00583C3C">
        <w:t xml:space="preserve"> </w:t>
      </w:r>
      <w:r w:rsidR="00157D55">
        <w:t>жалбе</w:t>
      </w:r>
      <w:r w:rsidRPr="00583C3C">
        <w:t xml:space="preserve"> </w:t>
      </w:r>
      <w:r w:rsidR="00157D55">
        <w:t>рјешава</w:t>
      </w:r>
      <w:r w:rsidRPr="00583C3C">
        <w:t xml:space="preserve"> </w:t>
      </w:r>
      <w:r w:rsidR="00157D55">
        <w:t>сједиште</w:t>
      </w:r>
      <w:r w:rsidRPr="00583C3C">
        <w:t xml:space="preserve"> </w:t>
      </w:r>
      <w:r w:rsidR="00157D55">
        <w:t>КРЖ</w:t>
      </w:r>
      <w:r w:rsidRPr="00583C3C">
        <w:t>-</w:t>
      </w:r>
      <w:r w:rsidR="00157D55">
        <w:t>а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Сарајеву</w:t>
      </w:r>
      <w:r w:rsidRPr="00583C3C">
        <w:t xml:space="preserve">. </w:t>
      </w:r>
      <w:r w:rsidR="00521BFE">
        <w:t>Савјет</w:t>
      </w:r>
      <w:r w:rsidRPr="00583C3C">
        <w:t xml:space="preserve"> </w:t>
      </w:r>
      <w:r w:rsidR="00157D55">
        <w:t>министара</w:t>
      </w:r>
      <w:r w:rsidRPr="00583C3C">
        <w:t xml:space="preserve"> </w:t>
      </w:r>
      <w:r w:rsidR="00157D55">
        <w:t>БиХ</w:t>
      </w:r>
      <w:r w:rsidRPr="00583C3C">
        <w:t xml:space="preserve"> </w:t>
      </w:r>
      <w:r w:rsidR="00157D55">
        <w:t>дужно</w:t>
      </w:r>
      <w:r w:rsidRPr="00583C3C">
        <w:t xml:space="preserve"> </w:t>
      </w:r>
      <w:r w:rsidR="00157D55">
        <w:t>је</w:t>
      </w:r>
      <w:r w:rsidRPr="00583C3C">
        <w:t xml:space="preserve"> </w:t>
      </w:r>
      <w:r w:rsidR="00157D55">
        <w:t>осигурати</w:t>
      </w:r>
      <w:r w:rsidRPr="00583C3C">
        <w:t xml:space="preserve"> </w:t>
      </w:r>
      <w:r w:rsidR="00157D55">
        <w:t>финансијска</w:t>
      </w:r>
      <w:r w:rsidRPr="00583C3C">
        <w:t xml:space="preserve"> </w:t>
      </w:r>
      <w:r w:rsidR="00157D55">
        <w:t>средства</w:t>
      </w:r>
      <w:r w:rsidRPr="00583C3C">
        <w:t xml:space="preserve"> </w:t>
      </w:r>
      <w:r w:rsidR="00157D55">
        <w:t>и</w:t>
      </w:r>
      <w:r w:rsidRPr="00583C3C">
        <w:t xml:space="preserve"> </w:t>
      </w:r>
      <w:r w:rsidR="00157D55">
        <w:t>услове</w:t>
      </w:r>
      <w:r w:rsidRPr="00583C3C">
        <w:t xml:space="preserve"> </w:t>
      </w:r>
      <w:r w:rsidR="00157D55">
        <w:t>за</w:t>
      </w:r>
      <w:r w:rsidRPr="00583C3C">
        <w:t xml:space="preserve"> </w:t>
      </w:r>
      <w:r w:rsidR="00157D55">
        <w:t>почетак</w:t>
      </w:r>
      <w:r w:rsidRPr="00583C3C">
        <w:t xml:space="preserve"> </w:t>
      </w:r>
      <w:r w:rsidR="00157D55">
        <w:t>рада</w:t>
      </w:r>
      <w:r w:rsidRPr="00583C3C">
        <w:t xml:space="preserve"> </w:t>
      </w:r>
      <w:r w:rsidR="00157D55">
        <w:t>филијала</w:t>
      </w:r>
      <w:r w:rsidRPr="00583C3C">
        <w:t xml:space="preserve"> </w:t>
      </w:r>
      <w:r w:rsidR="00157D55">
        <w:t>најкасније</w:t>
      </w:r>
      <w:r w:rsidRPr="00583C3C">
        <w:t xml:space="preserve"> </w:t>
      </w:r>
      <w:r w:rsidR="00157D55">
        <w:t>у</w:t>
      </w:r>
      <w:r w:rsidRPr="00583C3C">
        <w:t xml:space="preserve"> </w:t>
      </w:r>
      <w:r w:rsidR="00157D55">
        <w:t>року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три</w:t>
      </w:r>
      <w:r w:rsidRPr="00583C3C">
        <w:t xml:space="preserve"> </w:t>
      </w:r>
      <w:r w:rsidR="00157D55">
        <w:t>мјесеца</w:t>
      </w:r>
      <w:r w:rsidRPr="00583C3C">
        <w:t xml:space="preserve"> </w:t>
      </w:r>
      <w:r w:rsidR="00157D55">
        <w:t>од</w:t>
      </w:r>
      <w:r w:rsidRPr="00583C3C">
        <w:t xml:space="preserve"> </w:t>
      </w:r>
      <w:r w:rsidR="00157D55">
        <w:t>дана</w:t>
      </w:r>
      <w:r w:rsidRPr="00583C3C">
        <w:t xml:space="preserve"> </w:t>
      </w:r>
      <w:r w:rsidR="00157D55">
        <w:t>примјене</w:t>
      </w:r>
      <w:r w:rsidRPr="00583C3C">
        <w:t xml:space="preserve"> </w:t>
      </w:r>
      <w:r w:rsidR="00157D55">
        <w:t>овог</w:t>
      </w:r>
      <w:r w:rsidRPr="00583C3C">
        <w:t xml:space="preserve"> </w:t>
      </w:r>
      <w:r w:rsidR="00157D55">
        <w:t>закона</w:t>
      </w:r>
      <w:r w:rsidRPr="00583C3C">
        <w:t>.</w:t>
      </w:r>
    </w:p>
    <w:p w:rsidR="00887DB6" w:rsidRDefault="00887DB6" w:rsidP="00887DB6">
      <w:pPr>
        <w:pStyle w:val="Default"/>
        <w:numPr>
          <w:ilvl w:val="0"/>
          <w:numId w:val="1"/>
        </w:numPr>
        <w:jc w:val="center"/>
      </w:pPr>
    </w:p>
    <w:p w:rsidR="00583C3C" w:rsidRPr="001E3352" w:rsidRDefault="00157D55" w:rsidP="00887DB6">
      <w:pPr>
        <w:pStyle w:val="Default"/>
        <w:numPr>
          <w:ilvl w:val="0"/>
          <w:numId w:val="1"/>
        </w:numPr>
        <w:jc w:val="center"/>
      </w:pPr>
      <w:r>
        <w:t>Члан</w:t>
      </w:r>
      <w:r w:rsidR="00583C3C" w:rsidRPr="001E3352">
        <w:t xml:space="preserve"> 123.</w:t>
      </w:r>
    </w:p>
    <w:p w:rsidR="00583C3C" w:rsidRPr="001E3352" w:rsidRDefault="00583C3C" w:rsidP="00887DB6">
      <w:pPr>
        <w:pStyle w:val="Default"/>
        <w:numPr>
          <w:ilvl w:val="0"/>
          <w:numId w:val="1"/>
        </w:numPr>
        <w:jc w:val="center"/>
      </w:pPr>
      <w:r w:rsidRPr="001E3352">
        <w:t>(</w:t>
      </w:r>
      <w:r w:rsidR="00157D55">
        <w:t>Електронске</w:t>
      </w:r>
      <w:r w:rsidRPr="001E3352">
        <w:t xml:space="preserve"> </w:t>
      </w:r>
      <w:r w:rsidR="00157D55">
        <w:t>набавке</w:t>
      </w:r>
      <w:r w:rsidRPr="001E3352">
        <w:t xml:space="preserve">, </w:t>
      </w:r>
      <w:r w:rsidR="00157D55">
        <w:t>електронске</w:t>
      </w:r>
      <w:r w:rsidRPr="001E3352">
        <w:t xml:space="preserve"> </w:t>
      </w:r>
      <w:r w:rsidR="00157D55">
        <w:t>аукције</w:t>
      </w:r>
      <w:r w:rsidRPr="001E3352">
        <w:t xml:space="preserve"> </w:t>
      </w:r>
      <w:r w:rsidR="00157D55">
        <w:t>и</w:t>
      </w:r>
      <w:r w:rsidRPr="001E3352">
        <w:t xml:space="preserve"> </w:t>
      </w:r>
      <w:r w:rsidR="00157D55">
        <w:t>динамички</w:t>
      </w:r>
      <w:r w:rsidRPr="001E3352">
        <w:t xml:space="preserve"> </w:t>
      </w:r>
      <w:r w:rsidR="00157D55">
        <w:t>систем</w:t>
      </w:r>
      <w:r w:rsidRPr="001E3352">
        <w:t xml:space="preserve"> </w:t>
      </w:r>
      <w:r w:rsidR="00157D55">
        <w:t>куповине</w:t>
      </w:r>
      <w:r w:rsidRPr="001E3352">
        <w:t>)</w:t>
      </w:r>
    </w:p>
    <w:p w:rsidR="00583C3C" w:rsidRPr="00583C3C" w:rsidRDefault="00583C3C" w:rsidP="00BC3ECE">
      <w:pPr>
        <w:pStyle w:val="Default"/>
        <w:numPr>
          <w:ilvl w:val="0"/>
          <w:numId w:val="1"/>
        </w:numPr>
        <w:jc w:val="both"/>
      </w:pPr>
    </w:p>
    <w:p w:rsidR="00865A83" w:rsidRPr="00583C3C" w:rsidRDefault="00583C3C" w:rsidP="00BC3ECE">
      <w:pPr>
        <w:pStyle w:val="Textbody"/>
        <w:rPr>
          <w:rFonts w:ascii="Times New Roman" w:hAnsi="Times New Roman" w:cs="Times New Roman"/>
          <w:sz w:val="24"/>
        </w:rPr>
      </w:pPr>
      <w:r w:rsidRPr="00583C3C">
        <w:rPr>
          <w:rFonts w:ascii="Times New Roman" w:hAnsi="Times New Roman" w:cs="Times New Roman"/>
          <w:sz w:val="24"/>
        </w:rPr>
        <w:t xml:space="preserve">(1) </w:t>
      </w:r>
      <w:r w:rsidR="00157D55">
        <w:rPr>
          <w:rFonts w:ascii="Times New Roman" w:hAnsi="Times New Roman" w:cs="Times New Roman"/>
          <w:sz w:val="24"/>
        </w:rPr>
        <w:t>Начин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објављивања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обавјештења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у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поступцима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јавних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набавки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прописан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је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Упутством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начину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објављивања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обавјештења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у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поступцима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јавних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набавки</w:t>
      </w:r>
      <w:r w:rsidRPr="00583C3C">
        <w:rPr>
          <w:rFonts w:ascii="Times New Roman" w:hAnsi="Times New Roman" w:cs="Times New Roman"/>
          <w:sz w:val="24"/>
        </w:rPr>
        <w:t>.</w:t>
      </w:r>
    </w:p>
    <w:p w:rsidR="00887DB6" w:rsidRDefault="00583C3C" w:rsidP="00887DB6">
      <w:pPr>
        <w:pStyle w:val="Textbody"/>
        <w:rPr>
          <w:rFonts w:ascii="Times New Roman" w:hAnsi="Times New Roman" w:cs="Times New Roman"/>
          <w:sz w:val="24"/>
        </w:rPr>
      </w:pPr>
      <w:r w:rsidRPr="00583C3C">
        <w:rPr>
          <w:rFonts w:ascii="Times New Roman" w:hAnsi="Times New Roman" w:cs="Times New Roman"/>
          <w:sz w:val="24"/>
        </w:rPr>
        <w:t xml:space="preserve">(2) </w:t>
      </w:r>
      <w:r w:rsidR="0085692E">
        <w:rPr>
          <w:rFonts w:ascii="Times New Roman" w:hAnsi="Times New Roman" w:cs="Times New Roman"/>
          <w:sz w:val="24"/>
          <w:lang w:val="sr-Cyrl-BA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Електронске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набавке</w:t>
      </w:r>
      <w:r w:rsidRPr="00583C3C">
        <w:rPr>
          <w:rFonts w:ascii="Times New Roman" w:hAnsi="Times New Roman" w:cs="Times New Roman"/>
          <w:sz w:val="24"/>
        </w:rPr>
        <w:t xml:space="preserve">, </w:t>
      </w:r>
      <w:r w:rsidR="00157D55">
        <w:rPr>
          <w:rFonts w:ascii="Times New Roman" w:hAnsi="Times New Roman" w:cs="Times New Roman"/>
          <w:sz w:val="24"/>
        </w:rPr>
        <w:t>електронска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аукција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динамички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систем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куповине</w:t>
      </w:r>
      <w:r w:rsidRPr="00583C3C">
        <w:rPr>
          <w:rFonts w:ascii="Times New Roman" w:hAnsi="Times New Roman" w:cs="Times New Roman"/>
          <w:sz w:val="24"/>
        </w:rPr>
        <w:t xml:space="preserve">, </w:t>
      </w:r>
      <w:r w:rsidR="00157D55">
        <w:rPr>
          <w:rFonts w:ascii="Times New Roman" w:hAnsi="Times New Roman" w:cs="Times New Roman"/>
          <w:sz w:val="24"/>
        </w:rPr>
        <w:t>начин</w:t>
      </w:r>
      <w:r w:rsidRPr="00583C3C">
        <w:rPr>
          <w:rFonts w:ascii="Times New Roman" w:hAnsi="Times New Roman" w:cs="Times New Roman"/>
          <w:sz w:val="24"/>
        </w:rPr>
        <w:t xml:space="preserve">, </w:t>
      </w:r>
      <w:r w:rsidR="00157D55">
        <w:rPr>
          <w:rFonts w:ascii="Times New Roman" w:hAnsi="Times New Roman" w:cs="Times New Roman"/>
          <w:sz w:val="24"/>
        </w:rPr>
        <w:t>рокови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почетак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примјене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41898">
        <w:rPr>
          <w:rFonts w:ascii="Times New Roman" w:hAnsi="Times New Roman" w:cs="Times New Roman"/>
          <w:sz w:val="24"/>
        </w:rPr>
        <w:t>би</w:t>
      </w:r>
      <w:r w:rsidR="00157D55">
        <w:rPr>
          <w:rFonts w:ascii="Times New Roman" w:hAnsi="Times New Roman" w:cs="Times New Roman"/>
          <w:sz w:val="24"/>
        </w:rPr>
        <w:t>ће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551B62">
        <w:rPr>
          <w:rFonts w:ascii="Times New Roman" w:hAnsi="Times New Roman" w:cs="Times New Roman"/>
          <w:sz w:val="24"/>
        </w:rPr>
        <w:t>дефинисани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подзаконским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актом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који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доноси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521BFE">
        <w:rPr>
          <w:rFonts w:ascii="Times New Roman" w:hAnsi="Times New Roman" w:cs="Times New Roman"/>
          <w:sz w:val="24"/>
        </w:rPr>
        <w:t>Савјет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министара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БиХ</w:t>
      </w:r>
      <w:r w:rsidRPr="00583C3C">
        <w:rPr>
          <w:rFonts w:ascii="Times New Roman" w:hAnsi="Times New Roman" w:cs="Times New Roman"/>
          <w:sz w:val="24"/>
        </w:rPr>
        <w:t xml:space="preserve">, </w:t>
      </w:r>
      <w:r w:rsidR="00157D55">
        <w:rPr>
          <w:rFonts w:ascii="Times New Roman" w:hAnsi="Times New Roman" w:cs="Times New Roman"/>
          <w:sz w:val="24"/>
        </w:rPr>
        <w:t>најкасније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у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року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од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једне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године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од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почетка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примјене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овог</w:t>
      </w:r>
      <w:r w:rsidRPr="00583C3C">
        <w:rPr>
          <w:rFonts w:ascii="Times New Roman" w:hAnsi="Times New Roman" w:cs="Times New Roman"/>
          <w:sz w:val="24"/>
        </w:rPr>
        <w:t xml:space="preserve"> </w:t>
      </w:r>
      <w:r w:rsidR="00157D55">
        <w:rPr>
          <w:rFonts w:ascii="Times New Roman" w:hAnsi="Times New Roman" w:cs="Times New Roman"/>
          <w:sz w:val="24"/>
        </w:rPr>
        <w:t>закона</w:t>
      </w:r>
      <w:r w:rsidRPr="00583C3C">
        <w:rPr>
          <w:rFonts w:ascii="Times New Roman" w:hAnsi="Times New Roman" w:cs="Times New Roman"/>
          <w:sz w:val="24"/>
        </w:rPr>
        <w:t>.</w:t>
      </w:r>
    </w:p>
    <w:p w:rsidR="00FA1EFB" w:rsidRDefault="00FA1EFB" w:rsidP="00887DB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lang w:val="hr-BA" w:eastAsia="bs-Latn-BA"/>
        </w:rPr>
      </w:pPr>
    </w:p>
    <w:p w:rsidR="00887DB6" w:rsidRPr="00887DB6" w:rsidRDefault="00157D55" w:rsidP="00887DB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lang w:val="hr-BA" w:eastAsia="bs-Latn-BA"/>
        </w:rPr>
      </w:pPr>
      <w:r>
        <w:rPr>
          <w:rFonts w:ascii="Times New Roman" w:hAnsi="Times New Roman" w:cs="Times New Roman"/>
          <w:sz w:val="24"/>
          <w:lang w:val="hr-BA" w:eastAsia="bs-Latn-BA"/>
        </w:rPr>
        <w:t>Члан</w:t>
      </w:r>
      <w:r w:rsidR="00583C3C" w:rsidRPr="00887DB6">
        <w:rPr>
          <w:rFonts w:ascii="Times New Roman" w:hAnsi="Times New Roman" w:cs="Times New Roman"/>
          <w:sz w:val="24"/>
          <w:lang w:val="hr-BA" w:eastAsia="bs-Latn-BA"/>
        </w:rPr>
        <w:t xml:space="preserve"> 124.</w:t>
      </w:r>
    </w:p>
    <w:p w:rsidR="009A4C95" w:rsidRDefault="00583C3C" w:rsidP="00D1340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lang w:val="hr-BA" w:eastAsia="bs-Latn-BA"/>
        </w:rPr>
      </w:pPr>
      <w:r w:rsidRPr="00887DB6">
        <w:rPr>
          <w:rFonts w:ascii="Times New Roman" w:hAnsi="Times New Roman" w:cs="Times New Roman"/>
          <w:sz w:val="24"/>
          <w:lang w:val="hr-BA" w:eastAsia="bs-Latn-BA"/>
        </w:rPr>
        <w:t>(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Престанак</w:t>
      </w:r>
      <w:r w:rsidRPr="00887DB6">
        <w:rPr>
          <w:rFonts w:ascii="Times New Roman" w:hAnsi="Times New Roman" w:cs="Times New Roman"/>
          <w:sz w:val="24"/>
          <w:lang w:val="hr-BA" w:eastAsia="bs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важења</w:t>
      </w:r>
      <w:r w:rsidRPr="00887DB6">
        <w:rPr>
          <w:rFonts w:ascii="Times New Roman" w:hAnsi="Times New Roman" w:cs="Times New Roman"/>
          <w:sz w:val="24"/>
          <w:lang w:val="hr-BA" w:eastAsia="bs-Latn-BA"/>
        </w:rPr>
        <w:t>)</w:t>
      </w:r>
    </w:p>
    <w:p w:rsidR="00D1340A" w:rsidRDefault="00D1340A" w:rsidP="00887DB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lang w:val="hr-BA" w:eastAsia="bs-Latn-BA"/>
        </w:rPr>
      </w:pPr>
    </w:p>
    <w:p w:rsidR="00D1340A" w:rsidRDefault="00D1340A" w:rsidP="00D1340A">
      <w:pPr>
        <w:pStyle w:val="Textbody"/>
        <w:spacing w:after="0" w:line="240" w:lineRule="auto"/>
        <w:jc w:val="left"/>
        <w:rPr>
          <w:rFonts w:ascii="Times New Roman" w:hAnsi="Times New Roman" w:cs="Times New Roman"/>
          <w:sz w:val="24"/>
          <w:lang w:val="hr-BA" w:eastAsia="bs-Latn-BA"/>
        </w:rPr>
      </w:pPr>
      <w:r>
        <w:rPr>
          <w:rFonts w:ascii="Times New Roman" w:hAnsi="Times New Roman" w:cs="Times New Roman"/>
          <w:sz w:val="24"/>
          <w:lang w:val="hr-BA" w:eastAsia="bs-Latn-BA"/>
        </w:rPr>
        <w:t>„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Службени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гласник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БиХ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“,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број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 39/14</w:t>
      </w:r>
    </w:p>
    <w:p w:rsidR="009A4C95" w:rsidRDefault="009A4C95" w:rsidP="00887DB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lang w:val="hr-BA" w:eastAsia="bs-Latn-BA"/>
        </w:rPr>
      </w:pPr>
    </w:p>
    <w:p w:rsidR="009A4C95" w:rsidRPr="00466DAC" w:rsidRDefault="009A4C9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Даном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почетка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престаје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јавним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набавкама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Босне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Херцеговине</w:t>
      </w:r>
      <w:r w:rsidRPr="00466DAC">
        <w:rPr>
          <w:lang w:val="sr-Latn-BA"/>
        </w:rPr>
        <w:t xml:space="preserve"> </w:t>
      </w:r>
      <w:r w:rsidRPr="00466DAC">
        <w:rPr>
          <w:bCs/>
          <w:lang w:val="sr-Latn-BA"/>
        </w:rPr>
        <w:t>("</w:t>
      </w:r>
      <w:r w:rsidR="00157D55">
        <w:rPr>
          <w:bCs/>
          <w:lang w:val="sr-Latn-BA"/>
        </w:rPr>
        <w:t>Службени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гласник</w:t>
      </w:r>
      <w:r w:rsidRPr="00466DAC">
        <w:rPr>
          <w:bCs/>
          <w:lang w:val="sr-Latn-BA"/>
        </w:rPr>
        <w:t xml:space="preserve"> </w:t>
      </w:r>
      <w:r w:rsidR="00157D55">
        <w:rPr>
          <w:bCs/>
          <w:lang w:val="sr-Latn-BA"/>
        </w:rPr>
        <w:t>БиХ</w:t>
      </w:r>
      <w:r w:rsidRPr="00466DAC">
        <w:rPr>
          <w:bCs/>
          <w:lang w:val="sr-Latn-BA"/>
        </w:rPr>
        <w:t xml:space="preserve">", </w:t>
      </w:r>
      <w:r w:rsidR="00157D55">
        <w:rPr>
          <w:bCs/>
          <w:lang w:val="sr-Latn-BA"/>
        </w:rPr>
        <w:t>бр</w:t>
      </w:r>
      <w:r w:rsidRPr="00466DAC">
        <w:rPr>
          <w:bCs/>
          <w:lang w:val="sr-Latn-BA"/>
        </w:rPr>
        <w:t xml:space="preserve">. 49/04, 19/05, 52/05, 8/06, 24/06, 70/06, 12/09, 60/10 </w:t>
      </w:r>
      <w:r w:rsidR="00157D55">
        <w:rPr>
          <w:bCs/>
          <w:lang w:val="sr-Latn-BA"/>
        </w:rPr>
        <w:t>и</w:t>
      </w:r>
      <w:r w:rsidRPr="00466DAC">
        <w:rPr>
          <w:bCs/>
          <w:lang w:val="sr-Latn-BA"/>
        </w:rPr>
        <w:t xml:space="preserve"> 87/13). </w:t>
      </w:r>
      <w:r w:rsidRPr="00466DAC">
        <w:rPr>
          <w:lang w:val="sr-Latn-BA"/>
        </w:rPr>
        <w:t xml:space="preserve"> </w:t>
      </w:r>
    </w:p>
    <w:p w:rsidR="009A4C95" w:rsidRPr="00466DAC" w:rsidRDefault="009A4C9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</w:p>
    <w:p w:rsidR="009A4C95" w:rsidRPr="00466DAC" w:rsidRDefault="009A4C9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Даном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почетка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примјене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престају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важе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подзаконски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акти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донесени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основу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из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става</w:t>
      </w:r>
      <w:r w:rsidRPr="00466DAC">
        <w:rPr>
          <w:lang w:val="sr-Latn-BA"/>
        </w:rPr>
        <w:t xml:space="preserve"> (1)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члана</w:t>
      </w:r>
      <w:r w:rsidRPr="00466DAC">
        <w:rPr>
          <w:lang w:val="sr-Latn-BA"/>
        </w:rPr>
        <w:t xml:space="preserve">,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то</w:t>
      </w:r>
      <w:r w:rsidRPr="00466DAC">
        <w:rPr>
          <w:lang w:val="sr-Latn-BA"/>
        </w:rPr>
        <w:t>:</w:t>
      </w:r>
    </w:p>
    <w:p w:rsidR="009A4C95" w:rsidRPr="00466DAC" w:rsidRDefault="00157D5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а</w:t>
      </w:r>
      <w:r w:rsidR="009A4C95" w:rsidRPr="00466DAC">
        <w:rPr>
          <w:lang w:val="sr-Latn-BA"/>
        </w:rPr>
        <w:t xml:space="preserve">) </w:t>
      </w:r>
      <w:r>
        <w:rPr>
          <w:lang w:val="sr-Latn-BA"/>
        </w:rPr>
        <w:t>Упутство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примјени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јавним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набавкама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Босне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Херцеговине</w:t>
      </w:r>
      <w:r w:rsidR="009A4C95" w:rsidRPr="00466DAC">
        <w:rPr>
          <w:lang w:val="sr-Latn-BA"/>
        </w:rPr>
        <w:t xml:space="preserve"> ("</w:t>
      </w:r>
      <w:r>
        <w:rPr>
          <w:lang w:val="sr-Latn-BA"/>
        </w:rPr>
        <w:t>Службени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гласник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9A4C95" w:rsidRPr="00466DAC">
        <w:rPr>
          <w:lang w:val="sr-Latn-BA"/>
        </w:rPr>
        <w:t xml:space="preserve">", </w:t>
      </w:r>
      <w:r>
        <w:rPr>
          <w:lang w:val="sr-Latn-BA"/>
        </w:rPr>
        <w:t>бр</w:t>
      </w:r>
      <w:r w:rsidR="009A4C95" w:rsidRPr="00466DAC">
        <w:rPr>
          <w:lang w:val="sr-Latn-BA"/>
        </w:rPr>
        <w:t xml:space="preserve">. 3/05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24/09);</w:t>
      </w:r>
    </w:p>
    <w:p w:rsidR="009A4C95" w:rsidRPr="00466DAC" w:rsidRDefault="00157D5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б</w:t>
      </w:r>
      <w:r w:rsidR="009A4C95" w:rsidRPr="00466DAC">
        <w:rPr>
          <w:lang w:val="sr-Latn-BA"/>
        </w:rPr>
        <w:t xml:space="preserve">) </w:t>
      </w:r>
      <w:r>
        <w:rPr>
          <w:lang w:val="sr-Latn-BA"/>
        </w:rPr>
        <w:t>Упутство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начину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вођења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записника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отварању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понуда</w:t>
      </w:r>
      <w:r w:rsidR="009A4C95" w:rsidRPr="00466DAC">
        <w:rPr>
          <w:lang w:val="sr-Latn-BA"/>
        </w:rPr>
        <w:t xml:space="preserve"> ("</w:t>
      </w:r>
      <w:r>
        <w:rPr>
          <w:lang w:val="sr-Latn-BA"/>
        </w:rPr>
        <w:t>Службени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гласник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9A4C95" w:rsidRPr="00466DAC">
        <w:rPr>
          <w:lang w:val="sr-Latn-BA"/>
        </w:rPr>
        <w:t xml:space="preserve">", </w:t>
      </w:r>
      <w:r>
        <w:rPr>
          <w:lang w:val="sr-Latn-BA"/>
        </w:rPr>
        <w:t>бр</w:t>
      </w:r>
      <w:r w:rsidR="009A4C95" w:rsidRPr="00466DAC">
        <w:rPr>
          <w:lang w:val="sr-Latn-BA"/>
        </w:rPr>
        <w:t xml:space="preserve">. 17/05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27/08);</w:t>
      </w:r>
    </w:p>
    <w:p w:rsidR="009A4C95" w:rsidRPr="00466DAC" w:rsidRDefault="00157D5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lastRenderedPageBreak/>
        <w:t>ц</w:t>
      </w:r>
      <w:r w:rsidR="009A4C95" w:rsidRPr="00466DAC">
        <w:rPr>
          <w:lang w:val="sr-Latn-BA"/>
        </w:rPr>
        <w:t xml:space="preserve">) </w:t>
      </w:r>
      <w:r>
        <w:rPr>
          <w:lang w:val="sr-Latn-BA"/>
        </w:rPr>
        <w:t>Листа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уговорних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органа</w:t>
      </w:r>
      <w:r w:rsidR="009A4C95" w:rsidRPr="00466DAC">
        <w:rPr>
          <w:lang w:val="sr-Latn-BA"/>
        </w:rPr>
        <w:t xml:space="preserve">, </w:t>
      </w:r>
      <w:r>
        <w:rPr>
          <w:lang w:val="sr-Latn-BA"/>
        </w:rPr>
        <w:t>по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категоријама</w:t>
      </w:r>
      <w:r w:rsidR="009A4C95" w:rsidRPr="00466DAC">
        <w:rPr>
          <w:lang w:val="sr-Latn-BA"/>
        </w:rPr>
        <w:t xml:space="preserve">, </w:t>
      </w:r>
      <w:r>
        <w:rPr>
          <w:lang w:val="sr-Latn-BA"/>
        </w:rPr>
        <w:t>који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су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обавезни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примјењивати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Закон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јавним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набавкама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Босне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Херцеговине</w:t>
      </w:r>
      <w:r w:rsidR="009A4C95" w:rsidRPr="00466DAC">
        <w:rPr>
          <w:lang w:val="sr-Latn-BA"/>
        </w:rPr>
        <w:t xml:space="preserve"> ("</w:t>
      </w:r>
      <w:r>
        <w:rPr>
          <w:lang w:val="sr-Latn-BA"/>
        </w:rPr>
        <w:t>Службени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гласник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9A4C95" w:rsidRPr="00466DAC">
        <w:rPr>
          <w:lang w:val="sr-Latn-BA"/>
        </w:rPr>
        <w:t xml:space="preserve">", </w:t>
      </w:r>
      <w:r>
        <w:rPr>
          <w:lang w:val="sr-Latn-BA"/>
        </w:rPr>
        <w:t>бр</w:t>
      </w:r>
      <w:r w:rsidR="009A4C95" w:rsidRPr="00466DAC">
        <w:rPr>
          <w:lang w:val="sr-Latn-BA"/>
        </w:rPr>
        <w:t xml:space="preserve">. 3/05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86/06);</w:t>
      </w:r>
    </w:p>
    <w:p w:rsidR="009A4C95" w:rsidRPr="00466DAC" w:rsidRDefault="00157D5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д</w:t>
      </w:r>
      <w:r w:rsidR="009A4C95" w:rsidRPr="00466DAC">
        <w:rPr>
          <w:lang w:val="sr-Latn-BA"/>
        </w:rPr>
        <w:t xml:space="preserve">) </w:t>
      </w:r>
      <w:r>
        <w:rPr>
          <w:lang w:val="sr-Latn-BA"/>
        </w:rPr>
        <w:t>Правилник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поступку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директног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споразума</w:t>
      </w:r>
      <w:r w:rsidR="009A4C95" w:rsidRPr="00466DAC">
        <w:rPr>
          <w:lang w:val="sr-Latn-BA"/>
        </w:rPr>
        <w:t xml:space="preserve"> ("</w:t>
      </w:r>
      <w:r>
        <w:rPr>
          <w:lang w:val="sr-Latn-BA"/>
        </w:rPr>
        <w:t>Службени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гласник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9A4C95" w:rsidRPr="00466DAC">
        <w:rPr>
          <w:lang w:val="sr-Latn-BA"/>
        </w:rPr>
        <w:t xml:space="preserve">", </w:t>
      </w:r>
      <w:r>
        <w:rPr>
          <w:lang w:val="sr-Latn-BA"/>
        </w:rPr>
        <w:t>бр</w:t>
      </w:r>
      <w:r w:rsidR="009A4C95" w:rsidRPr="00466DAC">
        <w:rPr>
          <w:lang w:val="sr-Latn-BA"/>
        </w:rPr>
        <w:t xml:space="preserve">. 53/06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20/09);</w:t>
      </w:r>
    </w:p>
    <w:p w:rsidR="009A4C95" w:rsidRPr="00466DAC" w:rsidRDefault="00157D55" w:rsidP="009A4C95">
      <w:pPr>
        <w:pStyle w:val="NormalWeb"/>
        <w:tabs>
          <w:tab w:val="left" w:pos="390"/>
        </w:tabs>
        <w:spacing w:line="240" w:lineRule="auto"/>
        <w:jc w:val="both"/>
        <w:rPr>
          <w:lang w:val="sr-Latn-BA"/>
        </w:rPr>
      </w:pPr>
      <w:r>
        <w:rPr>
          <w:lang w:val="sr-Latn-BA"/>
        </w:rPr>
        <w:t>е</w:t>
      </w:r>
      <w:r w:rsidR="009A4C95" w:rsidRPr="00466DAC">
        <w:rPr>
          <w:lang w:val="sr-Latn-BA"/>
        </w:rPr>
        <w:t xml:space="preserve">) </w:t>
      </w:r>
      <w:r>
        <w:rPr>
          <w:lang w:val="sr-Latn-BA"/>
        </w:rPr>
        <w:t>Упутство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о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примјени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кориштењу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модела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стандардне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тендерске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документације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поступке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јавне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за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робе</w:t>
      </w:r>
      <w:r w:rsidR="009A4C95" w:rsidRPr="00466DAC">
        <w:rPr>
          <w:lang w:val="sr-Latn-BA"/>
        </w:rPr>
        <w:t xml:space="preserve">, </w:t>
      </w:r>
      <w:r>
        <w:rPr>
          <w:lang w:val="sr-Latn-BA"/>
        </w:rPr>
        <w:t>услуге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радове</w:t>
      </w:r>
      <w:r w:rsidR="009A4C95" w:rsidRPr="00466DAC">
        <w:rPr>
          <w:lang w:val="sr-Latn-BA"/>
        </w:rPr>
        <w:t xml:space="preserve"> ("</w:t>
      </w:r>
      <w:r>
        <w:rPr>
          <w:lang w:val="sr-Latn-BA"/>
        </w:rPr>
        <w:t>Службени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гласник</w:t>
      </w:r>
      <w:r w:rsidR="009A4C95" w:rsidRPr="00466DAC">
        <w:rPr>
          <w:lang w:val="sr-Latn-BA"/>
        </w:rPr>
        <w:t xml:space="preserve"> </w:t>
      </w:r>
      <w:r>
        <w:rPr>
          <w:lang w:val="sr-Latn-BA"/>
        </w:rPr>
        <w:t>БиХ</w:t>
      </w:r>
      <w:r w:rsidR="009A4C95" w:rsidRPr="00466DAC">
        <w:rPr>
          <w:lang w:val="sr-Latn-BA"/>
        </w:rPr>
        <w:t xml:space="preserve">", </w:t>
      </w:r>
      <w:r>
        <w:rPr>
          <w:lang w:val="sr-Latn-BA"/>
        </w:rPr>
        <w:t>број</w:t>
      </w:r>
      <w:r w:rsidR="009A4C95" w:rsidRPr="00466DAC">
        <w:rPr>
          <w:lang w:val="sr-Latn-BA"/>
        </w:rPr>
        <w:t xml:space="preserve"> 56/07).</w:t>
      </w:r>
    </w:p>
    <w:p w:rsidR="00D1340A" w:rsidRDefault="00D1340A" w:rsidP="00BC3ECE">
      <w:pPr>
        <w:spacing w:after="0" w:line="240" w:lineRule="auto"/>
        <w:jc w:val="both"/>
        <w:rPr>
          <w:b/>
          <w:lang w:val="hr-BA" w:eastAsia="bs-Latn-BA"/>
        </w:rPr>
      </w:pPr>
    </w:p>
    <w:p w:rsidR="009A4C95" w:rsidRDefault="00D1340A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„</w:t>
      </w:r>
      <w:r w:rsidR="00157D55">
        <w:rPr>
          <w:b/>
          <w:lang w:val="hr-BA" w:eastAsia="bs-Latn-BA"/>
        </w:rPr>
        <w:t>Службени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гласник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БиХ</w:t>
      </w:r>
      <w:r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број</w:t>
      </w:r>
      <w:r>
        <w:rPr>
          <w:b/>
          <w:lang w:val="hr-BA" w:eastAsia="bs-Latn-BA"/>
        </w:rPr>
        <w:t xml:space="preserve"> 59/22</w:t>
      </w:r>
    </w:p>
    <w:p w:rsidR="009A4C95" w:rsidRPr="00927EC7" w:rsidRDefault="009A4C95" w:rsidP="00BC3ECE">
      <w:pPr>
        <w:spacing w:after="0" w:line="240" w:lineRule="auto"/>
        <w:jc w:val="both"/>
        <w:rPr>
          <w:b/>
          <w:lang w:val="hr-BA" w:eastAsia="bs-Latn-BA"/>
        </w:rPr>
      </w:pPr>
    </w:p>
    <w:p w:rsidR="00997A8B" w:rsidRPr="009A4C95" w:rsidRDefault="009A4C95" w:rsidP="00997A8B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 xml:space="preserve">(2) </w:t>
      </w:r>
      <w:r w:rsidR="00157D55">
        <w:rPr>
          <w:b/>
          <w:lang w:val="hr-BA" w:eastAsia="bs-Latn-BA"/>
        </w:rPr>
        <w:t>Даном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почетка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примјене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овог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закона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престају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</w:t>
      </w:r>
      <w:r w:rsidR="00997A8B" w:rsidRPr="009A4C95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важе</w:t>
      </w:r>
      <w:r w:rsidR="00997A8B" w:rsidRPr="009A4C95">
        <w:rPr>
          <w:b/>
          <w:lang w:val="hr-BA" w:eastAsia="bs-Latn-BA"/>
        </w:rPr>
        <w:t xml:space="preserve">: </w:t>
      </w:r>
    </w:p>
    <w:p w:rsidR="00997A8B" w:rsidRPr="009A4C95" w:rsidRDefault="00157D55" w:rsidP="00997A8B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141898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Упутство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објаву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основних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елемената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измјена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уговора</w:t>
      </w:r>
      <w:r w:rsidR="00997A8B" w:rsidRPr="009A4C95">
        <w:rPr>
          <w:b/>
          <w:lang w:val="hr-BA" w:eastAsia="bs-Latn-BA"/>
        </w:rPr>
        <w:t xml:space="preserve"> („</w:t>
      </w:r>
      <w:r>
        <w:rPr>
          <w:b/>
          <w:lang w:val="hr-BA" w:eastAsia="bs-Latn-BA"/>
        </w:rPr>
        <w:t>Службени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гласник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БиХ</w:t>
      </w:r>
      <w:r w:rsidR="00997A8B" w:rsidRPr="009A4C95">
        <w:rPr>
          <w:b/>
          <w:lang w:val="hr-BA" w:eastAsia="bs-Latn-BA"/>
        </w:rPr>
        <w:t xml:space="preserve">“, </w:t>
      </w:r>
      <w:r>
        <w:rPr>
          <w:b/>
          <w:lang w:val="hr-BA" w:eastAsia="bs-Latn-BA"/>
        </w:rPr>
        <w:t>број</w:t>
      </w:r>
      <w:r w:rsidR="00997A8B" w:rsidRPr="009A4C95">
        <w:rPr>
          <w:b/>
          <w:lang w:val="hr-BA" w:eastAsia="bs-Latn-BA"/>
        </w:rPr>
        <w:t xml:space="preserve"> 56/15);</w:t>
      </w:r>
    </w:p>
    <w:p w:rsidR="00583C3C" w:rsidRPr="009A4C95" w:rsidRDefault="00157D55" w:rsidP="00997A8B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997A8B" w:rsidRPr="009A4C95">
        <w:rPr>
          <w:b/>
          <w:lang w:val="hr-BA" w:eastAsia="bs-Latn-BA"/>
        </w:rPr>
        <w:t xml:space="preserve">) </w:t>
      </w:r>
      <w:r>
        <w:rPr>
          <w:b/>
          <w:lang w:val="hr-BA" w:eastAsia="bs-Latn-BA"/>
        </w:rPr>
        <w:t>Правилник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поступку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директног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споразума</w:t>
      </w:r>
      <w:r w:rsidR="00997A8B" w:rsidRPr="009A4C95">
        <w:rPr>
          <w:b/>
          <w:lang w:val="hr-BA" w:eastAsia="bs-Latn-BA"/>
        </w:rPr>
        <w:t xml:space="preserve"> („</w:t>
      </w:r>
      <w:r>
        <w:rPr>
          <w:b/>
          <w:lang w:val="hr-BA" w:eastAsia="bs-Latn-BA"/>
        </w:rPr>
        <w:t>Службени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гласник</w:t>
      </w:r>
      <w:r w:rsidR="00997A8B" w:rsidRPr="009A4C95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БиХ</w:t>
      </w:r>
      <w:r w:rsidR="00997A8B" w:rsidRPr="009A4C95">
        <w:rPr>
          <w:b/>
          <w:lang w:val="hr-BA" w:eastAsia="bs-Latn-BA"/>
        </w:rPr>
        <w:t xml:space="preserve">“, </w:t>
      </w:r>
      <w:r>
        <w:rPr>
          <w:b/>
          <w:lang w:val="hr-BA" w:eastAsia="bs-Latn-BA"/>
        </w:rPr>
        <w:t>број</w:t>
      </w:r>
      <w:r w:rsidR="00997A8B" w:rsidRPr="009A4C95">
        <w:rPr>
          <w:b/>
          <w:lang w:val="hr-BA" w:eastAsia="bs-Latn-BA"/>
        </w:rPr>
        <w:t xml:space="preserve"> 90/14).</w:t>
      </w:r>
    </w:p>
    <w:p w:rsidR="00887DB6" w:rsidRDefault="00887DB6" w:rsidP="0085692E">
      <w:pPr>
        <w:spacing w:after="0" w:line="240" w:lineRule="auto"/>
        <w:rPr>
          <w:lang w:val="hr-BA" w:eastAsia="bs-Latn-BA"/>
        </w:rPr>
      </w:pPr>
    </w:p>
    <w:p w:rsidR="00583C3C" w:rsidRPr="00927EC7" w:rsidRDefault="00157D55" w:rsidP="00444232">
      <w:pPr>
        <w:spacing w:after="0" w:line="240" w:lineRule="auto"/>
        <w:jc w:val="center"/>
        <w:rPr>
          <w:lang w:val="hr-BA" w:eastAsia="bs-Latn-BA"/>
        </w:rPr>
      </w:pPr>
      <w:r>
        <w:rPr>
          <w:lang w:val="hr-BA" w:eastAsia="bs-Latn-BA"/>
        </w:rPr>
        <w:t>Члан</w:t>
      </w:r>
      <w:r w:rsidR="00583C3C" w:rsidRPr="00927EC7">
        <w:rPr>
          <w:lang w:val="hr-BA" w:eastAsia="bs-Latn-BA"/>
        </w:rPr>
        <w:t xml:space="preserve"> 125.</w:t>
      </w:r>
    </w:p>
    <w:p w:rsidR="00444232" w:rsidRPr="00444232" w:rsidRDefault="00444232" w:rsidP="00444232">
      <w:pPr>
        <w:pStyle w:val="NormalWeb"/>
        <w:spacing w:line="240" w:lineRule="auto"/>
        <w:jc w:val="center"/>
        <w:rPr>
          <w:lang w:val="sr-Latn-BA"/>
        </w:rPr>
      </w:pPr>
      <w:r w:rsidRPr="00466DAC">
        <w:rPr>
          <w:b/>
          <w:lang w:val="sr-Latn-BA"/>
        </w:rPr>
        <w:t>(</w:t>
      </w:r>
      <w:r w:rsidR="00157D55">
        <w:rPr>
          <w:lang w:val="sr-Latn-BA"/>
        </w:rPr>
        <w:t>Завршне</w:t>
      </w:r>
      <w:r w:rsidRPr="00444232">
        <w:rPr>
          <w:lang w:val="sr-Latn-BA"/>
        </w:rPr>
        <w:t xml:space="preserve"> </w:t>
      </w:r>
      <w:r w:rsidR="00157D55">
        <w:rPr>
          <w:lang w:val="sr-Latn-BA"/>
        </w:rPr>
        <w:t>одредбе</w:t>
      </w:r>
      <w:r w:rsidRPr="00444232">
        <w:rPr>
          <w:lang w:val="sr-Latn-BA"/>
        </w:rPr>
        <w:t>)</w:t>
      </w:r>
    </w:p>
    <w:p w:rsidR="00E66F46" w:rsidRDefault="00E66F46" w:rsidP="00E66F46">
      <w:pPr>
        <w:pStyle w:val="Textbody"/>
        <w:spacing w:after="0" w:line="240" w:lineRule="auto"/>
        <w:jc w:val="left"/>
        <w:rPr>
          <w:rFonts w:ascii="Times New Roman" w:hAnsi="Times New Roman" w:cs="Times New Roman"/>
          <w:sz w:val="24"/>
          <w:lang w:val="hr-BA" w:eastAsia="bs-Latn-BA"/>
        </w:rPr>
      </w:pPr>
    </w:p>
    <w:p w:rsidR="00E66F46" w:rsidRDefault="00E66F46" w:rsidP="00E66F46">
      <w:pPr>
        <w:pStyle w:val="Textbody"/>
        <w:spacing w:after="0" w:line="240" w:lineRule="auto"/>
        <w:jc w:val="left"/>
        <w:rPr>
          <w:rFonts w:ascii="Times New Roman" w:hAnsi="Times New Roman" w:cs="Times New Roman"/>
          <w:sz w:val="24"/>
          <w:lang w:val="hr-BA" w:eastAsia="bs-Latn-BA"/>
        </w:rPr>
      </w:pPr>
      <w:r>
        <w:rPr>
          <w:rFonts w:ascii="Times New Roman" w:hAnsi="Times New Roman" w:cs="Times New Roman"/>
          <w:sz w:val="24"/>
          <w:lang w:val="hr-BA" w:eastAsia="bs-Latn-BA"/>
        </w:rPr>
        <w:t>„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Службени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гласник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БиХ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“, </w:t>
      </w:r>
      <w:r w:rsidR="00157D55">
        <w:rPr>
          <w:rFonts w:ascii="Times New Roman" w:hAnsi="Times New Roman" w:cs="Times New Roman"/>
          <w:sz w:val="24"/>
          <w:lang w:val="hr-BA" w:eastAsia="bs-Latn-BA"/>
        </w:rPr>
        <w:t>број</w:t>
      </w:r>
      <w:r>
        <w:rPr>
          <w:rFonts w:ascii="Times New Roman" w:hAnsi="Times New Roman" w:cs="Times New Roman"/>
          <w:sz w:val="24"/>
          <w:lang w:val="hr-BA" w:eastAsia="bs-Latn-BA"/>
        </w:rPr>
        <w:t xml:space="preserve"> 39/14</w:t>
      </w:r>
    </w:p>
    <w:p w:rsidR="00E66F46" w:rsidRPr="00466DAC" w:rsidRDefault="00E66F46" w:rsidP="00E66F46">
      <w:pPr>
        <w:pStyle w:val="NormalWeb"/>
        <w:spacing w:line="240" w:lineRule="auto"/>
        <w:rPr>
          <w:lang w:val="sr-Latn-BA"/>
        </w:rPr>
      </w:pPr>
    </w:p>
    <w:p w:rsidR="00444232" w:rsidRPr="00466DAC" w:rsidRDefault="00444232" w:rsidP="00444232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(1) </w:t>
      </w:r>
      <w:r w:rsidR="00157D55">
        <w:rPr>
          <w:lang w:val="sr-Latn-BA"/>
        </w:rPr>
        <w:t>Овај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ступа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осмог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објављивања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"</w:t>
      </w:r>
      <w:r w:rsidR="00157D55">
        <w:rPr>
          <w:lang w:val="sr-Latn-BA"/>
        </w:rPr>
        <w:t>Службеном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гласнику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 xml:space="preserve">", </w:t>
      </w:r>
      <w:r w:rsidR="00157D55">
        <w:rPr>
          <w:lang w:val="sr-Latn-BA"/>
        </w:rPr>
        <w:t>а</w:t>
      </w:r>
      <w:r w:rsidRPr="00466DAC">
        <w:rPr>
          <w:lang w:val="sr-Latn-BA"/>
        </w:rPr>
        <w:t xml:space="preserve"> </w:t>
      </w:r>
      <w:r w:rsidR="00141898">
        <w:rPr>
          <w:lang w:val="sr-Latn-BA"/>
        </w:rPr>
        <w:t>примјењива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истеком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шест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мјесеци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од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дана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ступања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на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снагу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овог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закона</w:t>
      </w:r>
      <w:r w:rsidRPr="00466DAC">
        <w:rPr>
          <w:lang w:val="sr-Latn-BA"/>
        </w:rPr>
        <w:t>.</w:t>
      </w:r>
    </w:p>
    <w:p w:rsidR="00444232" w:rsidRPr="00466DAC" w:rsidRDefault="00444232" w:rsidP="00444232">
      <w:pPr>
        <w:pStyle w:val="NormalWeb"/>
        <w:spacing w:line="240" w:lineRule="auto"/>
        <w:jc w:val="both"/>
        <w:rPr>
          <w:lang w:val="sr-Latn-BA"/>
        </w:rPr>
      </w:pPr>
    </w:p>
    <w:p w:rsidR="00444232" w:rsidRPr="00466DAC" w:rsidRDefault="00444232" w:rsidP="00444232">
      <w:pPr>
        <w:pStyle w:val="NormalWeb"/>
        <w:spacing w:line="240" w:lineRule="auto"/>
        <w:jc w:val="both"/>
        <w:rPr>
          <w:lang w:val="sr-Latn-BA"/>
        </w:rPr>
      </w:pPr>
      <w:r w:rsidRPr="00466DAC">
        <w:rPr>
          <w:lang w:val="sr-Latn-BA"/>
        </w:rPr>
        <w:t xml:space="preserve">(2) </w:t>
      </w:r>
      <w:r w:rsidR="00157D55">
        <w:rPr>
          <w:lang w:val="sr-Latn-BA"/>
        </w:rPr>
        <w:t>Овај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закон</w:t>
      </w:r>
      <w:r w:rsidRPr="00466DAC">
        <w:rPr>
          <w:lang w:val="sr-Latn-BA"/>
        </w:rPr>
        <w:t xml:space="preserve"> </w:t>
      </w:r>
      <w:r w:rsidR="00141898">
        <w:rPr>
          <w:lang w:val="sr-Latn-BA"/>
        </w:rPr>
        <w:t>објави</w:t>
      </w:r>
      <w:r w:rsidR="00157D55">
        <w:rPr>
          <w:lang w:val="sr-Latn-BA"/>
        </w:rPr>
        <w:t>ће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се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у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службеним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гласилима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ентитета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и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Брчко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Дистрикта</w:t>
      </w:r>
      <w:r w:rsidRPr="00466DAC">
        <w:rPr>
          <w:lang w:val="sr-Latn-BA"/>
        </w:rPr>
        <w:t xml:space="preserve"> </w:t>
      </w:r>
      <w:r w:rsidR="00157D55">
        <w:rPr>
          <w:lang w:val="sr-Latn-BA"/>
        </w:rPr>
        <w:t>БиХ</w:t>
      </w:r>
      <w:r w:rsidRPr="00466DAC">
        <w:rPr>
          <w:lang w:val="sr-Latn-BA"/>
        </w:rPr>
        <w:t>.</w:t>
      </w:r>
    </w:p>
    <w:p w:rsidR="00583C3C" w:rsidRDefault="00583C3C" w:rsidP="00BC3ECE">
      <w:pPr>
        <w:spacing w:after="0" w:line="240" w:lineRule="auto"/>
        <w:jc w:val="both"/>
        <w:rPr>
          <w:lang w:val="hr-BA" w:eastAsia="bs-Latn-BA"/>
        </w:rPr>
      </w:pPr>
    </w:p>
    <w:p w:rsidR="00E66F46" w:rsidRPr="00E66F46" w:rsidRDefault="00E66F46" w:rsidP="00BC3ECE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„</w:t>
      </w:r>
      <w:r w:rsidR="00157D55">
        <w:rPr>
          <w:b/>
          <w:lang w:val="hr-BA" w:eastAsia="bs-Latn-BA"/>
        </w:rPr>
        <w:t>Службени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гласник</w:t>
      </w:r>
      <w:r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БиХ</w:t>
      </w:r>
      <w:r>
        <w:rPr>
          <w:b/>
          <w:lang w:val="hr-BA" w:eastAsia="bs-Latn-BA"/>
        </w:rPr>
        <w:t xml:space="preserve">, </w:t>
      </w:r>
      <w:r w:rsidR="00157D55">
        <w:rPr>
          <w:b/>
          <w:lang w:val="hr-BA" w:eastAsia="bs-Latn-BA"/>
        </w:rPr>
        <w:t>број</w:t>
      </w:r>
      <w:r>
        <w:rPr>
          <w:b/>
          <w:lang w:val="hr-BA" w:eastAsia="bs-Latn-BA"/>
        </w:rPr>
        <w:t xml:space="preserve"> 59/22</w:t>
      </w:r>
    </w:p>
    <w:p w:rsidR="00E66F46" w:rsidRPr="00D640AC" w:rsidRDefault="00E66F46" w:rsidP="00BC3ECE">
      <w:pPr>
        <w:spacing w:after="0" w:line="240" w:lineRule="auto"/>
        <w:jc w:val="both"/>
        <w:rPr>
          <w:lang w:val="hr-BA" w:eastAsia="bs-Latn-BA"/>
        </w:rPr>
      </w:pPr>
    </w:p>
    <w:p w:rsidR="00997A8B" w:rsidRPr="00051CCE" w:rsidRDefault="00444232" w:rsidP="00997A8B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 xml:space="preserve">(3) </w:t>
      </w:r>
      <w:r w:rsidR="00157D55">
        <w:rPr>
          <w:b/>
          <w:lang w:val="hr-BA" w:eastAsia="bs-Latn-BA"/>
        </w:rPr>
        <w:t>Овај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закон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ступа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снагу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осмог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дана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дана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објављивања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у</w:t>
      </w:r>
      <w:r w:rsidR="00997A8B" w:rsidRPr="00051CCE">
        <w:rPr>
          <w:b/>
          <w:lang w:val="hr-BA" w:eastAsia="bs-Latn-BA"/>
        </w:rPr>
        <w:t xml:space="preserve"> „</w:t>
      </w:r>
      <w:r w:rsidR="00157D55">
        <w:rPr>
          <w:b/>
          <w:lang w:val="hr-BA" w:eastAsia="bs-Latn-BA"/>
        </w:rPr>
        <w:t>Службеном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гласнику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БиХ</w:t>
      </w:r>
      <w:r w:rsidR="00997A8B" w:rsidRPr="00051CCE">
        <w:rPr>
          <w:b/>
          <w:lang w:val="hr-BA" w:eastAsia="bs-Latn-BA"/>
        </w:rPr>
        <w:t xml:space="preserve">“, </w:t>
      </w:r>
      <w:r w:rsidR="00157D55">
        <w:rPr>
          <w:b/>
          <w:lang w:val="hr-BA" w:eastAsia="bs-Latn-BA"/>
        </w:rPr>
        <w:t>а</w:t>
      </w:r>
      <w:r w:rsidR="00997A8B" w:rsidRPr="00051CCE">
        <w:rPr>
          <w:b/>
          <w:lang w:val="hr-BA" w:eastAsia="bs-Latn-BA"/>
        </w:rPr>
        <w:t xml:space="preserve"> </w:t>
      </w:r>
      <w:r w:rsidR="00141898">
        <w:rPr>
          <w:b/>
          <w:lang w:val="hr-BA" w:eastAsia="bs-Latn-BA"/>
        </w:rPr>
        <w:t>примјењива</w:t>
      </w:r>
      <w:r w:rsidR="00157D55">
        <w:rPr>
          <w:b/>
          <w:lang w:val="hr-BA" w:eastAsia="bs-Latn-BA"/>
        </w:rPr>
        <w:t>ће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се</w:t>
      </w:r>
      <w:r w:rsidR="00997A8B" w:rsidRPr="00051CCE">
        <w:rPr>
          <w:b/>
          <w:lang w:val="hr-BA" w:eastAsia="bs-Latn-BA"/>
        </w:rPr>
        <w:t xml:space="preserve"> </w:t>
      </w:r>
      <w:r w:rsidR="00141898">
        <w:rPr>
          <w:b/>
          <w:lang w:val="sr-Cyrl-BA" w:eastAsia="bs-Latn-BA"/>
        </w:rPr>
        <w:t>истеком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три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мјесеца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дана</w:t>
      </w:r>
      <w:r w:rsid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његовог</w:t>
      </w:r>
      <w:r w:rsid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ступања</w:t>
      </w:r>
      <w:r w:rsid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на</w:t>
      </w:r>
      <w:r w:rsid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снагу</w:t>
      </w:r>
      <w:r w:rsidR="00997A8B" w:rsidRPr="00051CCE">
        <w:rPr>
          <w:b/>
          <w:lang w:val="hr-BA" w:eastAsia="bs-Latn-BA"/>
        </w:rPr>
        <w:t>,</w:t>
      </w:r>
      <w:r w:rsid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осим</w:t>
      </w:r>
      <w:r w:rsidR="00997A8B" w:rsidRPr="00051CCE">
        <w:rPr>
          <w:b/>
          <w:lang w:val="hr-BA" w:eastAsia="bs-Latn-BA"/>
        </w:rPr>
        <w:t xml:space="preserve"> </w:t>
      </w:r>
      <w:r w:rsidR="00157D55">
        <w:rPr>
          <w:b/>
          <w:lang w:val="hr-BA" w:eastAsia="bs-Latn-BA"/>
        </w:rPr>
        <w:t>одредби</w:t>
      </w:r>
      <w:r w:rsidR="00997A8B" w:rsidRPr="00051CCE">
        <w:rPr>
          <w:b/>
          <w:lang w:val="hr-BA" w:eastAsia="bs-Latn-BA"/>
        </w:rPr>
        <w:t>:</w:t>
      </w:r>
    </w:p>
    <w:p w:rsidR="00997A8B" w:rsidRPr="00051CCE" w:rsidRDefault="00157D55" w:rsidP="00997A8B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а</w:t>
      </w:r>
      <w:r w:rsidR="00997A8B" w:rsidRPr="00051CCE">
        <w:rPr>
          <w:b/>
          <w:lang w:val="hr-BA" w:eastAsia="bs-Latn-BA"/>
        </w:rPr>
        <w:t>)</w:t>
      </w:r>
      <w:r w:rsidR="00997A8B" w:rsidRPr="00051CCE">
        <w:rPr>
          <w:b/>
          <w:lang w:val="hr-BA" w:eastAsia="bs-Latn-BA"/>
        </w:rPr>
        <w:tab/>
      </w:r>
      <w:r>
        <w:rPr>
          <w:b/>
          <w:lang w:val="hr-BA" w:eastAsia="bs-Latn-BA"/>
        </w:rPr>
        <w:t>нових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</w:t>
      </w:r>
      <w:r w:rsidR="00997A8B" w:rsidRPr="00051CCE">
        <w:rPr>
          <w:b/>
          <w:lang w:val="hr-BA" w:eastAsia="bs-Latn-BA"/>
        </w:rPr>
        <w:t>.</w:t>
      </w:r>
      <w:r w:rsidR="00051CCE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4</w:t>
      </w:r>
      <w:r>
        <w:rPr>
          <w:b/>
          <w:lang w:val="hr-BA" w:eastAsia="bs-Latn-BA"/>
        </w:rPr>
        <w:t>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997A8B" w:rsidRPr="00051CCE">
        <w:rPr>
          <w:b/>
          <w:lang w:val="hr-BA" w:eastAsia="bs-Latn-BA"/>
        </w:rPr>
        <w:t xml:space="preserve"> 4</w:t>
      </w:r>
      <w:r>
        <w:rPr>
          <w:b/>
          <w:lang w:val="hr-BA" w:eastAsia="bs-Latn-BA"/>
        </w:rPr>
        <w:t>б</w:t>
      </w:r>
      <w:r w:rsidR="00997A8B" w:rsidRPr="00051CCE">
        <w:rPr>
          <w:b/>
          <w:lang w:val="hr-BA" w:eastAsia="bs-Latn-BA"/>
        </w:rPr>
        <w:t xml:space="preserve">. </w:t>
      </w:r>
      <w:r>
        <w:rPr>
          <w:b/>
          <w:lang w:val="hr-BA" w:eastAsia="bs-Latn-BA"/>
        </w:rPr>
        <w:t>Закона</w:t>
      </w:r>
      <w:r w:rsidR="00997A8B" w:rsidRPr="00051CCE">
        <w:rPr>
          <w:b/>
          <w:lang w:val="hr-BA" w:eastAsia="bs-Latn-BA"/>
        </w:rPr>
        <w:t xml:space="preserve">, </w:t>
      </w:r>
      <w:r>
        <w:rPr>
          <w:b/>
          <w:lang w:val="hr-BA" w:eastAsia="bs-Latn-BA"/>
        </w:rPr>
        <w:t>који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додају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чланом</w:t>
      </w:r>
      <w:r w:rsidR="00C13C12" w:rsidRPr="00051CCE">
        <w:rPr>
          <w:b/>
          <w:lang w:val="hr-BA" w:eastAsia="bs-Latn-BA"/>
        </w:rPr>
        <w:t xml:space="preserve"> 3.</w:t>
      </w:r>
      <w:r w:rsidR="008E5732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овог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997A8B" w:rsidRPr="00051CCE">
        <w:rPr>
          <w:b/>
          <w:lang w:val="hr-BA" w:eastAsia="bs-Latn-BA"/>
        </w:rPr>
        <w:t>,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који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примјењују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дана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приступања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Босне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и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Херцеговине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Европској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унији</w:t>
      </w:r>
      <w:r w:rsidR="00997A8B" w:rsidRPr="00051CCE">
        <w:rPr>
          <w:b/>
          <w:lang w:val="hr-BA" w:eastAsia="bs-Latn-BA"/>
        </w:rPr>
        <w:t>;</w:t>
      </w:r>
    </w:p>
    <w:p w:rsidR="00997A8B" w:rsidRPr="00051CCE" w:rsidRDefault="00157D55" w:rsidP="00997A8B">
      <w:pPr>
        <w:spacing w:after="0" w:line="240" w:lineRule="auto"/>
        <w:jc w:val="both"/>
        <w:rPr>
          <w:b/>
          <w:lang w:val="hr-BA" w:eastAsia="bs-Latn-BA"/>
        </w:rPr>
      </w:pPr>
      <w:r>
        <w:rPr>
          <w:b/>
          <w:lang w:val="hr-BA" w:eastAsia="bs-Latn-BA"/>
        </w:rPr>
        <w:t>б</w:t>
      </w:r>
      <w:r w:rsidR="00997A8B" w:rsidRPr="00051CCE">
        <w:rPr>
          <w:b/>
          <w:lang w:val="hr-BA" w:eastAsia="bs-Latn-BA"/>
        </w:rPr>
        <w:t>)</w:t>
      </w:r>
      <w:r w:rsidR="00997A8B" w:rsidRPr="00051CCE">
        <w:rPr>
          <w:b/>
          <w:lang w:val="hr-BA" w:eastAsia="bs-Latn-BA"/>
        </w:rPr>
        <w:tab/>
      </w:r>
      <w:r>
        <w:rPr>
          <w:b/>
          <w:lang w:val="hr-BA" w:eastAsia="bs-Latn-BA"/>
        </w:rPr>
        <w:t>нових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</w:t>
      </w:r>
      <w:r w:rsidR="00997A8B" w:rsidRPr="00051CCE">
        <w:rPr>
          <w:b/>
          <w:lang w:val="hr-BA" w:eastAsia="bs-Latn-BA"/>
        </w:rPr>
        <w:t>. (5),</w:t>
      </w:r>
      <w:r w:rsidR="00947051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(6),</w:t>
      </w:r>
      <w:r w:rsidR="00947051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(7),</w:t>
      </w:r>
      <w:r w:rsidR="00947051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(8),</w:t>
      </w:r>
      <w:r w:rsidR="00947051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(9),</w:t>
      </w:r>
      <w:r w:rsidR="00947051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(10),</w:t>
      </w:r>
      <w:r w:rsidR="00947051">
        <w:rPr>
          <w:b/>
          <w:lang w:val="hr-BA" w:eastAsia="bs-Latn-BA"/>
        </w:rPr>
        <w:t xml:space="preserve"> </w:t>
      </w:r>
      <w:r w:rsidR="00997A8B" w:rsidRPr="00051CCE">
        <w:rPr>
          <w:b/>
          <w:lang w:val="hr-BA" w:eastAsia="bs-Latn-BA"/>
        </w:rPr>
        <w:t>(11),</w:t>
      </w:r>
      <w:r w:rsidR="00947051">
        <w:rPr>
          <w:b/>
          <w:lang w:val="hr-BA" w:eastAsia="bs-Latn-BA"/>
        </w:rPr>
        <w:t xml:space="preserve"> (12) </w:t>
      </w:r>
      <w:r>
        <w:rPr>
          <w:b/>
          <w:lang w:val="hr-BA" w:eastAsia="bs-Latn-BA"/>
        </w:rPr>
        <w:t>и</w:t>
      </w:r>
      <w:r w:rsidR="00947051">
        <w:rPr>
          <w:b/>
          <w:lang w:val="hr-BA" w:eastAsia="bs-Latn-BA"/>
        </w:rPr>
        <w:t xml:space="preserve"> (13), </w:t>
      </w:r>
      <w:r>
        <w:rPr>
          <w:b/>
          <w:lang w:val="hr-BA" w:eastAsia="bs-Latn-BA"/>
        </w:rPr>
        <w:t>којим</w:t>
      </w:r>
      <w:r w:rsidR="00947051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997A8B" w:rsidRPr="00051CCE">
        <w:rPr>
          <w:b/>
          <w:lang w:val="hr-BA" w:eastAsia="bs-Latn-BA"/>
        </w:rPr>
        <w:t>,</w:t>
      </w:r>
      <w:r w:rsidR="00947051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у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складу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чланом</w:t>
      </w:r>
      <w:r w:rsidR="00C13C12" w:rsidRPr="00051CCE">
        <w:rPr>
          <w:b/>
          <w:lang w:val="hr-BA" w:eastAsia="bs-Latn-BA"/>
        </w:rPr>
        <w:t xml:space="preserve"> 33. </w:t>
      </w:r>
      <w:r>
        <w:rPr>
          <w:b/>
          <w:lang w:val="hr-BA" w:eastAsia="bs-Latn-BA"/>
        </w:rPr>
        <w:t>овог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997A8B" w:rsidRPr="00051CCE">
        <w:rPr>
          <w:b/>
          <w:lang w:val="hr-BA" w:eastAsia="bs-Latn-BA"/>
        </w:rPr>
        <w:t>,</w:t>
      </w:r>
      <w:r w:rsidR="00C13C12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допуњава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члан</w:t>
      </w:r>
      <w:r w:rsidR="00997A8B" w:rsidRPr="00051CCE">
        <w:rPr>
          <w:b/>
          <w:lang w:val="hr-BA" w:eastAsia="bs-Latn-BA"/>
        </w:rPr>
        <w:t xml:space="preserve"> 75. </w:t>
      </w:r>
      <w:r>
        <w:rPr>
          <w:b/>
          <w:lang w:val="hr-BA" w:eastAsia="bs-Latn-BA"/>
        </w:rPr>
        <w:t>Закона</w:t>
      </w:r>
      <w:r w:rsidR="00997A8B" w:rsidRPr="00051CCE">
        <w:rPr>
          <w:b/>
          <w:lang w:val="hr-BA" w:eastAsia="bs-Latn-BA"/>
        </w:rPr>
        <w:t>,</w:t>
      </w:r>
      <w:r w:rsidR="00947051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које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се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примјењују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од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дана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ступања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на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снагу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овог</w:t>
      </w:r>
      <w:r w:rsidR="00997A8B" w:rsidRPr="00051CCE">
        <w:rPr>
          <w:b/>
          <w:lang w:val="hr-BA" w:eastAsia="bs-Latn-BA"/>
        </w:rPr>
        <w:t xml:space="preserve"> </w:t>
      </w:r>
      <w:r>
        <w:rPr>
          <w:b/>
          <w:lang w:val="hr-BA" w:eastAsia="bs-Latn-BA"/>
        </w:rPr>
        <w:t>закона</w:t>
      </w:r>
      <w:r w:rsidR="00997A8B" w:rsidRPr="00051CCE">
        <w:rPr>
          <w:b/>
          <w:lang w:val="hr-BA" w:eastAsia="bs-Latn-BA"/>
        </w:rPr>
        <w:t>.</w:t>
      </w:r>
    </w:p>
    <w:p w:rsidR="00997A8B" w:rsidRDefault="00997A8B" w:rsidP="00BC3ECE">
      <w:pPr>
        <w:spacing w:after="0" w:line="240" w:lineRule="auto"/>
        <w:jc w:val="both"/>
        <w:rPr>
          <w:lang w:val="hr-BA" w:eastAsia="bs-Latn-BA"/>
        </w:rPr>
      </w:pPr>
    </w:p>
    <w:p w:rsidR="00DC507C" w:rsidRDefault="00DC507C" w:rsidP="00DC507C">
      <w:pPr>
        <w:pStyle w:val="Heading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sr-Latn-BA"/>
        </w:rPr>
      </w:pPr>
    </w:p>
    <w:p w:rsidR="00141898" w:rsidRDefault="00141898" w:rsidP="00141898">
      <w:pPr>
        <w:pStyle w:val="Textbody"/>
        <w:rPr>
          <w:lang w:val="sr-Latn-BA"/>
        </w:rPr>
      </w:pPr>
    </w:p>
    <w:p w:rsidR="00141898" w:rsidRDefault="00141898" w:rsidP="00141898">
      <w:pPr>
        <w:pStyle w:val="Textbody"/>
        <w:rPr>
          <w:lang w:val="sr-Latn-BA"/>
        </w:rPr>
      </w:pPr>
    </w:p>
    <w:p w:rsidR="0085692E" w:rsidRPr="00141898" w:rsidRDefault="0085692E" w:rsidP="00141898">
      <w:pPr>
        <w:pStyle w:val="Textbody"/>
        <w:rPr>
          <w:lang w:val="sr-Latn-BA"/>
        </w:rPr>
      </w:pPr>
    </w:p>
    <w:p w:rsidR="00DC507C" w:rsidRDefault="00DC507C" w:rsidP="00DC507C">
      <w:pPr>
        <w:pStyle w:val="Heading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sr-Latn-BA"/>
        </w:rPr>
      </w:pPr>
    </w:p>
    <w:p w:rsidR="00887DB6" w:rsidRPr="00DC507C" w:rsidRDefault="00157D55" w:rsidP="00DC507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  <w:lang w:val="sr-Latn-BA"/>
        </w:rPr>
      </w:pPr>
      <w:r>
        <w:rPr>
          <w:rFonts w:ascii="Times New Roman" w:hAnsi="Times New Roman" w:cs="Times New Roman"/>
          <w:b w:val="0"/>
          <w:sz w:val="24"/>
          <w:szCs w:val="24"/>
          <w:lang w:val="sr-Latn-BA"/>
        </w:rPr>
        <w:t>АНЕКС</w:t>
      </w:r>
      <w:r w:rsidR="00DC507C" w:rsidRPr="00DC507C">
        <w:rPr>
          <w:rFonts w:ascii="Times New Roman" w:hAnsi="Times New Roman" w:cs="Times New Roman"/>
          <w:b w:val="0"/>
          <w:sz w:val="24"/>
          <w:szCs w:val="24"/>
          <w:lang w:val="sr-Latn-BA"/>
        </w:rPr>
        <w:t xml:space="preserve"> </w:t>
      </w:r>
      <w:r w:rsidR="00141898">
        <w:rPr>
          <w:rFonts w:ascii="Times New Roman" w:hAnsi="Times New Roman" w:cs="Times New Roman"/>
          <w:b w:val="0"/>
          <w:sz w:val="24"/>
          <w:szCs w:val="24"/>
          <w:lang w:val="sr-Latn-BA"/>
        </w:rPr>
        <w:t>I</w:t>
      </w:r>
    </w:p>
    <w:p w:rsidR="00887DB6" w:rsidRPr="00C13C12" w:rsidRDefault="00157D55" w:rsidP="00887DB6">
      <w:pPr>
        <w:spacing w:line="240" w:lineRule="auto"/>
        <w:jc w:val="center"/>
        <w:rPr>
          <w:lang w:val="sr-Latn-BA"/>
        </w:rPr>
      </w:pPr>
      <w:r>
        <w:rPr>
          <w:lang w:val="sr-Latn-BA"/>
        </w:rPr>
        <w:t>ЛИСТА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РАДОВА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НА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КОЈЕ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СЕ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ПРИМЈЕЊУЈЕ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ЗАКОН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О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ЈАВНИМ</w:t>
      </w:r>
      <w:r w:rsidR="00887DB6" w:rsidRPr="00C13C12">
        <w:rPr>
          <w:lang w:val="sr-Latn-BA"/>
        </w:rPr>
        <w:t xml:space="preserve"> </w:t>
      </w:r>
      <w:r>
        <w:rPr>
          <w:lang w:val="sr-Latn-BA"/>
        </w:rPr>
        <w:t>НАБАВКАМА</w:t>
      </w:r>
    </w:p>
    <w:p w:rsidR="00887DB6" w:rsidRPr="00887DB6" w:rsidRDefault="00157D55" w:rsidP="00887DB6">
      <w:pPr>
        <w:spacing w:line="240" w:lineRule="auto"/>
        <w:jc w:val="both"/>
        <w:rPr>
          <w:lang w:val="sr-Latn-BA"/>
        </w:rPr>
      </w:pPr>
      <w:r>
        <w:rPr>
          <w:lang w:val="sr-Latn-BA"/>
        </w:rPr>
        <w:t>Ови</w:t>
      </w:r>
      <w:r w:rsidR="00887DB6">
        <w:rPr>
          <w:lang w:val="sr-Latn-BA"/>
        </w:rPr>
        <w:t xml:space="preserve"> </w:t>
      </w:r>
      <w:r>
        <w:rPr>
          <w:lang w:val="sr-Latn-BA"/>
        </w:rPr>
        <w:t>радови</w:t>
      </w:r>
      <w:r w:rsidR="00887DB6">
        <w:rPr>
          <w:lang w:val="sr-Latn-BA"/>
        </w:rPr>
        <w:t xml:space="preserve"> </w:t>
      </w:r>
      <w:r>
        <w:rPr>
          <w:lang w:val="sr-Latn-BA"/>
        </w:rPr>
        <w:t>укључују</w:t>
      </w:r>
      <w:r w:rsidR="00887DB6">
        <w:rPr>
          <w:lang w:val="sr-Latn-BA"/>
        </w:rPr>
        <w:t xml:space="preserve"> </w:t>
      </w:r>
      <w:r>
        <w:rPr>
          <w:lang w:val="sr-Latn-BA"/>
        </w:rPr>
        <w:t>изградњу</w:t>
      </w:r>
      <w:r w:rsidR="00887DB6">
        <w:rPr>
          <w:lang w:val="sr-Latn-BA"/>
        </w:rPr>
        <w:t xml:space="preserve"> </w:t>
      </w:r>
      <w:r>
        <w:rPr>
          <w:lang w:val="sr-Latn-BA"/>
        </w:rPr>
        <w:t>нових</w:t>
      </w:r>
      <w:r w:rsidR="00887DB6">
        <w:rPr>
          <w:lang w:val="sr-Latn-BA"/>
        </w:rPr>
        <w:t xml:space="preserve"> </w:t>
      </w:r>
      <w:r>
        <w:rPr>
          <w:lang w:val="sr-Latn-BA"/>
        </w:rPr>
        <w:t>објеката</w:t>
      </w:r>
      <w:r w:rsidR="00887DB6">
        <w:rPr>
          <w:lang w:val="sr-Latn-BA"/>
        </w:rPr>
        <w:t xml:space="preserve">, </w:t>
      </w:r>
      <w:r>
        <w:rPr>
          <w:lang w:val="sr-Latn-BA"/>
        </w:rPr>
        <w:t>реконструкцију</w:t>
      </w:r>
      <w:r w:rsidR="00887DB6">
        <w:rPr>
          <w:lang w:val="sr-Latn-BA"/>
        </w:rPr>
        <w:t xml:space="preserve"> </w:t>
      </w:r>
      <w:r>
        <w:rPr>
          <w:lang w:val="sr-Latn-BA"/>
        </w:rPr>
        <w:t>постојећих</w:t>
      </w:r>
      <w:r w:rsidR="00887DB6">
        <w:rPr>
          <w:lang w:val="sr-Latn-BA"/>
        </w:rPr>
        <w:t xml:space="preserve"> </w:t>
      </w:r>
      <w:r>
        <w:rPr>
          <w:lang w:val="sr-Latn-BA"/>
        </w:rPr>
        <w:t>објеката</w:t>
      </w:r>
      <w:r w:rsidR="00887DB6">
        <w:rPr>
          <w:lang w:val="sr-Latn-BA"/>
        </w:rPr>
        <w:t xml:space="preserve"> </w:t>
      </w:r>
      <w:r>
        <w:rPr>
          <w:lang w:val="sr-Latn-BA"/>
        </w:rPr>
        <w:t>као</w:t>
      </w:r>
      <w:r w:rsidR="00887DB6">
        <w:rPr>
          <w:lang w:val="sr-Latn-BA"/>
        </w:rPr>
        <w:t xml:space="preserve"> </w:t>
      </w:r>
      <w:r>
        <w:rPr>
          <w:lang w:val="sr-Latn-BA"/>
        </w:rPr>
        <w:t>и</w:t>
      </w:r>
      <w:r w:rsidR="00887DB6">
        <w:rPr>
          <w:lang w:val="sr-Latn-BA"/>
        </w:rPr>
        <w:t xml:space="preserve"> </w:t>
      </w:r>
      <w:r>
        <w:rPr>
          <w:lang w:val="sr-Latn-BA"/>
        </w:rPr>
        <w:t>уобичајене</w:t>
      </w:r>
      <w:r w:rsidR="00887DB6">
        <w:rPr>
          <w:lang w:val="sr-Latn-BA"/>
        </w:rPr>
        <w:t xml:space="preserve"> </w:t>
      </w:r>
      <w:r>
        <w:rPr>
          <w:lang w:val="sr-Latn-BA"/>
        </w:rPr>
        <w:t>поправке</w:t>
      </w:r>
      <w:r w:rsidR="00887DB6">
        <w:rPr>
          <w:lang w:val="sr-Latn-BA"/>
        </w:rPr>
        <w:t xml:space="preserve"> </w:t>
      </w:r>
      <w:r>
        <w:rPr>
          <w:lang w:val="sr-Latn-BA"/>
        </w:rPr>
        <w:t>и</w:t>
      </w:r>
      <w:r w:rsidR="00887DB6">
        <w:rPr>
          <w:lang w:val="sr-Latn-BA"/>
        </w:rPr>
        <w:t xml:space="preserve"> </w:t>
      </w:r>
      <w:r>
        <w:rPr>
          <w:lang w:val="sr-Latn-BA"/>
        </w:rPr>
        <w:t>редовно</w:t>
      </w:r>
      <w:r w:rsidR="00887DB6">
        <w:rPr>
          <w:lang w:val="sr-Latn-BA"/>
        </w:rPr>
        <w:t xml:space="preserve"> </w:t>
      </w:r>
      <w:r>
        <w:rPr>
          <w:lang w:val="sr-Latn-BA"/>
        </w:rPr>
        <w:t>одржавање</w:t>
      </w:r>
      <w:r w:rsidR="00887DB6">
        <w:rPr>
          <w:lang w:val="sr-Latn-BA"/>
        </w:rPr>
        <w:t>:</w:t>
      </w:r>
    </w:p>
    <w:p w:rsidR="00887DB6" w:rsidRPr="00466DAC" w:rsidRDefault="00887DB6" w:rsidP="00BC3ECE">
      <w:pPr>
        <w:spacing w:line="240" w:lineRule="auto"/>
        <w:jc w:val="both"/>
        <w:rPr>
          <w:lang w:val="sr-Latn-BA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589"/>
        <w:gridCol w:w="1974"/>
        <w:gridCol w:w="3655"/>
      </w:tblGrid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b/>
                <w:lang w:val="sr-Latn-BA"/>
              </w:rPr>
              <w:t>Група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b/>
                <w:lang w:val="sr-Latn-BA"/>
              </w:rPr>
              <w:t>Класа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b/>
                <w:lang w:val="sr-Latn-BA"/>
              </w:rPr>
              <w:t>Предмет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b/>
                <w:lang w:val="sr-Latn-BA"/>
              </w:rPr>
              <w:t>Опис</w:t>
            </w:r>
            <w:r w:rsidR="00483C48" w:rsidRPr="00466DAC">
              <w:rPr>
                <w:b/>
                <w:lang w:val="sr-Latn-BA"/>
              </w:rPr>
              <w:t xml:space="preserve"> </w:t>
            </w:r>
            <w:r>
              <w:rPr>
                <w:b/>
                <w:lang w:val="sr-Latn-BA"/>
              </w:rPr>
              <w:t>радова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lang w:val="sr-Latn-B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Припрема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градилишта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after="0"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after="0"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Рушење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зграда</w:t>
            </w:r>
            <w:r w:rsidR="00483C48" w:rsidRPr="00466DAC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одвоз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земље</w:t>
            </w:r>
            <w:r w:rsidR="00483C48" w:rsidRPr="00466DAC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демонтажа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објеката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71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color w:val="000000"/>
                <w:spacing w:val="-3"/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рушење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; </w:t>
            </w:r>
          </w:p>
          <w:p w:rsidR="00CD0BCC" w:rsidRPr="00466DAC" w:rsidRDefault="00CD0BCC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color w:val="000000"/>
                <w:spacing w:val="-3"/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рашчишћавање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градилишта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color w:val="000000"/>
                <w:spacing w:val="-3"/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измјештање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пребацивање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земље</w:t>
            </w:r>
            <w:r w:rsidRPr="00466DAC">
              <w:rPr>
                <w:color w:val="000000"/>
                <w:spacing w:val="-3"/>
                <w:lang w:val="sr-Latn-BA"/>
              </w:rPr>
              <w:t xml:space="preserve">: </w:t>
            </w:r>
          </w:p>
          <w:p w:rsidR="004F4571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копање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земље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б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пуњење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земљом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ц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поравнање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градирање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градилишта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д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копање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ровова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>
              <w:rPr>
                <w:color w:val="000000"/>
                <w:spacing w:val="-3"/>
                <w:lang w:val="sr-Latn-BA"/>
              </w:rPr>
              <w:t>канала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разбијање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уклањање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стијена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ф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рушење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експлозивима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итд</w:t>
            </w:r>
            <w:r w:rsidR="00483C48"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65809" w:rsidRPr="00466DAC" w:rsidRDefault="00483C48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припрема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градилишта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минирање</w:t>
            </w:r>
            <w:r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уклањање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вишка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терета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>
              <w:rPr>
                <w:color w:val="000000"/>
                <w:spacing w:val="-3"/>
                <w:lang w:val="sr-Latn-BA"/>
              </w:rPr>
              <w:t>наслага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минерала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б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) </w:t>
            </w:r>
            <w:r>
              <w:rPr>
                <w:color w:val="000000"/>
                <w:spacing w:val="-3"/>
                <w:lang w:val="sr-Latn-BA"/>
              </w:rPr>
              <w:t>остали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радови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на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развоју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припреми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   </w:t>
            </w:r>
          </w:p>
          <w:p w:rsidR="00465809" w:rsidRPr="00466DAC" w:rsidRDefault="00157D55" w:rsidP="00BC3ECE">
            <w:pPr>
              <w:widowControl w:val="0"/>
              <w:tabs>
                <w:tab w:val="left" w:pos="4968"/>
              </w:tabs>
              <w:spacing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локације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извођење</w:t>
            </w:r>
            <w:r w:rsidR="00483C48"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F4571" w:rsidRPr="00466DAC" w:rsidRDefault="00483C48" w:rsidP="00BC3ECE">
            <w:pPr>
              <w:widowControl w:val="0"/>
              <w:tabs>
                <w:tab w:val="left" w:pos="765"/>
                <w:tab w:val="left" w:pos="810"/>
                <w:tab w:val="left" w:pos="855"/>
                <w:tab w:val="left" w:pos="900"/>
                <w:tab w:val="left" w:pos="5193"/>
              </w:tabs>
              <w:spacing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дренажу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градилишта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F4571" w:rsidRPr="00466DAC" w:rsidRDefault="00483C48" w:rsidP="00BC3ECE">
            <w:pPr>
              <w:widowControl w:val="0"/>
              <w:tabs>
                <w:tab w:val="left" w:pos="765"/>
                <w:tab w:val="left" w:pos="810"/>
                <w:tab w:val="left" w:pos="855"/>
                <w:tab w:val="left" w:pos="900"/>
                <w:tab w:val="left" w:pos="5193"/>
              </w:tabs>
              <w:spacing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дренажа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пољопривредног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шумског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земљишта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. 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12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Бушење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бургијање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пробно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бушење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пробно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бургијање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узимање</w:t>
            </w:r>
            <w:r w:rsidR="008E623A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узорака</w:t>
            </w:r>
            <w:r w:rsidR="008E623A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језгре</w:t>
            </w:r>
            <w:r w:rsidR="008E623A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="008E623A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сврху</w:t>
            </w:r>
            <w:r w:rsidR="008E623A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те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геофизичке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геолошке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сличне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сврхе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: 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бушење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извора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сирове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нафте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плина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производњу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(</w:t>
            </w:r>
            <w:r w:rsidR="00157D55">
              <w:rPr>
                <w:color w:val="000000"/>
                <w:spacing w:val="-3"/>
                <w:lang w:val="sr-Latn-BA"/>
              </w:rPr>
              <w:t>видјети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класу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25);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бушење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изворишта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воде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(</w:t>
            </w:r>
            <w:r w:rsidR="00157D55">
              <w:rPr>
                <w:color w:val="000000"/>
                <w:spacing w:val="-3"/>
                <w:lang w:val="sr-Latn-BA"/>
              </w:rPr>
              <w:t>видјети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класу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25);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потапање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јама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окна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lastRenderedPageBreak/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копање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окомитих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ровова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5722D4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искориштавање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нафтних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плинских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поља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геофизичко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геолошко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сеизмичко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мјерење</w:t>
            </w:r>
            <w:r w:rsidR="00483C48"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lang w:val="sr-Latn-BA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Изградња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цијеле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грађевине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или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њених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дијелова</w:t>
            </w:r>
            <w:r w:rsidR="00483C48" w:rsidRPr="00466DAC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грађевинарство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21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Изградња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зграда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грађевински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радови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свих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типова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грађевинарству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то</w:t>
            </w:r>
            <w:r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</w:t>
            </w:r>
            <w:r w:rsidRPr="00466DAC">
              <w:rPr>
                <w:color w:val="000000"/>
                <w:spacing w:val="-3"/>
                <w:lang w:val="sr-Latn-BA"/>
              </w:rPr>
              <w:t xml:space="preserve">) </w:t>
            </w:r>
            <w:r w:rsidR="00157D55">
              <w:rPr>
                <w:color w:val="000000"/>
                <w:spacing w:val="-3"/>
                <w:lang w:val="sr-Latn-BA"/>
              </w:rPr>
              <w:t>мостова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надвожњака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подвожњака</w:t>
            </w:r>
            <w:r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б</w:t>
            </w:r>
            <w:r w:rsidRPr="00466DAC">
              <w:rPr>
                <w:color w:val="000000"/>
                <w:spacing w:val="-3"/>
                <w:lang w:val="sr-Latn-BA"/>
              </w:rPr>
              <w:t xml:space="preserve">) </w:t>
            </w:r>
            <w:r w:rsidR="00157D55">
              <w:rPr>
                <w:color w:val="000000"/>
                <w:spacing w:val="-3"/>
                <w:lang w:val="sr-Latn-BA"/>
              </w:rPr>
              <w:t>вијадукте</w:t>
            </w:r>
            <w:r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2559C0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ц</w:t>
            </w:r>
            <w:r w:rsidRPr="00466DAC">
              <w:rPr>
                <w:color w:val="000000"/>
                <w:spacing w:val="-3"/>
                <w:lang w:val="sr-Latn-BA"/>
              </w:rPr>
              <w:t xml:space="preserve">) </w:t>
            </w:r>
            <w:r w:rsidR="00157D55">
              <w:rPr>
                <w:color w:val="000000"/>
                <w:spacing w:val="-3"/>
                <w:lang w:val="sr-Latn-BA"/>
              </w:rPr>
              <w:t>тунеле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метрое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2559C0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</w:t>
            </w:r>
            <w:r w:rsidRPr="00466DAC">
              <w:rPr>
                <w:color w:val="000000"/>
                <w:spacing w:val="-3"/>
                <w:lang w:val="sr-Latn-BA"/>
              </w:rPr>
              <w:t xml:space="preserve">) </w:t>
            </w:r>
            <w:r w:rsidR="00157D55">
              <w:rPr>
                <w:color w:val="000000"/>
                <w:spacing w:val="-3"/>
                <w:lang w:val="sr-Latn-BA"/>
              </w:rPr>
              <w:t>дугачке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цјевоводе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</w:p>
          <w:p w:rsidR="005722D4" w:rsidRDefault="00F82B0D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</w:t>
            </w:r>
            <w:r w:rsidR="005722D4">
              <w:rPr>
                <w:color w:val="000000"/>
                <w:spacing w:val="-3"/>
                <w:lang w:val="sr-Latn-BA"/>
              </w:rPr>
              <w:t>)</w:t>
            </w:r>
            <w:r w:rsidR="00157D55">
              <w:rPr>
                <w:color w:val="000000"/>
                <w:spacing w:val="-3"/>
                <w:lang w:val="sr-Latn-BA"/>
              </w:rPr>
              <w:t>комуникацијске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електроводове</w:t>
            </w:r>
            <w:r w:rsidR="005722D4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2559C0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ф</w:t>
            </w:r>
            <w:r w:rsidRPr="00466DAC">
              <w:rPr>
                <w:color w:val="000000"/>
                <w:spacing w:val="-3"/>
                <w:lang w:val="sr-Latn-BA"/>
              </w:rPr>
              <w:t xml:space="preserve">) </w:t>
            </w:r>
            <w:r w:rsidR="00157D55">
              <w:rPr>
                <w:color w:val="000000"/>
                <w:spacing w:val="-3"/>
                <w:lang w:val="sr-Latn-BA"/>
              </w:rPr>
              <w:t>градске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цјевоводе</w:t>
            </w:r>
            <w:r w:rsidR="00483C48" w:rsidRPr="00466DAC">
              <w:rPr>
                <w:color w:val="000000"/>
                <w:spacing w:val="-3"/>
                <w:lang w:val="sr-Latn-BA"/>
              </w:rPr>
              <w:t>,</w:t>
            </w:r>
          </w:p>
          <w:p w:rsidR="00465809" w:rsidRPr="00466DAC" w:rsidRDefault="002559C0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</w:t>
            </w:r>
            <w:r w:rsidRPr="00466DAC">
              <w:rPr>
                <w:color w:val="000000"/>
                <w:spacing w:val="-3"/>
                <w:lang w:val="sr-Latn-BA"/>
              </w:rPr>
              <w:t xml:space="preserve">) </w:t>
            </w:r>
            <w:r w:rsidR="00157D55">
              <w:rPr>
                <w:color w:val="000000"/>
                <w:spacing w:val="-3"/>
                <w:lang w:val="sr-Latn-BA"/>
              </w:rPr>
              <w:t>градске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кумуникацијске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електроводове</w:t>
            </w:r>
            <w:r w:rsidR="00483C48"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помоћне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монтажу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подизање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монтажних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грађевина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градилишту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услужне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активности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везане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вађење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нафте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 </w:t>
            </w:r>
            <w:r w:rsidR="00157D55">
              <w:rPr>
                <w:color w:val="000000"/>
                <w:spacing w:val="-3"/>
                <w:lang w:val="sr-Latn-BA"/>
              </w:rPr>
              <w:t>плина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F4571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color w:val="000000"/>
                <w:spacing w:val="-3"/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грађевинске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осим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стадионе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базене</w:t>
            </w:r>
            <w:r w:rsidR="004F4571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спортске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дворане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>
              <w:rPr>
                <w:color w:val="000000"/>
                <w:spacing w:val="-3"/>
                <w:lang w:val="sr-Latn-BA"/>
              </w:rPr>
              <w:t>тениске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терене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>
              <w:rPr>
                <w:color w:val="000000"/>
                <w:spacing w:val="-3"/>
                <w:lang w:val="sr-Latn-BA"/>
              </w:rPr>
              <w:t>голф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терене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друге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спортске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објекте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(</w:t>
            </w:r>
            <w:r>
              <w:rPr>
                <w:color w:val="000000"/>
                <w:spacing w:val="-3"/>
                <w:lang w:val="sr-Latn-BA"/>
              </w:rPr>
              <w:t>видјети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23);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инсталације</w:t>
            </w:r>
            <w:r w:rsidR="00A80C9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="00A80C9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зградама</w:t>
            </w:r>
            <w:r w:rsidR="00A80C91" w:rsidRPr="00466DAC">
              <w:rPr>
                <w:color w:val="000000"/>
                <w:spacing w:val="-3"/>
                <w:lang w:val="sr-Latn-BA"/>
              </w:rPr>
              <w:t xml:space="preserve"> (</w:t>
            </w:r>
            <w:r w:rsidR="00157D55">
              <w:rPr>
                <w:color w:val="000000"/>
                <w:spacing w:val="-3"/>
                <w:lang w:val="sr-Latn-BA"/>
              </w:rPr>
              <w:t>видјети</w:t>
            </w:r>
            <w:r w:rsidR="00A80C91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групу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3);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завршавање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(</w:t>
            </w:r>
            <w:r w:rsidR="00157D55">
              <w:rPr>
                <w:color w:val="000000"/>
                <w:spacing w:val="-3"/>
                <w:lang w:val="sr-Latn-BA"/>
              </w:rPr>
              <w:t>видјети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групу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4);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архитектонске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инжењерске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услуге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грађење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вођење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грађевинског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 </w:t>
            </w:r>
            <w:r w:rsidR="00157D55">
              <w:rPr>
                <w:color w:val="000000"/>
                <w:spacing w:val="-3"/>
                <w:lang w:val="sr-Latn-BA"/>
              </w:rPr>
              <w:t>пројекта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. 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22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Подизање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кровних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покрова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оквира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подизање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кровова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покривање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кровова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хидроизолацију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23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Градња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аутопутева</w:t>
            </w:r>
            <w:r w:rsidR="00483C48" w:rsidRPr="00466DAC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lastRenderedPageBreak/>
              <w:t>цеста</w:t>
            </w:r>
            <w:r w:rsidR="00483C48" w:rsidRPr="00466DAC">
              <w:rPr>
                <w:lang w:val="sr-Latn-BA"/>
              </w:rPr>
              <w:t xml:space="preserve">, </w:t>
            </w:r>
            <w:r>
              <w:rPr>
                <w:lang w:val="sr-Latn-BA"/>
              </w:rPr>
              <w:t>аеродрома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спортских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објеката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lastRenderedPageBreak/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аутопутева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цеста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свих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lastRenderedPageBreak/>
              <w:t>путева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возила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пјешаке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улица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жељезница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аеродромских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писта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грађевинске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7A4D3B">
              <w:rPr>
                <w:color w:val="000000"/>
                <w:spacing w:val="-3"/>
                <w:lang w:val="sr-Latn-BA"/>
              </w:rPr>
              <w:t>осим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стадионе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базене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спортске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дворане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тениске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терене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голф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терене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спортске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објекте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бојење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ознака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аутопутевима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цестама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улицама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површини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паркинг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просторима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 </w:t>
            </w:r>
            <w:r>
              <w:rPr>
                <w:color w:val="000000"/>
                <w:spacing w:val="-3"/>
                <w:lang w:val="sr-Latn-BA"/>
              </w:rPr>
              <w:t>претходне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земљане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радове</w:t>
            </w:r>
            <w:r w:rsidR="00483C48"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24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Градња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водопривредних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објеката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градњу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водених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путева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лука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ријечних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марина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гатова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брана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насипа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багеровање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испод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површине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25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Други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грађевински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који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укључују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посебне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занатске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радове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специфичне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грађевинске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послове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 </w:t>
            </w:r>
            <w:r>
              <w:rPr>
                <w:color w:val="000000"/>
                <w:spacing w:val="-3"/>
                <w:lang w:val="sr-Latn-BA"/>
              </w:rPr>
              <w:t>који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су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заједнички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различите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врсте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објеката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>
              <w:rPr>
                <w:color w:val="000000"/>
                <w:spacing w:val="-3"/>
                <w:lang w:val="sr-Latn-BA"/>
              </w:rPr>
              <w:t>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које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D45E42">
              <w:rPr>
                <w:color w:val="000000"/>
                <w:spacing w:val="-3"/>
                <w:lang w:val="sr-Latn-BA"/>
              </w:rPr>
              <w:t>захтјева</w:t>
            </w:r>
            <w:r>
              <w:rPr>
                <w:color w:val="000000"/>
                <w:spacing w:val="-3"/>
                <w:lang w:val="sr-Latn-BA"/>
              </w:rPr>
              <w:t>ју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посебне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вјештине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или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опрему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изградњу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темеља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укључујући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одвоз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земље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бушење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водених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изворишта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потапање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јама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окна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подизање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готових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челичних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елемената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савијање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челика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полагање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цигле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камена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материјала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подизање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скидање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скела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платформи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укључујући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најам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скела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платформи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подизање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димњака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индустријских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пећи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најам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скеле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без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подизања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демонтаже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(</w:t>
            </w:r>
            <w:r>
              <w:rPr>
                <w:color w:val="000000"/>
                <w:spacing w:val="-3"/>
                <w:lang w:val="sr-Latn-BA"/>
              </w:rPr>
              <w:t>скидања</w:t>
            </w:r>
            <w:r w:rsidR="00483C48" w:rsidRPr="00466DAC">
              <w:rPr>
                <w:color w:val="000000"/>
                <w:spacing w:val="-3"/>
                <w:lang w:val="sr-Latn-BA"/>
              </w:rPr>
              <w:t>).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lang w:val="sr-Latn-B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Грађевинске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инсталације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31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Инсталирање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електричних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lastRenderedPageBreak/>
              <w:t>инсталација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прикључака</w:t>
            </w:r>
            <w:r w:rsidR="00483C48" w:rsidRPr="00466DAC">
              <w:rPr>
                <w:lang w:val="sr-Latn-BA"/>
              </w:rPr>
              <w:t xml:space="preserve"> (</w:t>
            </w:r>
            <w:r>
              <w:rPr>
                <w:lang w:val="sr-Latn-BA"/>
              </w:rPr>
              <w:t>склопова</w:t>
            </w:r>
            <w:r w:rsidR="00483C48" w:rsidRPr="00466DAC">
              <w:rPr>
                <w:lang w:val="sr-Latn-BA"/>
              </w:rPr>
              <w:t>)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lastRenderedPageBreak/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инсталације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зградама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или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другим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lastRenderedPageBreak/>
              <w:t>грађевинским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објектима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пројектима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електричних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жица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склопова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телекомуникацијских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система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електричних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гријних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система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резиденцијалних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антена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F82B0D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протупожарних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система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аларма</w:t>
            </w:r>
            <w:r w:rsidR="00483C48"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алармних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протупровалних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система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лифтова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ескалатора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громобрана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сл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32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Активности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изолационих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топлотне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инсталације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звучне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вибрационе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изолације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зградама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другим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грађевинским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пројектима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хидроизолацију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(</w:t>
            </w:r>
            <w:r>
              <w:rPr>
                <w:color w:val="000000"/>
                <w:spacing w:val="-3"/>
                <w:lang w:val="sr-Latn-BA"/>
              </w:rPr>
              <w:t>видјети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22.).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33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Водоводне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инсталације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инсталације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зградама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или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другим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грађевинским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пројектима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водоводне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инсталације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санитарну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опрему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плинске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инсталације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прикључке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опрему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гријање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вентилацију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хлађење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климу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системе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прскање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инсталацију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електричних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система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гријање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F82B0D" w:rsidRPr="00466DAC">
              <w:rPr>
                <w:color w:val="000000"/>
                <w:spacing w:val="-3"/>
                <w:lang w:val="sr-Latn-BA"/>
              </w:rPr>
              <w:t>(</w:t>
            </w:r>
            <w:r>
              <w:rPr>
                <w:color w:val="000000"/>
                <w:spacing w:val="-3"/>
                <w:lang w:val="sr-Latn-BA"/>
              </w:rPr>
              <w:t>видјети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31.)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34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Друге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инсталације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у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зградама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инсталацију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расвјете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сигналних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система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на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цестама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жељезницама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аеродромима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лукама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инсталацију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грађевинским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пројектима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осталих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инсталација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каблова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водова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lang w:val="sr-Latn-B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Завршни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грађевински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радови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41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Гипсани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радови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постављање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зградама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lastRenderedPageBreak/>
              <w:t>другим</w:t>
            </w:r>
            <w:r w:rsidR="002559C0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грађевинским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пројектима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унутрашњег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вањског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гипса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штукатуре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малтерисање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укључујући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сличне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материјале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42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Врата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 </w:t>
            </w:r>
            <w:r>
              <w:rPr>
                <w:lang w:val="sr-Latn-BA"/>
              </w:rPr>
              <w:t>прозоре</w:t>
            </w:r>
            <w:r w:rsidR="00483C48" w:rsidRPr="00466DAC">
              <w:rPr>
                <w:lang w:val="sr-Latn-BA"/>
              </w:rPr>
              <w:t xml:space="preserve"> (</w:t>
            </w:r>
            <w:r>
              <w:rPr>
                <w:lang w:val="sr-Latn-BA"/>
              </w:rPr>
              <w:t>столарију</w:t>
            </w:r>
            <w:r w:rsidR="00483C48" w:rsidRPr="00466DAC">
              <w:rPr>
                <w:lang w:val="sr-Latn-BA"/>
              </w:rPr>
              <w:t>)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: 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монтажу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готових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врата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прозора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те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оквира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врата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прозоре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уградбене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кухиње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степенице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опрему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продавнице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продајне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објекте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као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сличне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елементе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од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дрвета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материјала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2559C0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унутрашње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завршне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(</w:t>
            </w:r>
            <w:r w:rsidR="00157D55">
              <w:rPr>
                <w:color w:val="000000"/>
                <w:spacing w:val="-3"/>
                <w:lang w:val="sr-Latn-BA"/>
              </w:rPr>
              <w:t>нпр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. </w:t>
            </w:r>
            <w:r w:rsidR="00157D55">
              <w:rPr>
                <w:color w:val="000000"/>
                <w:spacing w:val="-3"/>
                <w:lang w:val="sr-Latn-BA"/>
              </w:rPr>
              <w:t>стропове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облагање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површина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ламперијом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монтажу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покретних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преграда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</w:t>
            </w:r>
            <w:r w:rsidR="00483C48" w:rsidRPr="00466DAC">
              <w:rPr>
                <w:color w:val="000000"/>
                <w:spacing w:val="-3"/>
                <w:lang w:val="sr-Latn-BA"/>
              </w:rPr>
              <w:t>.).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постављање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паркета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других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дрвених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подлога</w:t>
            </w:r>
            <w:r w:rsidR="00F82B0D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F82B0D" w:rsidRPr="00466DAC">
              <w:rPr>
                <w:color w:val="000000"/>
                <w:spacing w:val="-3"/>
                <w:lang w:val="sr-Latn-BA"/>
              </w:rPr>
              <w:t>(</w:t>
            </w:r>
            <w:r>
              <w:rPr>
                <w:color w:val="000000"/>
                <w:spacing w:val="-3"/>
                <w:lang w:val="sr-Latn-BA"/>
              </w:rPr>
              <w:t>видјети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43.).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43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Подне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зидне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облоге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постављање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полагање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вјешање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уклапање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зградама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грађевинским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пројектима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зидова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подних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плоча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од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керамике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резаног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камена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паркета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дрвених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подних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подлога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тепиха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линолеумских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подних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облога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укључујући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гумене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пластичне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облоге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терацо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мраморне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гранитне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шкриљчане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подне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зидне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облоге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тапете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44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Бојење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устакљивање</w:t>
            </w:r>
            <w:r w:rsidR="00483C48" w:rsidRPr="00466DAC">
              <w:rPr>
                <w:lang w:val="sr-Latn-BA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унутрашње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или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вањско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бојење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зграда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бојење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грађевина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монтажа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стакла</w:t>
            </w:r>
            <w:r w:rsidRPr="00466DAC">
              <w:rPr>
                <w:color w:val="000000"/>
                <w:spacing w:val="-3"/>
                <w:lang w:val="sr-Latn-BA"/>
              </w:rPr>
              <w:t xml:space="preserve">, </w:t>
            </w:r>
            <w:r w:rsidR="00157D55">
              <w:rPr>
                <w:color w:val="000000"/>
                <w:spacing w:val="-3"/>
                <w:lang w:val="sr-Latn-BA"/>
              </w:rPr>
              <w:t>огледала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других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стаклених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површина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F4571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color w:val="000000"/>
                <w:spacing w:val="-3"/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монтажу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прозора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( </w:t>
            </w:r>
            <w:r>
              <w:rPr>
                <w:color w:val="000000"/>
                <w:spacing w:val="-3"/>
                <w:lang w:val="sr-Latn-BA"/>
              </w:rPr>
              <w:t>видјети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42.). 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45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Остали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радови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довршетак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градње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>: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инсталацију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приватних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базена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инсталацију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парних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праоница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разбијање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пијеска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сличне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активности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градњу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екстеријера</w:t>
            </w:r>
            <w:r w:rsidRPr="00466DAC">
              <w:rPr>
                <w:color w:val="000000"/>
                <w:spacing w:val="-3"/>
                <w:lang w:val="sr-Latn-BA"/>
              </w:rPr>
              <w:t>;</w:t>
            </w:r>
          </w:p>
          <w:p w:rsidR="00465809" w:rsidRPr="00466DAC" w:rsidRDefault="00483C48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 xml:space="preserve">- </w:t>
            </w:r>
            <w:r w:rsidR="00157D55">
              <w:rPr>
                <w:color w:val="000000"/>
                <w:spacing w:val="-3"/>
                <w:lang w:val="sr-Latn-BA"/>
              </w:rPr>
              <w:t>друге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завршавања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градње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lastRenderedPageBreak/>
              <w:t>и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завршне</w:t>
            </w:r>
            <w:r w:rsidRPr="00466DAC">
              <w:rPr>
                <w:color w:val="000000"/>
                <w:spacing w:val="-3"/>
                <w:lang w:val="sr-Latn-BA"/>
              </w:rPr>
              <w:t xml:space="preserve"> </w:t>
            </w:r>
            <w:r w:rsidR="00157D55">
              <w:rPr>
                <w:color w:val="000000"/>
                <w:spacing w:val="-3"/>
                <w:lang w:val="sr-Latn-BA"/>
              </w:rPr>
              <w:t>радове</w:t>
            </w:r>
            <w:r w:rsidRPr="00466DAC">
              <w:rPr>
                <w:color w:val="000000"/>
                <w:spacing w:val="-3"/>
                <w:lang w:val="sr-Latn-BA"/>
              </w:rPr>
              <w:t>.</w:t>
            </w:r>
          </w:p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чишћење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зграда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других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грађевина</w:t>
            </w:r>
            <w:r w:rsidR="00483C48"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lang w:val="sr-Latn-BA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Најам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опреме</w:t>
            </w:r>
            <w:r w:rsidR="00483C48" w:rsidRPr="00466DAC">
              <w:rPr>
                <w:lang w:val="sr-Latn-BA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</w:p>
        </w:tc>
      </w:tr>
      <w:tr w:rsidR="00465809" w:rsidRPr="00466DAC"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65809" w:rsidP="00BC3ECE">
            <w:pPr>
              <w:spacing w:line="240" w:lineRule="auto"/>
              <w:jc w:val="both"/>
              <w:rPr>
                <w:lang w:val="sr-Latn-BA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483C48" w:rsidP="00BC3ECE">
            <w:pPr>
              <w:spacing w:line="240" w:lineRule="auto"/>
              <w:jc w:val="both"/>
              <w:rPr>
                <w:lang w:val="sr-Latn-BA"/>
              </w:rPr>
            </w:pPr>
            <w:r w:rsidRPr="00466DAC">
              <w:rPr>
                <w:color w:val="000000"/>
                <w:spacing w:val="-3"/>
                <w:lang w:val="sr-Latn-BA"/>
              </w:rPr>
              <w:t>50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spacing w:line="24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Најам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опреме</w:t>
            </w:r>
            <w:r w:rsidR="00440873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за</w:t>
            </w:r>
            <w:r w:rsidR="00440873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градњу</w:t>
            </w:r>
            <w:r w:rsidR="00440873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или</w:t>
            </w:r>
            <w:r w:rsidR="00440873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рушење</w:t>
            </w:r>
            <w:r w:rsidR="00440873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с</w:t>
            </w:r>
            <w:r w:rsidR="00440873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радником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који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управља</w:t>
            </w:r>
            <w:r w:rsidR="00483C48" w:rsidRPr="00466DAC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опремом</w:t>
            </w:r>
          </w:p>
        </w:tc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809" w:rsidRPr="00466DAC" w:rsidRDefault="00157D55" w:rsidP="00BC3ECE">
            <w:pPr>
              <w:widowControl w:val="0"/>
              <w:tabs>
                <w:tab w:val="left" w:pos="2807"/>
                <w:tab w:val="left" w:pos="4968"/>
              </w:tabs>
              <w:spacing w:before="10" w:after="0" w:line="240" w:lineRule="auto"/>
              <w:jc w:val="both"/>
              <w:rPr>
                <w:lang w:val="sr-Latn-BA"/>
              </w:rPr>
            </w:pPr>
            <w:r>
              <w:rPr>
                <w:color w:val="000000"/>
                <w:spacing w:val="-3"/>
                <w:lang w:val="sr-Latn-BA"/>
              </w:rPr>
              <w:t>Ова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класа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искључује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најам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машина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опреме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за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градњу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или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рушење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без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радника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који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управљају</w:t>
            </w:r>
            <w:r w:rsidR="00483C48" w:rsidRPr="00466DAC">
              <w:rPr>
                <w:color w:val="000000"/>
                <w:spacing w:val="-3"/>
                <w:lang w:val="sr-Latn-BA"/>
              </w:rPr>
              <w:t xml:space="preserve"> </w:t>
            </w:r>
            <w:r>
              <w:rPr>
                <w:color w:val="000000"/>
                <w:spacing w:val="-3"/>
                <w:lang w:val="sr-Latn-BA"/>
              </w:rPr>
              <w:t>опремом</w:t>
            </w:r>
            <w:r w:rsidR="00483C48" w:rsidRPr="00466DAC">
              <w:rPr>
                <w:color w:val="000000"/>
                <w:spacing w:val="-3"/>
                <w:lang w:val="sr-Latn-BA"/>
              </w:rPr>
              <w:t>.</w:t>
            </w:r>
          </w:p>
        </w:tc>
      </w:tr>
    </w:tbl>
    <w:p w:rsidR="002559C0" w:rsidRPr="005722D4" w:rsidRDefault="002559C0" w:rsidP="00BC3ECE">
      <w:pPr>
        <w:spacing w:line="240" w:lineRule="auto"/>
        <w:jc w:val="both"/>
        <w:rPr>
          <w:lang w:val="sr-Cyrl-BA"/>
        </w:rPr>
      </w:pPr>
    </w:p>
    <w:p w:rsidR="00465809" w:rsidRPr="00466DAC" w:rsidRDefault="00157D55" w:rsidP="00BC3ECE">
      <w:pPr>
        <w:spacing w:line="240" w:lineRule="auto"/>
        <w:jc w:val="both"/>
        <w:rPr>
          <w:lang w:val="sr-Latn-BA"/>
        </w:rPr>
      </w:pPr>
      <w:r>
        <w:rPr>
          <w:b/>
          <w:lang w:val="sr-Latn-BA"/>
        </w:rPr>
        <w:t>АНЕКС</w:t>
      </w:r>
      <w:r w:rsidR="00483C48" w:rsidRPr="00466DAC">
        <w:rPr>
          <w:b/>
          <w:lang w:val="sr-Latn-BA"/>
        </w:rPr>
        <w:t xml:space="preserve"> </w:t>
      </w:r>
      <w:r w:rsidR="005722D4">
        <w:rPr>
          <w:b/>
          <w:lang w:val="sr-Latn-BA"/>
        </w:rPr>
        <w:t>II</w:t>
      </w:r>
      <w:r w:rsidR="00440873" w:rsidRPr="00466DAC">
        <w:rPr>
          <w:b/>
          <w:lang w:val="sr-Latn-BA"/>
        </w:rPr>
        <w:t>.</w:t>
      </w:r>
    </w:p>
    <w:tbl>
      <w:tblPr>
        <w:tblW w:w="90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4423"/>
      </w:tblGrid>
      <w:tr w:rsidR="00E95207" w:rsidRPr="007220FD" w:rsidTr="00300705">
        <w:trPr>
          <w:tblCellSpacing w:w="0" w:type="dxa"/>
        </w:trPr>
        <w:tc>
          <w:tcPr>
            <w:tcW w:w="18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5207" w:rsidRPr="00E95207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ДРУШТВЕНЕ</w:t>
            </w:r>
            <w:r w:rsidR="00E95207" w:rsidRPr="00E95207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E95207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ДРУГЕ</w:t>
            </w:r>
            <w:r w:rsidR="00E95207" w:rsidRPr="00E95207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ПОСЕБНЕ</w:t>
            </w:r>
            <w:r w:rsidR="00E95207" w:rsidRPr="00E95207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7220FD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Ознака</w:t>
            </w:r>
            <w:r w:rsidR="003E5E00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ЈРЈН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Опис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9E05FF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75200000-8; 75231200-6; 75231240-8; 79611000-0; 79622000-0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прибављања</w:t>
            </w:r>
            <w:r w:rsidR="00C13C12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особа</w:t>
            </w:r>
            <w:r w:rsidR="00C13C12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="00C13C12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помоћ</w:t>
            </w:r>
            <w:r w:rsidR="00C13C12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="00C13C12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домаћинству</w:t>
            </w:r>
            <w:r w:rsidRPr="00974E7F">
              <w:rPr>
                <w:b/>
                <w:lang w:val="hr-HR" w:eastAsia="bs-Latn-BA"/>
              </w:rPr>
              <w:t>]; 79624000-4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прибављања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особља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медицинску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његу</w:t>
            </w:r>
            <w:r w:rsidRPr="00974E7F">
              <w:rPr>
                <w:b/>
                <w:lang w:val="hr-HR" w:eastAsia="bs-Latn-BA"/>
              </w:rPr>
              <w:t xml:space="preserve">]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79625000-1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прибављања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медицинског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особља</w:t>
            </w:r>
            <w:r w:rsidRPr="00974E7F">
              <w:rPr>
                <w:b/>
                <w:lang w:val="hr-HR" w:eastAsia="bs-Latn-BA"/>
              </w:rPr>
              <w:t xml:space="preserve">] </w:t>
            </w:r>
            <w:r w:rsidR="00157D55">
              <w:rPr>
                <w:b/>
                <w:lang w:val="hr-HR" w:eastAsia="bs-Latn-BA"/>
              </w:rPr>
              <w:t>од</w:t>
            </w:r>
            <w:r w:rsidRPr="00974E7F">
              <w:rPr>
                <w:b/>
                <w:lang w:val="hr-HR" w:eastAsia="bs-Latn-BA"/>
              </w:rPr>
              <w:t xml:space="preserve"> 85000000-9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85323000-9; 98133100- 5, 98133000-4; 98200000-5; 98500000-8 [</w:t>
            </w:r>
            <w:r w:rsidR="00157D55">
              <w:rPr>
                <w:b/>
                <w:lang w:val="hr-HR" w:eastAsia="bs-Latn-BA"/>
              </w:rPr>
              <w:t>приватна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запосленим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особљем</w:t>
            </w:r>
            <w:r w:rsidRPr="00974E7F">
              <w:rPr>
                <w:b/>
                <w:lang w:val="hr-HR" w:eastAsia="bs-Latn-BA"/>
              </w:rPr>
              <w:t xml:space="preserve">]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од</w:t>
            </w:r>
            <w:r w:rsidRPr="00974E7F">
              <w:rPr>
                <w:b/>
                <w:lang w:val="hr-HR" w:eastAsia="bs-Latn-BA"/>
              </w:rPr>
              <w:t xml:space="preserve"> 98513000-2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98514000-9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посредовања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радну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снагу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агенцијског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особља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уредског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особља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особље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рад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на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одређено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вријеме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помоћи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кући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="009E05F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домаћинства</w:t>
            </w:r>
            <w:r w:rsidRPr="00974E7F">
              <w:rPr>
                <w:b/>
                <w:lang w:val="hr-HR" w:eastAsia="bs-Latn-BA"/>
              </w:rPr>
              <w:t>]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Здравствене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друштвене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повезане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85321000-5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85322000-2, 75000000-6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управе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одбране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социјалног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осигурања</w:t>
            </w:r>
            <w:r w:rsidRPr="00974E7F">
              <w:rPr>
                <w:b/>
                <w:lang w:val="hr-HR" w:eastAsia="bs-Latn-BA"/>
              </w:rPr>
              <w:t xml:space="preserve">], 75121000-0, 75122000-7, 75124000-1; </w:t>
            </w:r>
            <w:r w:rsidR="00157D55">
              <w:rPr>
                <w:b/>
                <w:lang w:val="hr-HR" w:eastAsia="bs-Latn-BA"/>
              </w:rPr>
              <w:t>од</w:t>
            </w:r>
            <w:r w:rsidR="005722D4">
              <w:rPr>
                <w:b/>
                <w:lang w:val="sr-Cyrl-BA" w:eastAsia="bs-Latn-BA"/>
              </w:rPr>
              <w:t xml:space="preserve"> </w:t>
            </w:r>
            <w:r w:rsidRPr="00974E7F">
              <w:rPr>
                <w:b/>
                <w:lang w:val="hr-HR" w:eastAsia="bs-Latn-BA"/>
              </w:rPr>
              <w:t xml:space="preserve">79995000-5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79995200-7; </w:t>
            </w:r>
            <w:r w:rsidR="00157D55">
              <w:rPr>
                <w:b/>
                <w:lang w:val="hr-HR" w:eastAsia="bs-Latn-BA"/>
              </w:rPr>
              <w:t>од</w:t>
            </w:r>
            <w:r w:rsidRPr="00974E7F">
              <w:rPr>
                <w:b/>
                <w:lang w:val="hr-HR" w:eastAsia="bs-Latn-BA"/>
              </w:rPr>
              <w:t xml:space="preserve"> 80000000-4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образовања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="005722D4">
              <w:rPr>
                <w:b/>
                <w:lang w:val="sr-Cyrl-BA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стручног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оспособљавања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80660000-8; </w:t>
            </w:r>
            <w:r w:rsidR="00157D55">
              <w:rPr>
                <w:b/>
                <w:lang w:val="hr-HR" w:eastAsia="bs-Latn-BA"/>
              </w:rPr>
              <w:t>од</w:t>
            </w:r>
            <w:r w:rsidRPr="00974E7F">
              <w:rPr>
                <w:b/>
                <w:lang w:val="hr-HR" w:eastAsia="bs-Latn-BA"/>
              </w:rPr>
              <w:t xml:space="preserve"> 92000000-1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92700000- 879950000-8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изложби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сајмова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конгреса</w:t>
            </w:r>
            <w:r w:rsidR="005722D4">
              <w:rPr>
                <w:b/>
                <w:lang w:val="hr-HR" w:eastAsia="bs-Latn-BA"/>
              </w:rPr>
              <w:t>],</w:t>
            </w:r>
            <w:r w:rsidR="005722D4">
              <w:rPr>
                <w:b/>
                <w:lang w:val="sr-Cyrl-BA" w:eastAsia="bs-Latn-BA"/>
              </w:rPr>
              <w:t xml:space="preserve"> </w:t>
            </w:r>
            <w:r w:rsidRPr="00974E7F">
              <w:rPr>
                <w:b/>
                <w:lang w:val="hr-HR" w:eastAsia="bs-Latn-BA"/>
              </w:rPr>
              <w:t>79951000-5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</w:t>
            </w:r>
            <w:r w:rsidR="00157D55">
              <w:rPr>
                <w:b/>
                <w:lang w:val="hr-HR" w:eastAsia="bs-Latn-BA"/>
              </w:rPr>
              <w:t>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семинара</w:t>
            </w:r>
            <w:r w:rsidRPr="00974E7F">
              <w:rPr>
                <w:b/>
                <w:lang w:val="hr-HR" w:eastAsia="bs-Latn-BA"/>
              </w:rPr>
              <w:t>], 79952000-2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разних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догађања</w:t>
            </w:r>
            <w:r w:rsidRPr="00974E7F">
              <w:rPr>
                <w:b/>
                <w:lang w:val="hr-HR" w:eastAsia="bs-Latn-BA"/>
              </w:rPr>
              <w:t>], 79952100-3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културних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догађања</w:t>
            </w:r>
            <w:r w:rsidRPr="00974E7F">
              <w:rPr>
                <w:b/>
                <w:lang w:val="hr-HR" w:eastAsia="bs-Latn-BA"/>
              </w:rPr>
              <w:t>], 79953000-9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фестивала</w:t>
            </w:r>
            <w:r w:rsidRPr="00974E7F">
              <w:rPr>
                <w:b/>
                <w:lang w:val="hr-HR" w:eastAsia="bs-Latn-BA"/>
              </w:rPr>
              <w:t xml:space="preserve">], 79954000-6 </w:t>
            </w:r>
            <w:r w:rsidRPr="00974E7F">
              <w:rPr>
                <w:b/>
                <w:lang w:val="hr-HR" w:eastAsia="bs-Latn-BA"/>
              </w:rPr>
              <w:lastRenderedPageBreak/>
              <w:t>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прослава</w:t>
            </w:r>
            <w:r w:rsidRPr="00974E7F">
              <w:rPr>
                <w:b/>
                <w:lang w:val="hr-HR" w:eastAsia="bs-Latn-BA"/>
              </w:rPr>
              <w:t>], 79955000-3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модних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ревија</w:t>
            </w:r>
            <w:r w:rsidRPr="00974E7F">
              <w:rPr>
                <w:b/>
                <w:lang w:val="hr-HR" w:eastAsia="bs-Latn-BA"/>
              </w:rPr>
              <w:t>], 79956000-0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организовања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сајмова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изложби</w:t>
            </w:r>
            <w:r w:rsidRPr="00974E7F">
              <w:rPr>
                <w:b/>
                <w:lang w:val="hr-HR" w:eastAsia="bs-Latn-BA"/>
              </w:rPr>
              <w:t>]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lastRenderedPageBreak/>
              <w:t>Административне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друштвене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образовне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здравствене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везане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уз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културу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lastRenderedPageBreak/>
              <w:t>75300000-9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E02001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обвезног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социјалног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осигурања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осим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ако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ради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непривредним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услугама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од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општ</w:t>
            </w:r>
            <w:r>
              <w:rPr>
                <w:b/>
                <w:lang w:val="hr-HR" w:eastAsia="bs-Latn-BA"/>
              </w:rPr>
              <w:t>ег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интереса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75310000-2, 75311000-9, 75312000-6, </w:t>
            </w:r>
          </w:p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75313000-3, 75313100-4,</w:t>
            </w:r>
          </w:p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75314000-0, 75320000-5, 75330000-8, 75340000-1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A84817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</w:t>
            </w:r>
            <w:r w:rsidR="00A84817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вези</w:t>
            </w:r>
            <w:r w:rsidR="00A84817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накнадама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98000000-3; 98120000-0; 98132000-7; 98133110-8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98130000-3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A84817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Друге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заједнице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друштвене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личне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укључујући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синдиката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политичких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организација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удружења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младих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других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организација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чланством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98131000-0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Вјерске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55100000-1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55410000-7; 55521000-8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55521200-0 [55521000-8</w:t>
            </w:r>
          </w:p>
          <w:p w:rsidR="00E95207" w:rsidRPr="00974E7F" w:rsidRDefault="00157D55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достављања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припремљене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хране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приватна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домаћинства</w:t>
            </w:r>
            <w:r w:rsidR="00E95207" w:rsidRPr="00974E7F">
              <w:rPr>
                <w:b/>
                <w:lang w:val="hr-HR" w:eastAsia="bs-Latn-BA"/>
              </w:rPr>
              <w:t xml:space="preserve">, 55521100-9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редовног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довожења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хране</w:t>
            </w:r>
            <w:r w:rsidR="00E95207" w:rsidRPr="00974E7F">
              <w:rPr>
                <w:b/>
                <w:lang w:val="hr-HR" w:eastAsia="bs-Latn-BA"/>
              </w:rPr>
              <w:t xml:space="preserve">, 55521200-0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доставе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хране</w:t>
            </w:r>
            <w:r w:rsidR="00E95207" w:rsidRPr="00974E7F">
              <w:rPr>
                <w:b/>
                <w:lang w:val="hr-HR" w:eastAsia="bs-Latn-BA"/>
              </w:rPr>
              <w:t>]</w:t>
            </w:r>
          </w:p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55520000-1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достављања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припремљене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хране</w:t>
            </w:r>
            <w:r w:rsidRPr="00974E7F">
              <w:rPr>
                <w:b/>
                <w:lang w:val="hr-HR" w:eastAsia="bs-Latn-BA"/>
              </w:rPr>
              <w:t xml:space="preserve">, 55522000-5 </w:t>
            </w:r>
            <w:r w:rsidR="00157D55">
              <w:rPr>
                <w:b/>
                <w:lang w:val="hr-HR" w:eastAsia="bs-Latn-BA"/>
              </w:rPr>
              <w:t>услуге</w:t>
            </w:r>
            <w:r w:rsidR="005722D4">
              <w:rPr>
                <w:b/>
                <w:lang w:val="sr-Cyrl-BA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достављања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припремљене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хране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пр</w:t>
            </w:r>
            <w:r w:rsidR="00157D55">
              <w:rPr>
                <w:b/>
                <w:lang w:val="hr-HR" w:eastAsia="bs-Latn-BA"/>
              </w:rPr>
              <w:t>евозна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5722D4">
              <w:rPr>
                <w:b/>
                <w:lang w:val="hr-HR" w:eastAsia="bs-Latn-BA"/>
              </w:rPr>
              <w:t>пре</w:t>
            </w:r>
            <w:r w:rsidR="00157D55">
              <w:rPr>
                <w:b/>
                <w:lang w:val="hr-HR" w:eastAsia="bs-Latn-BA"/>
              </w:rPr>
              <w:t>дузећа</w:t>
            </w:r>
            <w:r w:rsidRPr="00974E7F">
              <w:rPr>
                <w:b/>
                <w:lang w:val="hr-HR" w:eastAsia="bs-Latn-BA"/>
              </w:rPr>
              <w:t>, 55523000-2</w:t>
            </w:r>
          </w:p>
          <w:p w:rsidR="00E95207" w:rsidRPr="00974E7F" w:rsidRDefault="00157D55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достављања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припремљене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хране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за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остала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подузећа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или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установе</w:t>
            </w:r>
            <w:r w:rsidR="00E95207" w:rsidRPr="00974E7F">
              <w:rPr>
                <w:b/>
                <w:lang w:val="hr-HR" w:eastAsia="bs-Latn-BA"/>
              </w:rPr>
              <w:t>,</w:t>
            </w:r>
          </w:p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55524000-9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достављања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припремљене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хране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школе</w:t>
            </w:r>
          </w:p>
          <w:p w:rsidR="00E95207" w:rsidRPr="00974E7F" w:rsidRDefault="00E95207" w:rsidP="005722D4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55510000-8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мензе</w:t>
            </w:r>
            <w:r w:rsidRPr="00974E7F">
              <w:rPr>
                <w:b/>
                <w:lang w:val="hr-HR" w:eastAsia="bs-Latn-BA"/>
              </w:rPr>
              <w:t xml:space="preserve">, 55511000-5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мензе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друге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="005722D4">
              <w:rPr>
                <w:b/>
                <w:lang w:val="sr-Cyrl-BA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ресторана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самопослуживањем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затвореног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типа</w:t>
            </w:r>
            <w:r w:rsidRPr="00974E7F">
              <w:rPr>
                <w:b/>
                <w:lang w:val="hr-HR" w:eastAsia="bs-Latn-BA"/>
              </w:rPr>
              <w:t xml:space="preserve">, 55512000-2 </w:t>
            </w:r>
            <w:r w:rsidR="00157D55">
              <w:rPr>
                <w:b/>
                <w:lang w:val="hr-HR" w:eastAsia="bs-Latn-BA"/>
              </w:rPr>
              <w:t>услуге</w:t>
            </w:r>
            <w:r w:rsidR="005722D4">
              <w:rPr>
                <w:b/>
                <w:lang w:val="sr-Cyrl-BA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вођења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мензе</w:t>
            </w:r>
            <w:r w:rsidRPr="00974E7F">
              <w:rPr>
                <w:b/>
                <w:lang w:val="hr-HR" w:eastAsia="bs-Latn-BA"/>
              </w:rPr>
              <w:t xml:space="preserve">, 55523100-3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школских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оброка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5722D4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sr-Cyrl-BA" w:eastAsia="bs-Latn-BA"/>
              </w:rPr>
              <w:t>Хотелске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угоститељске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79100000-5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79140000-7; 75231100-5;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Правне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мјери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којој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нису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искључене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на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основу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члана</w:t>
            </w:r>
            <w:r w:rsidR="00E95207" w:rsidRPr="00974E7F">
              <w:rPr>
                <w:b/>
                <w:lang w:val="hr-HR" w:eastAsia="bs-Latn-BA"/>
              </w:rPr>
              <w:t xml:space="preserve"> 10</w:t>
            </w:r>
            <w:r>
              <w:rPr>
                <w:b/>
                <w:lang w:val="hr-HR" w:eastAsia="bs-Latn-BA"/>
              </w:rPr>
              <w:t>а</w:t>
            </w:r>
            <w:r w:rsidR="00E95207" w:rsidRPr="00974E7F">
              <w:rPr>
                <w:b/>
                <w:lang w:val="hr-HR" w:eastAsia="bs-Latn-BA"/>
              </w:rPr>
              <w:t xml:space="preserve">. </w:t>
            </w:r>
            <w:r>
              <w:rPr>
                <w:b/>
                <w:lang w:val="hr-HR" w:eastAsia="bs-Latn-BA"/>
              </w:rPr>
              <w:t>става</w:t>
            </w:r>
            <w:r w:rsidR="00E95207" w:rsidRPr="00974E7F">
              <w:rPr>
                <w:b/>
                <w:lang w:val="hr-HR" w:eastAsia="bs-Latn-BA"/>
              </w:rPr>
              <w:t xml:space="preserve"> (1) </w:t>
            </w:r>
            <w:r>
              <w:rPr>
                <w:b/>
                <w:lang w:val="hr-HR" w:eastAsia="bs-Latn-BA"/>
              </w:rPr>
              <w:t>тачке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</w:t>
            </w:r>
            <w:r w:rsidR="00E95207" w:rsidRPr="00974E7F">
              <w:rPr>
                <w:b/>
                <w:lang w:val="hr-HR" w:eastAsia="bs-Latn-BA"/>
              </w:rPr>
              <w:t>)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lastRenderedPageBreak/>
              <w:t xml:space="preserve">75100000-7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75120000- 3; 75123000-4; 75125000-8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>75131000-3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Друге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административне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државне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75200000-8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75231000-4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Пружање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за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заједницу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75231210-9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75231230-5; 75240000-0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75252000-7; 794300000-7;</w:t>
            </w:r>
          </w:p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98113100-9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3F64D6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Затворске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,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јавне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 w:rsidR="00DB00E4">
              <w:rPr>
                <w:b/>
                <w:lang w:val="hr-HR" w:eastAsia="bs-Latn-BA"/>
              </w:rPr>
              <w:t>безбједности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спасилачке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мјери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којој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нису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искључене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на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основу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члана</w:t>
            </w:r>
            <w:r w:rsidR="00E95207" w:rsidRPr="00974E7F">
              <w:rPr>
                <w:b/>
                <w:lang w:val="hr-HR" w:eastAsia="bs-Latn-BA"/>
              </w:rPr>
              <w:t xml:space="preserve"> 10</w:t>
            </w:r>
            <w:r>
              <w:rPr>
                <w:b/>
                <w:lang w:val="hr-HR" w:eastAsia="bs-Latn-BA"/>
              </w:rPr>
              <w:t>а</w:t>
            </w:r>
            <w:r w:rsidR="003F64D6">
              <w:rPr>
                <w:b/>
                <w:lang w:val="hr-HR" w:eastAsia="bs-Latn-BA"/>
              </w:rPr>
              <w:t>.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става</w:t>
            </w:r>
            <w:r w:rsidR="00E95207" w:rsidRPr="00974E7F">
              <w:rPr>
                <w:b/>
                <w:lang w:val="hr-HR" w:eastAsia="bs-Latn-BA"/>
              </w:rPr>
              <w:t xml:space="preserve"> (1) </w:t>
            </w:r>
            <w:r>
              <w:rPr>
                <w:b/>
                <w:lang w:val="hr-HR" w:eastAsia="bs-Latn-BA"/>
              </w:rPr>
              <w:t>тачка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х</w:t>
            </w:r>
            <w:r w:rsidR="00E95207" w:rsidRPr="00974E7F">
              <w:rPr>
                <w:b/>
                <w:lang w:val="hr-HR" w:eastAsia="bs-Latn-BA"/>
              </w:rPr>
              <w:t>)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 xml:space="preserve">79700000-1 </w:t>
            </w:r>
            <w:r w:rsidR="00157D55">
              <w:rPr>
                <w:b/>
                <w:lang w:val="hr-HR" w:eastAsia="bs-Latn-BA"/>
              </w:rPr>
              <w:t>до</w:t>
            </w:r>
            <w:r w:rsidRPr="00974E7F">
              <w:rPr>
                <w:b/>
                <w:lang w:val="hr-HR" w:eastAsia="bs-Latn-BA"/>
              </w:rPr>
              <w:t xml:space="preserve"> 79721000-4 [</w:t>
            </w:r>
            <w:r w:rsidR="00157D55">
              <w:rPr>
                <w:b/>
                <w:lang w:val="hr-HR" w:eastAsia="bs-Latn-BA"/>
              </w:rPr>
              <w:t>истражитељске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подручју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DB00E4">
              <w:rPr>
                <w:b/>
                <w:lang w:val="hr-HR" w:eastAsia="bs-Latn-BA"/>
              </w:rPr>
              <w:t>безбједности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подручју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DB00E4">
              <w:rPr>
                <w:b/>
                <w:lang w:val="hr-HR" w:eastAsia="bs-Latn-BA"/>
              </w:rPr>
              <w:t>безбједности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надзора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алармних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уређаја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чуварске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службе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надзора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система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праћења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потраге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бјегунцима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патролних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служби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издавања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идентификацијских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значки</w:t>
            </w:r>
            <w:r w:rsidRPr="00974E7F">
              <w:rPr>
                <w:b/>
                <w:lang w:val="hr-HR" w:eastAsia="bs-Latn-BA"/>
              </w:rPr>
              <w:t xml:space="preserve">, </w:t>
            </w:r>
            <w:r w:rsidR="00157D55">
              <w:rPr>
                <w:b/>
                <w:lang w:val="hr-HR" w:eastAsia="bs-Latn-BA"/>
              </w:rPr>
              <w:t>истражитељске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детективских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агенција</w:t>
            </w:r>
            <w:r w:rsidRPr="00974E7F">
              <w:rPr>
                <w:b/>
                <w:lang w:val="hr-HR" w:eastAsia="bs-Latn-BA"/>
              </w:rPr>
              <w:t>] 79722000- 1[</w:t>
            </w:r>
            <w:r w:rsidR="00157D55">
              <w:rPr>
                <w:b/>
                <w:lang w:val="hr-HR" w:eastAsia="bs-Latn-BA"/>
              </w:rPr>
              <w:t>графолошке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>], 79723000-8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анализе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отпада</w:t>
            </w:r>
            <w:r w:rsidRPr="00974E7F">
              <w:rPr>
                <w:b/>
                <w:lang w:val="hr-HR" w:eastAsia="bs-Latn-BA"/>
              </w:rPr>
              <w:t>]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Истражитељске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и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подручју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 w:rsidR="00DB00E4">
              <w:rPr>
                <w:b/>
                <w:lang w:val="hr-HR" w:eastAsia="bs-Latn-BA"/>
              </w:rPr>
              <w:t>безбједности</w:t>
            </w:r>
          </w:p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 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A84817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98900000-2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које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пружају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екстратериторијалне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организације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органи</w:t>
            </w:r>
            <w:r w:rsidRPr="00974E7F">
              <w:rPr>
                <w:b/>
                <w:lang w:val="hr-HR" w:eastAsia="bs-Latn-BA"/>
              </w:rPr>
              <w:t xml:space="preserve">]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98910000-5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које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су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својствене</w:t>
            </w:r>
            <w:r w:rsidR="009479A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међународним</w:t>
            </w:r>
            <w:r w:rsidR="00A84817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организацијама</w:t>
            </w:r>
            <w:r w:rsidR="00A84817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="00A84817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органима</w:t>
            </w:r>
            <w:r w:rsidRPr="00974E7F">
              <w:rPr>
                <w:b/>
                <w:lang w:val="hr-HR" w:eastAsia="bs-Latn-BA"/>
              </w:rPr>
              <w:t>]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Међународне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3F64D6">
            <w:pPr>
              <w:spacing w:before="100" w:beforeAutospacing="1" w:after="0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64000000-6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телекомуникацијске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>], 64100000-7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курирске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>], 64110000-0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>], 64111000- 7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вези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дневном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штампом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часописима</w:t>
            </w:r>
            <w:r w:rsidRPr="00974E7F">
              <w:rPr>
                <w:b/>
                <w:lang w:val="hr-HR" w:eastAsia="bs-Latn-BA"/>
              </w:rPr>
              <w:t>], 64112000-4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вези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писмима</w:t>
            </w:r>
            <w:r w:rsidRPr="00974E7F">
              <w:rPr>
                <w:b/>
                <w:lang w:val="hr-HR" w:eastAsia="bs-Latn-BA"/>
              </w:rPr>
              <w:t>], 64113000-1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вези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</w:t>
            </w:r>
            <w:r w:rsidR="00192235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пакетима</w:t>
            </w:r>
            <w:r w:rsidRPr="00974E7F">
              <w:rPr>
                <w:b/>
                <w:lang w:val="hr-HR" w:eastAsia="bs-Latn-BA"/>
              </w:rPr>
              <w:t>], 64114000-8 [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шалтерске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>], 64115000-5 [</w:t>
            </w:r>
            <w:r w:rsidR="00157D55">
              <w:rPr>
                <w:b/>
                <w:lang w:val="hr-HR" w:eastAsia="bs-Latn-BA"/>
              </w:rPr>
              <w:t>изнајмљивање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поштанског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сандучића</w:t>
            </w:r>
            <w:r w:rsidRPr="00974E7F">
              <w:rPr>
                <w:b/>
                <w:lang w:val="hr-HR" w:eastAsia="bs-Latn-BA"/>
              </w:rPr>
              <w:t>], 64116000-2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подизања</w:t>
            </w:r>
            <w:r w:rsidR="003F64D6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на</w:t>
            </w:r>
            <w:r w:rsidR="003F64D6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пошти</w:t>
            </w:r>
            <w:r w:rsidR="003F64D6">
              <w:rPr>
                <w:b/>
                <w:lang w:val="hr-HR" w:eastAsia="bs-Latn-BA"/>
              </w:rPr>
              <w:t>], 64122000-7 [</w:t>
            </w:r>
            <w:r w:rsidR="00157D55">
              <w:rPr>
                <w:b/>
                <w:lang w:val="hr-HR" w:eastAsia="bs-Latn-BA"/>
              </w:rPr>
              <w:t>унутрашње</w:t>
            </w:r>
            <w:r w:rsidR="003F64D6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канцеларијске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поштанске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и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достављачке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Поштанске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  <w:tr w:rsidR="00E95207" w:rsidRPr="00974E7F" w:rsidTr="00300705">
        <w:trPr>
          <w:tblCellSpacing w:w="0" w:type="dxa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5207" w:rsidRPr="00974E7F" w:rsidRDefault="00E95207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 w:rsidRPr="00974E7F">
              <w:rPr>
                <w:b/>
                <w:lang w:val="hr-HR" w:eastAsia="bs-Latn-BA"/>
              </w:rPr>
              <w:t>50116510-9 [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протектирања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гума</w:t>
            </w:r>
            <w:r w:rsidRPr="00974E7F">
              <w:rPr>
                <w:b/>
                <w:lang w:val="hr-HR" w:eastAsia="bs-Latn-BA"/>
              </w:rPr>
              <w:t>], 71550000-8 [</w:t>
            </w:r>
            <w:r w:rsidR="00157D55">
              <w:rPr>
                <w:b/>
                <w:lang w:val="hr-HR" w:eastAsia="bs-Latn-BA"/>
              </w:rPr>
              <w:t>ковачке</w:t>
            </w:r>
            <w:r w:rsidRPr="00974E7F">
              <w:rPr>
                <w:b/>
                <w:lang w:val="hr-HR" w:eastAsia="bs-Latn-BA"/>
              </w:rPr>
              <w:t xml:space="preserve"> </w:t>
            </w:r>
            <w:r w:rsidR="00157D55">
              <w:rPr>
                <w:b/>
                <w:lang w:val="hr-HR" w:eastAsia="bs-Latn-BA"/>
              </w:rPr>
              <w:t>услуге</w:t>
            </w:r>
            <w:r w:rsidRPr="00974E7F">
              <w:rPr>
                <w:b/>
                <w:lang w:val="hr-HR" w:eastAsia="bs-Latn-BA"/>
              </w:rPr>
              <w:t>]</w:t>
            </w:r>
          </w:p>
        </w:tc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95207" w:rsidRPr="00974E7F" w:rsidRDefault="00157D55" w:rsidP="00BC3ECE">
            <w:pPr>
              <w:spacing w:before="100" w:beforeAutospacing="1" w:after="100" w:afterAutospacing="1" w:line="240" w:lineRule="auto"/>
              <w:jc w:val="both"/>
              <w:rPr>
                <w:b/>
                <w:lang w:val="hr-HR" w:eastAsia="bs-Latn-BA"/>
              </w:rPr>
            </w:pPr>
            <w:r>
              <w:rPr>
                <w:b/>
                <w:lang w:val="hr-HR" w:eastAsia="bs-Latn-BA"/>
              </w:rPr>
              <w:t>Разне</w:t>
            </w:r>
            <w:r w:rsidR="00E95207" w:rsidRPr="00974E7F">
              <w:rPr>
                <w:b/>
                <w:lang w:val="hr-HR" w:eastAsia="bs-Latn-BA"/>
              </w:rPr>
              <w:t xml:space="preserve"> </w:t>
            </w:r>
            <w:r>
              <w:rPr>
                <w:b/>
                <w:lang w:val="hr-HR" w:eastAsia="bs-Latn-BA"/>
              </w:rPr>
              <w:t>услуге</w:t>
            </w:r>
          </w:p>
        </w:tc>
      </w:tr>
    </w:tbl>
    <w:p w:rsidR="00465809" w:rsidRPr="00466DAC" w:rsidRDefault="00465809" w:rsidP="00BC3ECE">
      <w:pPr>
        <w:spacing w:line="240" w:lineRule="auto"/>
        <w:jc w:val="both"/>
        <w:rPr>
          <w:lang w:val="sr-Latn-BA"/>
        </w:rPr>
      </w:pPr>
    </w:p>
    <w:sectPr w:rsidR="00465809" w:rsidRPr="00466DAC">
      <w:footerReference w:type="default" r:id="rId8"/>
      <w:pgSz w:w="12240" w:h="15840"/>
      <w:pgMar w:top="1440" w:right="1800" w:bottom="720" w:left="1800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9B" w:rsidRDefault="00443B9B" w:rsidP="00552A15">
      <w:pPr>
        <w:spacing w:after="0" w:line="240" w:lineRule="auto"/>
      </w:pPr>
      <w:r>
        <w:separator/>
      </w:r>
    </w:p>
  </w:endnote>
  <w:endnote w:type="continuationSeparator" w:id="0">
    <w:p w:rsidR="00443B9B" w:rsidRDefault="00443B9B" w:rsidP="0055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24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715" w:rsidRDefault="00A307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B16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A30715" w:rsidRDefault="00A30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9B" w:rsidRDefault="00443B9B" w:rsidP="00552A15">
      <w:pPr>
        <w:spacing w:after="0" w:line="240" w:lineRule="auto"/>
      </w:pPr>
      <w:r>
        <w:separator/>
      </w:r>
    </w:p>
  </w:footnote>
  <w:footnote w:type="continuationSeparator" w:id="0">
    <w:p w:rsidR="00443B9B" w:rsidRDefault="00443B9B" w:rsidP="0055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C12"/>
    <w:multiLevelType w:val="hybridMultilevel"/>
    <w:tmpl w:val="028C03D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FDD"/>
    <w:multiLevelType w:val="multilevel"/>
    <w:tmpl w:val="C02E2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220C7"/>
    <w:multiLevelType w:val="hybridMultilevel"/>
    <w:tmpl w:val="D7A8FD7E"/>
    <w:lvl w:ilvl="0" w:tplc="01985C7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FEE"/>
    <w:multiLevelType w:val="multilevel"/>
    <w:tmpl w:val="015C66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D76376"/>
    <w:multiLevelType w:val="hybridMultilevel"/>
    <w:tmpl w:val="64BCDF1E"/>
    <w:lvl w:ilvl="0" w:tplc="5546AF7A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40" w:hanging="360"/>
      </w:pPr>
    </w:lvl>
    <w:lvl w:ilvl="2" w:tplc="181A001B" w:tentative="1">
      <w:start w:val="1"/>
      <w:numFmt w:val="lowerRoman"/>
      <w:lvlText w:val="%3."/>
      <w:lvlJc w:val="right"/>
      <w:pPr>
        <w:ind w:left="1860" w:hanging="180"/>
      </w:pPr>
    </w:lvl>
    <w:lvl w:ilvl="3" w:tplc="181A000F" w:tentative="1">
      <w:start w:val="1"/>
      <w:numFmt w:val="decimal"/>
      <w:lvlText w:val="%4."/>
      <w:lvlJc w:val="left"/>
      <w:pPr>
        <w:ind w:left="2580" w:hanging="360"/>
      </w:pPr>
    </w:lvl>
    <w:lvl w:ilvl="4" w:tplc="181A0019" w:tentative="1">
      <w:start w:val="1"/>
      <w:numFmt w:val="lowerLetter"/>
      <w:lvlText w:val="%5."/>
      <w:lvlJc w:val="left"/>
      <w:pPr>
        <w:ind w:left="3300" w:hanging="360"/>
      </w:pPr>
    </w:lvl>
    <w:lvl w:ilvl="5" w:tplc="181A001B" w:tentative="1">
      <w:start w:val="1"/>
      <w:numFmt w:val="lowerRoman"/>
      <w:lvlText w:val="%6."/>
      <w:lvlJc w:val="right"/>
      <w:pPr>
        <w:ind w:left="4020" w:hanging="180"/>
      </w:pPr>
    </w:lvl>
    <w:lvl w:ilvl="6" w:tplc="181A000F" w:tentative="1">
      <w:start w:val="1"/>
      <w:numFmt w:val="decimal"/>
      <w:lvlText w:val="%7."/>
      <w:lvlJc w:val="left"/>
      <w:pPr>
        <w:ind w:left="4740" w:hanging="360"/>
      </w:pPr>
    </w:lvl>
    <w:lvl w:ilvl="7" w:tplc="181A0019" w:tentative="1">
      <w:start w:val="1"/>
      <w:numFmt w:val="lowerLetter"/>
      <w:lvlText w:val="%8."/>
      <w:lvlJc w:val="left"/>
      <w:pPr>
        <w:ind w:left="5460" w:hanging="360"/>
      </w:pPr>
    </w:lvl>
    <w:lvl w:ilvl="8" w:tplc="1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09E4201"/>
    <w:multiLevelType w:val="multilevel"/>
    <w:tmpl w:val="B34259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8011C"/>
    <w:multiLevelType w:val="hybridMultilevel"/>
    <w:tmpl w:val="8EBC25B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7C2"/>
    <w:multiLevelType w:val="hybridMultilevel"/>
    <w:tmpl w:val="62BAD1D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32A5"/>
    <w:multiLevelType w:val="hybridMultilevel"/>
    <w:tmpl w:val="5C86DC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5D6B"/>
    <w:multiLevelType w:val="hybridMultilevel"/>
    <w:tmpl w:val="45380C0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6679B"/>
    <w:multiLevelType w:val="hybridMultilevel"/>
    <w:tmpl w:val="12B0344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950C1"/>
    <w:multiLevelType w:val="multilevel"/>
    <w:tmpl w:val="9148DFC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2" w15:restartNumberingAfterBreak="0">
    <w:nsid w:val="29F55E70"/>
    <w:multiLevelType w:val="hybridMultilevel"/>
    <w:tmpl w:val="8960BC2A"/>
    <w:lvl w:ilvl="0" w:tplc="4AA85C98">
      <w:start w:val="6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21B6913"/>
    <w:multiLevelType w:val="hybridMultilevel"/>
    <w:tmpl w:val="B44403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33D3"/>
    <w:multiLevelType w:val="multilevel"/>
    <w:tmpl w:val="AA2E1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E1BCC"/>
    <w:multiLevelType w:val="hybridMultilevel"/>
    <w:tmpl w:val="EE36358A"/>
    <w:lvl w:ilvl="0" w:tplc="18921DE2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2C02D6"/>
    <w:multiLevelType w:val="hybridMultilevel"/>
    <w:tmpl w:val="2B1ADCE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710E"/>
    <w:multiLevelType w:val="multilevel"/>
    <w:tmpl w:val="F8822E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3F4240D"/>
    <w:multiLevelType w:val="multilevel"/>
    <w:tmpl w:val="3F10A77A"/>
    <w:lvl w:ilvl="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6014F5"/>
    <w:multiLevelType w:val="hybridMultilevel"/>
    <w:tmpl w:val="6402405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B38DA"/>
    <w:multiLevelType w:val="hybridMultilevel"/>
    <w:tmpl w:val="5F3E25A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52AC7"/>
    <w:multiLevelType w:val="hybridMultilevel"/>
    <w:tmpl w:val="0CAC676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14E88"/>
    <w:multiLevelType w:val="hybridMultilevel"/>
    <w:tmpl w:val="871CC5D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01C09"/>
    <w:multiLevelType w:val="hybridMultilevel"/>
    <w:tmpl w:val="5E0686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E43B5"/>
    <w:multiLevelType w:val="multilevel"/>
    <w:tmpl w:val="623AE7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5" w15:restartNumberingAfterBreak="0">
    <w:nsid w:val="5B1A3989"/>
    <w:multiLevelType w:val="hybridMultilevel"/>
    <w:tmpl w:val="610A120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42551"/>
    <w:multiLevelType w:val="hybridMultilevel"/>
    <w:tmpl w:val="7D5822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2C2"/>
    <w:multiLevelType w:val="hybridMultilevel"/>
    <w:tmpl w:val="4418AE8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1562F"/>
    <w:multiLevelType w:val="hybridMultilevel"/>
    <w:tmpl w:val="4726F4F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A3331"/>
    <w:multiLevelType w:val="hybridMultilevel"/>
    <w:tmpl w:val="EB8C083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60E0C"/>
    <w:multiLevelType w:val="hybridMultilevel"/>
    <w:tmpl w:val="C63EB23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61D76"/>
    <w:multiLevelType w:val="hybridMultilevel"/>
    <w:tmpl w:val="FEDCCA8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21A9C"/>
    <w:multiLevelType w:val="hybridMultilevel"/>
    <w:tmpl w:val="F016031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0EE"/>
    <w:multiLevelType w:val="hybridMultilevel"/>
    <w:tmpl w:val="8B92EA3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E1848"/>
    <w:multiLevelType w:val="multilevel"/>
    <w:tmpl w:val="78B8CD8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AEC1F37"/>
    <w:multiLevelType w:val="multilevel"/>
    <w:tmpl w:val="5AF49AF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136A9"/>
    <w:multiLevelType w:val="hybridMultilevel"/>
    <w:tmpl w:val="21A061B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117D"/>
    <w:multiLevelType w:val="hybridMultilevel"/>
    <w:tmpl w:val="11B0F3A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21ED3"/>
    <w:multiLevelType w:val="hybridMultilevel"/>
    <w:tmpl w:val="6158F69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95030"/>
    <w:multiLevelType w:val="hybridMultilevel"/>
    <w:tmpl w:val="38D223D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E729A"/>
    <w:multiLevelType w:val="multilevel"/>
    <w:tmpl w:val="7D2C6F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00"/>
        </w:tabs>
        <w:ind w:left="2100" w:hanging="360"/>
      </w:pPr>
    </w:lvl>
    <w:lvl w:ilvl="3">
      <w:start w:val="1"/>
      <w:numFmt w:val="decimal"/>
      <w:lvlText w:val="%2.%3.%4."/>
      <w:lvlJc w:val="left"/>
      <w:pPr>
        <w:tabs>
          <w:tab w:val="num" w:pos="2820"/>
        </w:tabs>
        <w:ind w:left="2820" w:hanging="360"/>
      </w:pPr>
    </w:lvl>
    <w:lvl w:ilvl="4">
      <w:start w:val="1"/>
      <w:numFmt w:val="decimal"/>
      <w:lvlText w:val="%2.%3.%4.%5."/>
      <w:lvlJc w:val="left"/>
      <w:pPr>
        <w:tabs>
          <w:tab w:val="num" w:pos="3540"/>
        </w:tabs>
        <w:ind w:left="3540" w:hanging="360"/>
      </w:pPr>
    </w:lvl>
    <w:lvl w:ilvl="5">
      <w:start w:val="1"/>
      <w:numFmt w:val="decimal"/>
      <w:lvlText w:val="%2.%3.%4.%5.%6."/>
      <w:lvlJc w:val="left"/>
      <w:pPr>
        <w:tabs>
          <w:tab w:val="num" w:pos="4260"/>
        </w:tabs>
        <w:ind w:left="4260" w:hanging="360"/>
      </w:pPr>
    </w:lvl>
    <w:lvl w:ilvl="6">
      <w:start w:val="1"/>
      <w:numFmt w:val="decimal"/>
      <w:lvlText w:val="%2.%3.%4.%5.%6.%7."/>
      <w:lvlJc w:val="left"/>
      <w:pPr>
        <w:tabs>
          <w:tab w:val="num" w:pos="4980"/>
        </w:tabs>
        <w:ind w:left="49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00"/>
        </w:tabs>
        <w:ind w:left="57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20"/>
        </w:tabs>
        <w:ind w:left="6420" w:hanging="360"/>
      </w:pPr>
    </w:lvl>
  </w:abstractNum>
  <w:abstractNum w:abstractNumId="41" w15:restartNumberingAfterBreak="0">
    <w:nsid w:val="7D962EBC"/>
    <w:multiLevelType w:val="hybridMultilevel"/>
    <w:tmpl w:val="60F63CF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0"/>
  </w:num>
  <w:num w:numId="4">
    <w:abstractNumId w:val="35"/>
  </w:num>
  <w:num w:numId="5">
    <w:abstractNumId w:val="34"/>
  </w:num>
  <w:num w:numId="6">
    <w:abstractNumId w:val="14"/>
  </w:num>
  <w:num w:numId="7">
    <w:abstractNumId w:val="1"/>
  </w:num>
  <w:num w:numId="8">
    <w:abstractNumId w:val="24"/>
  </w:num>
  <w:num w:numId="9">
    <w:abstractNumId w:val="11"/>
  </w:num>
  <w:num w:numId="10">
    <w:abstractNumId w:val="3"/>
  </w:num>
  <w:num w:numId="11">
    <w:abstractNumId w:val="37"/>
  </w:num>
  <w:num w:numId="12">
    <w:abstractNumId w:val="2"/>
  </w:num>
  <w:num w:numId="13">
    <w:abstractNumId w:val="20"/>
  </w:num>
  <w:num w:numId="14">
    <w:abstractNumId w:val="29"/>
  </w:num>
  <w:num w:numId="15">
    <w:abstractNumId w:val="19"/>
  </w:num>
  <w:num w:numId="16">
    <w:abstractNumId w:val="7"/>
  </w:num>
  <w:num w:numId="17">
    <w:abstractNumId w:val="41"/>
  </w:num>
  <w:num w:numId="18">
    <w:abstractNumId w:val="8"/>
  </w:num>
  <w:num w:numId="19">
    <w:abstractNumId w:val="9"/>
  </w:num>
  <w:num w:numId="20">
    <w:abstractNumId w:val="10"/>
  </w:num>
  <w:num w:numId="21">
    <w:abstractNumId w:val="26"/>
  </w:num>
  <w:num w:numId="22">
    <w:abstractNumId w:val="30"/>
  </w:num>
  <w:num w:numId="23">
    <w:abstractNumId w:val="32"/>
  </w:num>
  <w:num w:numId="24">
    <w:abstractNumId w:val="27"/>
  </w:num>
  <w:num w:numId="25">
    <w:abstractNumId w:val="38"/>
  </w:num>
  <w:num w:numId="26">
    <w:abstractNumId w:val="22"/>
  </w:num>
  <w:num w:numId="27">
    <w:abstractNumId w:val="13"/>
  </w:num>
  <w:num w:numId="28">
    <w:abstractNumId w:val="36"/>
  </w:num>
  <w:num w:numId="29">
    <w:abstractNumId w:val="31"/>
  </w:num>
  <w:num w:numId="30">
    <w:abstractNumId w:val="16"/>
  </w:num>
  <w:num w:numId="31">
    <w:abstractNumId w:val="28"/>
  </w:num>
  <w:num w:numId="32">
    <w:abstractNumId w:val="21"/>
  </w:num>
  <w:num w:numId="33">
    <w:abstractNumId w:val="33"/>
  </w:num>
  <w:num w:numId="34">
    <w:abstractNumId w:val="0"/>
  </w:num>
  <w:num w:numId="35">
    <w:abstractNumId w:val="23"/>
  </w:num>
  <w:num w:numId="36">
    <w:abstractNumId w:val="6"/>
  </w:num>
  <w:num w:numId="37">
    <w:abstractNumId w:val="12"/>
  </w:num>
  <w:num w:numId="38">
    <w:abstractNumId w:val="25"/>
  </w:num>
  <w:num w:numId="39">
    <w:abstractNumId w:val="39"/>
  </w:num>
  <w:num w:numId="40">
    <w:abstractNumId w:val="15"/>
  </w:num>
  <w:num w:numId="41">
    <w:abstractNumId w:val="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09"/>
    <w:rsid w:val="000102F9"/>
    <w:rsid w:val="000114C6"/>
    <w:rsid w:val="00027921"/>
    <w:rsid w:val="00031E12"/>
    <w:rsid w:val="000420D3"/>
    <w:rsid w:val="00042379"/>
    <w:rsid w:val="000475D3"/>
    <w:rsid w:val="00051CCE"/>
    <w:rsid w:val="00053C8F"/>
    <w:rsid w:val="00061BDF"/>
    <w:rsid w:val="00064C22"/>
    <w:rsid w:val="000702CE"/>
    <w:rsid w:val="000735F1"/>
    <w:rsid w:val="00096482"/>
    <w:rsid w:val="000A61BE"/>
    <w:rsid w:val="000B046D"/>
    <w:rsid w:val="000B1859"/>
    <w:rsid w:val="000B5990"/>
    <w:rsid w:val="000B7826"/>
    <w:rsid w:val="000D4040"/>
    <w:rsid w:val="000D53CB"/>
    <w:rsid w:val="000E4101"/>
    <w:rsid w:val="000E47F8"/>
    <w:rsid w:val="000E50C3"/>
    <w:rsid w:val="000F711C"/>
    <w:rsid w:val="0010157C"/>
    <w:rsid w:val="001035A8"/>
    <w:rsid w:val="00110A12"/>
    <w:rsid w:val="00113C0A"/>
    <w:rsid w:val="00113FEF"/>
    <w:rsid w:val="00115981"/>
    <w:rsid w:val="00115CA5"/>
    <w:rsid w:val="00117488"/>
    <w:rsid w:val="0012257D"/>
    <w:rsid w:val="00124573"/>
    <w:rsid w:val="00125CC8"/>
    <w:rsid w:val="001271AD"/>
    <w:rsid w:val="001319D3"/>
    <w:rsid w:val="001349B8"/>
    <w:rsid w:val="00134F61"/>
    <w:rsid w:val="00137912"/>
    <w:rsid w:val="0014099D"/>
    <w:rsid w:val="00141898"/>
    <w:rsid w:val="00143952"/>
    <w:rsid w:val="00143ECA"/>
    <w:rsid w:val="0015761C"/>
    <w:rsid w:val="00157D55"/>
    <w:rsid w:val="00161FF5"/>
    <w:rsid w:val="001646B7"/>
    <w:rsid w:val="001815F7"/>
    <w:rsid w:val="00181BAD"/>
    <w:rsid w:val="00192235"/>
    <w:rsid w:val="001926E5"/>
    <w:rsid w:val="001A696A"/>
    <w:rsid w:val="001A7D17"/>
    <w:rsid w:val="001B2DCF"/>
    <w:rsid w:val="001B313C"/>
    <w:rsid w:val="001B754E"/>
    <w:rsid w:val="001C6869"/>
    <w:rsid w:val="001E0C5A"/>
    <w:rsid w:val="001E3352"/>
    <w:rsid w:val="001E4C16"/>
    <w:rsid w:val="002027CD"/>
    <w:rsid w:val="002055D2"/>
    <w:rsid w:val="00211B49"/>
    <w:rsid w:val="00216A65"/>
    <w:rsid w:val="0022504B"/>
    <w:rsid w:val="00226D99"/>
    <w:rsid w:val="00240D8B"/>
    <w:rsid w:val="00254FE4"/>
    <w:rsid w:val="002559C0"/>
    <w:rsid w:val="00256E21"/>
    <w:rsid w:val="00266E37"/>
    <w:rsid w:val="00267041"/>
    <w:rsid w:val="00267636"/>
    <w:rsid w:val="00281C79"/>
    <w:rsid w:val="002838D4"/>
    <w:rsid w:val="002868C3"/>
    <w:rsid w:val="00292074"/>
    <w:rsid w:val="00297C5D"/>
    <w:rsid w:val="002A4BFA"/>
    <w:rsid w:val="002D0098"/>
    <w:rsid w:val="002D3FD9"/>
    <w:rsid w:val="002F330B"/>
    <w:rsid w:val="00300492"/>
    <w:rsid w:val="00300705"/>
    <w:rsid w:val="00302D01"/>
    <w:rsid w:val="0030345E"/>
    <w:rsid w:val="00307424"/>
    <w:rsid w:val="00311AF4"/>
    <w:rsid w:val="0031267B"/>
    <w:rsid w:val="003369A3"/>
    <w:rsid w:val="00340AE3"/>
    <w:rsid w:val="00343B56"/>
    <w:rsid w:val="003729BB"/>
    <w:rsid w:val="00383EA5"/>
    <w:rsid w:val="0039268F"/>
    <w:rsid w:val="00396B21"/>
    <w:rsid w:val="003A0150"/>
    <w:rsid w:val="003B2D37"/>
    <w:rsid w:val="003B78A6"/>
    <w:rsid w:val="003D2038"/>
    <w:rsid w:val="003D62C6"/>
    <w:rsid w:val="003E1687"/>
    <w:rsid w:val="003E5DD2"/>
    <w:rsid w:val="003E5E00"/>
    <w:rsid w:val="003E6C84"/>
    <w:rsid w:val="003F0EB6"/>
    <w:rsid w:val="003F60A3"/>
    <w:rsid w:val="003F64D6"/>
    <w:rsid w:val="004017BD"/>
    <w:rsid w:val="004132EC"/>
    <w:rsid w:val="00416153"/>
    <w:rsid w:val="00420A4D"/>
    <w:rsid w:val="00425953"/>
    <w:rsid w:val="00435CB6"/>
    <w:rsid w:val="00440873"/>
    <w:rsid w:val="00442D68"/>
    <w:rsid w:val="00443A75"/>
    <w:rsid w:val="00443B9B"/>
    <w:rsid w:val="00444232"/>
    <w:rsid w:val="00465809"/>
    <w:rsid w:val="004666C9"/>
    <w:rsid w:val="00466DAC"/>
    <w:rsid w:val="00482FC9"/>
    <w:rsid w:val="00483C48"/>
    <w:rsid w:val="00491F51"/>
    <w:rsid w:val="004B0B18"/>
    <w:rsid w:val="004B3495"/>
    <w:rsid w:val="004B4797"/>
    <w:rsid w:val="004C16B8"/>
    <w:rsid w:val="004C55F1"/>
    <w:rsid w:val="004C7D51"/>
    <w:rsid w:val="004D6A91"/>
    <w:rsid w:val="004E6F49"/>
    <w:rsid w:val="004E726F"/>
    <w:rsid w:val="004F24E4"/>
    <w:rsid w:val="004F3F41"/>
    <w:rsid w:val="004F4571"/>
    <w:rsid w:val="004F4DAD"/>
    <w:rsid w:val="004F5D63"/>
    <w:rsid w:val="004F78ED"/>
    <w:rsid w:val="004F7FD1"/>
    <w:rsid w:val="00512808"/>
    <w:rsid w:val="00521BFE"/>
    <w:rsid w:val="00540E1E"/>
    <w:rsid w:val="0054289D"/>
    <w:rsid w:val="00545D93"/>
    <w:rsid w:val="00551B62"/>
    <w:rsid w:val="00552598"/>
    <w:rsid w:val="00552A15"/>
    <w:rsid w:val="00552C5A"/>
    <w:rsid w:val="00560D84"/>
    <w:rsid w:val="00565546"/>
    <w:rsid w:val="00570DC7"/>
    <w:rsid w:val="005712DC"/>
    <w:rsid w:val="005722D4"/>
    <w:rsid w:val="005734E8"/>
    <w:rsid w:val="00580636"/>
    <w:rsid w:val="00581F90"/>
    <w:rsid w:val="00583C3C"/>
    <w:rsid w:val="0058434C"/>
    <w:rsid w:val="00586486"/>
    <w:rsid w:val="00596599"/>
    <w:rsid w:val="00597E13"/>
    <w:rsid w:val="005A1291"/>
    <w:rsid w:val="005A2B35"/>
    <w:rsid w:val="005B184A"/>
    <w:rsid w:val="005D31A9"/>
    <w:rsid w:val="005D6991"/>
    <w:rsid w:val="005E4D30"/>
    <w:rsid w:val="005F388E"/>
    <w:rsid w:val="00600D3F"/>
    <w:rsid w:val="00601186"/>
    <w:rsid w:val="00621054"/>
    <w:rsid w:val="00631D15"/>
    <w:rsid w:val="0063273D"/>
    <w:rsid w:val="00647A72"/>
    <w:rsid w:val="00657D22"/>
    <w:rsid w:val="006632A9"/>
    <w:rsid w:val="006645DE"/>
    <w:rsid w:val="00664D50"/>
    <w:rsid w:val="006942A0"/>
    <w:rsid w:val="0069507F"/>
    <w:rsid w:val="00696746"/>
    <w:rsid w:val="006972A7"/>
    <w:rsid w:val="006A0798"/>
    <w:rsid w:val="006A2B2C"/>
    <w:rsid w:val="006A3552"/>
    <w:rsid w:val="006A5A56"/>
    <w:rsid w:val="006A7151"/>
    <w:rsid w:val="006B27D9"/>
    <w:rsid w:val="006D1E34"/>
    <w:rsid w:val="006D7994"/>
    <w:rsid w:val="006E4101"/>
    <w:rsid w:val="006E4DB9"/>
    <w:rsid w:val="006F4FBF"/>
    <w:rsid w:val="0070089A"/>
    <w:rsid w:val="00715578"/>
    <w:rsid w:val="00726B0C"/>
    <w:rsid w:val="007311BA"/>
    <w:rsid w:val="0073247D"/>
    <w:rsid w:val="00742556"/>
    <w:rsid w:val="007638C7"/>
    <w:rsid w:val="00763B38"/>
    <w:rsid w:val="007652ED"/>
    <w:rsid w:val="0077066E"/>
    <w:rsid w:val="00770DC4"/>
    <w:rsid w:val="00771843"/>
    <w:rsid w:val="0077230A"/>
    <w:rsid w:val="00776D01"/>
    <w:rsid w:val="00786AD7"/>
    <w:rsid w:val="00794CAE"/>
    <w:rsid w:val="007A4781"/>
    <w:rsid w:val="007A4D3B"/>
    <w:rsid w:val="007A5C00"/>
    <w:rsid w:val="007B0A8D"/>
    <w:rsid w:val="007B1F48"/>
    <w:rsid w:val="007E227A"/>
    <w:rsid w:val="007E5E15"/>
    <w:rsid w:val="007E68B3"/>
    <w:rsid w:val="007E6B7B"/>
    <w:rsid w:val="007F2748"/>
    <w:rsid w:val="00802427"/>
    <w:rsid w:val="00804193"/>
    <w:rsid w:val="00806CEA"/>
    <w:rsid w:val="00807C17"/>
    <w:rsid w:val="00810B7F"/>
    <w:rsid w:val="00816308"/>
    <w:rsid w:val="008171EF"/>
    <w:rsid w:val="0082268E"/>
    <w:rsid w:val="0082701D"/>
    <w:rsid w:val="00833364"/>
    <w:rsid w:val="00833390"/>
    <w:rsid w:val="00854B44"/>
    <w:rsid w:val="0085692E"/>
    <w:rsid w:val="00857523"/>
    <w:rsid w:val="00865A83"/>
    <w:rsid w:val="00872D85"/>
    <w:rsid w:val="00874D98"/>
    <w:rsid w:val="00880E59"/>
    <w:rsid w:val="00884628"/>
    <w:rsid w:val="00884B16"/>
    <w:rsid w:val="00885C41"/>
    <w:rsid w:val="00886F79"/>
    <w:rsid w:val="00887DB6"/>
    <w:rsid w:val="00890047"/>
    <w:rsid w:val="008A3EAE"/>
    <w:rsid w:val="008C1A09"/>
    <w:rsid w:val="008E472D"/>
    <w:rsid w:val="008E479B"/>
    <w:rsid w:val="008E5732"/>
    <w:rsid w:val="008E623A"/>
    <w:rsid w:val="008F2C99"/>
    <w:rsid w:val="008F5879"/>
    <w:rsid w:val="00901D35"/>
    <w:rsid w:val="009021E3"/>
    <w:rsid w:val="00922916"/>
    <w:rsid w:val="00924BA5"/>
    <w:rsid w:val="00927EC7"/>
    <w:rsid w:val="00927ED9"/>
    <w:rsid w:val="00947051"/>
    <w:rsid w:val="009479AF"/>
    <w:rsid w:val="0095406E"/>
    <w:rsid w:val="00954352"/>
    <w:rsid w:val="00960D9C"/>
    <w:rsid w:val="0096218A"/>
    <w:rsid w:val="0096501E"/>
    <w:rsid w:val="00970AE0"/>
    <w:rsid w:val="00970D9F"/>
    <w:rsid w:val="00973202"/>
    <w:rsid w:val="00974E7F"/>
    <w:rsid w:val="00976457"/>
    <w:rsid w:val="009811EF"/>
    <w:rsid w:val="00984CCD"/>
    <w:rsid w:val="00993BE4"/>
    <w:rsid w:val="00995096"/>
    <w:rsid w:val="009976BF"/>
    <w:rsid w:val="00997A8B"/>
    <w:rsid w:val="009A01CC"/>
    <w:rsid w:val="009A0345"/>
    <w:rsid w:val="009A4C95"/>
    <w:rsid w:val="009B6432"/>
    <w:rsid w:val="009C0485"/>
    <w:rsid w:val="009C36BB"/>
    <w:rsid w:val="009C770C"/>
    <w:rsid w:val="009D1194"/>
    <w:rsid w:val="009D5209"/>
    <w:rsid w:val="009E02EB"/>
    <w:rsid w:val="009E05FF"/>
    <w:rsid w:val="009E4842"/>
    <w:rsid w:val="009E7D6F"/>
    <w:rsid w:val="009F76A4"/>
    <w:rsid w:val="00A065BB"/>
    <w:rsid w:val="00A15061"/>
    <w:rsid w:val="00A20E83"/>
    <w:rsid w:val="00A30715"/>
    <w:rsid w:val="00A30A1F"/>
    <w:rsid w:val="00A34C4B"/>
    <w:rsid w:val="00A462AD"/>
    <w:rsid w:val="00A53E09"/>
    <w:rsid w:val="00A61864"/>
    <w:rsid w:val="00A65B7A"/>
    <w:rsid w:val="00A66DB8"/>
    <w:rsid w:val="00A67CEA"/>
    <w:rsid w:val="00A7043C"/>
    <w:rsid w:val="00A80C91"/>
    <w:rsid w:val="00A84817"/>
    <w:rsid w:val="00A849C1"/>
    <w:rsid w:val="00A87072"/>
    <w:rsid w:val="00A9540B"/>
    <w:rsid w:val="00A96D90"/>
    <w:rsid w:val="00A96E85"/>
    <w:rsid w:val="00AB3AEC"/>
    <w:rsid w:val="00AB76C6"/>
    <w:rsid w:val="00AD2D46"/>
    <w:rsid w:val="00AE1000"/>
    <w:rsid w:val="00AE2595"/>
    <w:rsid w:val="00AE3902"/>
    <w:rsid w:val="00AE6ED3"/>
    <w:rsid w:val="00AF3012"/>
    <w:rsid w:val="00B01CA0"/>
    <w:rsid w:val="00B177C9"/>
    <w:rsid w:val="00B240C8"/>
    <w:rsid w:val="00B466D0"/>
    <w:rsid w:val="00B53EBE"/>
    <w:rsid w:val="00B63914"/>
    <w:rsid w:val="00B72AE7"/>
    <w:rsid w:val="00B840E0"/>
    <w:rsid w:val="00B85641"/>
    <w:rsid w:val="00B85FA5"/>
    <w:rsid w:val="00B9157C"/>
    <w:rsid w:val="00B9599C"/>
    <w:rsid w:val="00BA4CE4"/>
    <w:rsid w:val="00BB006D"/>
    <w:rsid w:val="00BB1D77"/>
    <w:rsid w:val="00BB3E7A"/>
    <w:rsid w:val="00BB66BF"/>
    <w:rsid w:val="00BC3ECE"/>
    <w:rsid w:val="00BD0BB1"/>
    <w:rsid w:val="00BD4994"/>
    <w:rsid w:val="00BE213F"/>
    <w:rsid w:val="00BE6ABB"/>
    <w:rsid w:val="00C13C12"/>
    <w:rsid w:val="00C1496E"/>
    <w:rsid w:val="00C14D8E"/>
    <w:rsid w:val="00C22C89"/>
    <w:rsid w:val="00C27C53"/>
    <w:rsid w:val="00C30A7C"/>
    <w:rsid w:val="00C31A6E"/>
    <w:rsid w:val="00C46100"/>
    <w:rsid w:val="00C555E6"/>
    <w:rsid w:val="00C5584E"/>
    <w:rsid w:val="00C56FED"/>
    <w:rsid w:val="00C6277B"/>
    <w:rsid w:val="00C62C6F"/>
    <w:rsid w:val="00C6341B"/>
    <w:rsid w:val="00C65E5D"/>
    <w:rsid w:val="00C91276"/>
    <w:rsid w:val="00C94448"/>
    <w:rsid w:val="00C96C59"/>
    <w:rsid w:val="00CA3226"/>
    <w:rsid w:val="00CA467C"/>
    <w:rsid w:val="00CA52E9"/>
    <w:rsid w:val="00CB0058"/>
    <w:rsid w:val="00CB3685"/>
    <w:rsid w:val="00CB440A"/>
    <w:rsid w:val="00CB604F"/>
    <w:rsid w:val="00CC495C"/>
    <w:rsid w:val="00CD0BCC"/>
    <w:rsid w:val="00CD5083"/>
    <w:rsid w:val="00CE10B4"/>
    <w:rsid w:val="00CE2636"/>
    <w:rsid w:val="00CE7CF3"/>
    <w:rsid w:val="00CF020A"/>
    <w:rsid w:val="00D0538B"/>
    <w:rsid w:val="00D06785"/>
    <w:rsid w:val="00D1340A"/>
    <w:rsid w:val="00D14178"/>
    <w:rsid w:val="00D14D39"/>
    <w:rsid w:val="00D15191"/>
    <w:rsid w:val="00D16354"/>
    <w:rsid w:val="00D22D83"/>
    <w:rsid w:val="00D33190"/>
    <w:rsid w:val="00D34A81"/>
    <w:rsid w:val="00D409E6"/>
    <w:rsid w:val="00D45E42"/>
    <w:rsid w:val="00D541FD"/>
    <w:rsid w:val="00D605C9"/>
    <w:rsid w:val="00D6462F"/>
    <w:rsid w:val="00D654E1"/>
    <w:rsid w:val="00D66D42"/>
    <w:rsid w:val="00D72E00"/>
    <w:rsid w:val="00D82F17"/>
    <w:rsid w:val="00D91F62"/>
    <w:rsid w:val="00D9540E"/>
    <w:rsid w:val="00DA6B6B"/>
    <w:rsid w:val="00DB00E4"/>
    <w:rsid w:val="00DB0818"/>
    <w:rsid w:val="00DB72A6"/>
    <w:rsid w:val="00DB78E0"/>
    <w:rsid w:val="00DB7B58"/>
    <w:rsid w:val="00DC03F9"/>
    <w:rsid w:val="00DC1535"/>
    <w:rsid w:val="00DC4930"/>
    <w:rsid w:val="00DC507C"/>
    <w:rsid w:val="00DD0FA7"/>
    <w:rsid w:val="00DD3A45"/>
    <w:rsid w:val="00DE5C95"/>
    <w:rsid w:val="00DE6CB2"/>
    <w:rsid w:val="00DF1EA3"/>
    <w:rsid w:val="00DF32C9"/>
    <w:rsid w:val="00DF5442"/>
    <w:rsid w:val="00DF5ACA"/>
    <w:rsid w:val="00E02001"/>
    <w:rsid w:val="00E02B22"/>
    <w:rsid w:val="00E25E34"/>
    <w:rsid w:val="00E401F2"/>
    <w:rsid w:val="00E42ACE"/>
    <w:rsid w:val="00E51C92"/>
    <w:rsid w:val="00E55C86"/>
    <w:rsid w:val="00E66F46"/>
    <w:rsid w:val="00E70634"/>
    <w:rsid w:val="00E95207"/>
    <w:rsid w:val="00E95541"/>
    <w:rsid w:val="00EA231C"/>
    <w:rsid w:val="00EC5B74"/>
    <w:rsid w:val="00EC7BC2"/>
    <w:rsid w:val="00ED335C"/>
    <w:rsid w:val="00EE1331"/>
    <w:rsid w:val="00EE3804"/>
    <w:rsid w:val="00EF31D0"/>
    <w:rsid w:val="00EF543F"/>
    <w:rsid w:val="00F001ED"/>
    <w:rsid w:val="00F123FA"/>
    <w:rsid w:val="00F222FB"/>
    <w:rsid w:val="00F358A1"/>
    <w:rsid w:val="00F41359"/>
    <w:rsid w:val="00F44C98"/>
    <w:rsid w:val="00F50957"/>
    <w:rsid w:val="00F53854"/>
    <w:rsid w:val="00F63CB5"/>
    <w:rsid w:val="00F64781"/>
    <w:rsid w:val="00F66731"/>
    <w:rsid w:val="00F7261A"/>
    <w:rsid w:val="00F7336D"/>
    <w:rsid w:val="00F81F76"/>
    <w:rsid w:val="00F82B0D"/>
    <w:rsid w:val="00F82F79"/>
    <w:rsid w:val="00F90AE3"/>
    <w:rsid w:val="00F9376E"/>
    <w:rsid w:val="00F972E9"/>
    <w:rsid w:val="00FA1EFB"/>
    <w:rsid w:val="00FA4EA8"/>
    <w:rsid w:val="00FA7B62"/>
    <w:rsid w:val="00FB012A"/>
    <w:rsid w:val="00FC3A12"/>
    <w:rsid w:val="00FD0814"/>
    <w:rsid w:val="00FD10E1"/>
    <w:rsid w:val="00FD305F"/>
    <w:rsid w:val="00FE085F"/>
    <w:rsid w:val="00FE11DB"/>
    <w:rsid w:val="00FE790F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BBD5-5913-4E53-A64B-16211368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Normal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 w:cs="Arial"/>
      <w:b/>
      <w:bCs/>
      <w:sz w:val="32"/>
      <w:szCs w:val="32"/>
      <w:lang w:val="en-US" w:eastAsia="en-US" w:bidi="ar-SA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BodyTextChar">
    <w:name w:val="Body Text Char"/>
    <w:rPr>
      <w:rFonts w:ascii="Arial" w:hAnsi="Arial" w:cs="Arial"/>
      <w:sz w:val="22"/>
      <w:szCs w:val="24"/>
      <w:lang w:val="hr-HR" w:eastAsia="en-US" w:bidi="ar-SA"/>
    </w:rPr>
  </w:style>
  <w:style w:type="character" w:styleId="Emphasis">
    <w:name w:val="Emphasis"/>
    <w:rPr>
      <w:rFonts w:cs="Times New Roman"/>
      <w:i/>
      <w:iCs/>
    </w:rPr>
  </w:style>
  <w:style w:type="character" w:customStyle="1" w:styleId="BodyText2Char">
    <w:name w:val="Body Text 2 Char"/>
    <w:rPr>
      <w:b/>
      <w:bCs/>
      <w:sz w:val="24"/>
      <w:szCs w:val="24"/>
      <w:lang w:val="en-US" w:eastAsia="en-US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noteTextChar">
    <w:name w:val="Footnote Text Char"/>
    <w:rPr>
      <w:lang w:val="en-US" w:eastAsia="en-US" w:bidi="ar-SA"/>
    </w:rPr>
  </w:style>
  <w:style w:type="character" w:customStyle="1" w:styleId="HeaderChar">
    <w:name w:val="Header Char"/>
    <w:rPr>
      <w:sz w:val="24"/>
      <w:szCs w:val="24"/>
      <w:lang w:val="en-US" w:eastAsia="en-US" w:bidi="ar-SA"/>
    </w:rPr>
  </w:style>
  <w:style w:type="character" w:customStyle="1" w:styleId="FooterChar">
    <w:name w:val="Footer Char"/>
    <w:uiPriority w:val="99"/>
    <w:rPr>
      <w:sz w:val="24"/>
      <w:szCs w:val="24"/>
      <w:lang w:val="en-US" w:eastAsia="en-US" w:bidi="ar-SA"/>
    </w:rPr>
  </w:style>
  <w:style w:type="character" w:customStyle="1" w:styleId="CommentTextChar">
    <w:name w:val="Comment Text Char"/>
    <w:rPr>
      <w:lang w:val="en-US" w:eastAsia="en-US" w:bidi="ar-SA"/>
    </w:rPr>
  </w:style>
  <w:style w:type="character" w:customStyle="1" w:styleId="CommentSubjectChar">
    <w:name w:val="Comment Subject Char"/>
    <w:rPr>
      <w:b/>
      <w:bCs/>
      <w:lang w:val="en-US" w:eastAsia="en-US" w:bidi="ar-SA"/>
    </w:rPr>
  </w:style>
  <w:style w:type="character" w:customStyle="1" w:styleId="BalloonTextChar2">
    <w:name w:val="Balloon Text Char2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jc w:val="both"/>
    </w:pPr>
    <w:rPr>
      <w:rFonts w:ascii="Arial" w:hAnsi="Arial" w:cs="Arial"/>
      <w:sz w:val="22"/>
      <w:lang w:val="hr-HR"/>
    </w:r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28" w:after="28"/>
    </w:pPr>
  </w:style>
  <w:style w:type="paragraph" w:styleId="BodyText2">
    <w:name w:val="Body Text 2"/>
    <w:basedOn w:val="Normal"/>
    <w:link w:val="BodyText2Char1"/>
    <w:pPr>
      <w:jc w:val="both"/>
    </w:pPr>
    <w:rPr>
      <w:b/>
      <w:bCs/>
    </w:rPr>
  </w:style>
  <w:style w:type="paragraph" w:styleId="BalloonText">
    <w:name w:val="Balloon Text"/>
    <w:basedOn w:val="Normal"/>
    <w:link w:val="BalloonTextChar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rPr>
      <w:sz w:val="20"/>
      <w:szCs w:val="20"/>
    </w:rPr>
  </w:style>
  <w:style w:type="paragraph" w:styleId="Header">
    <w:name w:val="header"/>
    <w:basedOn w:val="Normal"/>
    <w:link w:val="HeaderChar1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uiPriority w:val="99"/>
    <w:pPr>
      <w:suppressLineNumbers/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paragraph" w:styleId="CommentSubject">
    <w:name w:val="annotation subject"/>
    <w:basedOn w:val="CommentText"/>
    <w:link w:val="CommentSubjectChar1"/>
    <w:rPr>
      <w:b/>
      <w:bCs/>
    </w:rPr>
  </w:style>
  <w:style w:type="paragraph" w:styleId="Revision">
    <w:name w:val="Revision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rsid w:val="0058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customStyle="1" w:styleId="BodyText2Char1">
    <w:name w:val="Body Text 2 Char1"/>
    <w:basedOn w:val="DefaultParagraphFont"/>
    <w:link w:val="BodyText2"/>
    <w:rsid w:val="00096482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rsid w:val="00096482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FootnoteTextChar1">
    <w:name w:val="Footnote Text Char1"/>
    <w:basedOn w:val="DefaultParagraphFont"/>
    <w:link w:val="FootnoteText"/>
    <w:rsid w:val="00096482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HeaderChar1">
    <w:name w:val="Header Char1"/>
    <w:basedOn w:val="DefaultParagraphFont"/>
    <w:link w:val="Header"/>
    <w:rsid w:val="00096482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096482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096482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rsid w:val="00096482"/>
    <w:rPr>
      <w:rFonts w:ascii="Times New Roman" w:eastAsia="Times New Roman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DD7F-67A0-48C7-A8CE-38D590A8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32138</Words>
  <Characters>183191</Characters>
  <Application>Microsoft Office Word</Application>
  <DocSecurity>0</DocSecurity>
  <Lines>1526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Nacrt Konacni Mo</vt:lpstr>
    </vt:vector>
  </TitlesOfParts>
  <Company>PSBIH</Company>
  <LinksUpToDate>false</LinksUpToDate>
  <CharactersWithSpaces>214900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 Konacni Mo</dc:title>
  <dc:creator>AJN</dc:creator>
  <cp:lastModifiedBy>Boris Fatkić</cp:lastModifiedBy>
  <cp:revision>51</cp:revision>
  <cp:lastPrinted>2014-04-14T08:04:00Z</cp:lastPrinted>
  <dcterms:created xsi:type="dcterms:W3CDTF">2022-09-07T12:48:00Z</dcterms:created>
  <dcterms:modified xsi:type="dcterms:W3CDTF">2022-09-20T13:11:00Z</dcterms:modified>
</cp:coreProperties>
</file>