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47" w:rsidRDefault="00F463D9">
      <w:pPr>
        <w:spacing w:after="178" w:line="259" w:lineRule="auto"/>
        <w:ind w:left="152" w:right="144"/>
        <w:jc w:val="center"/>
      </w:pPr>
      <w:r>
        <w:rPr>
          <w:b/>
        </w:rPr>
        <w:t>ПРАВИЛНИК</w:t>
      </w:r>
      <w:r w:rsidR="005977BE">
        <w:rPr>
          <w:b/>
        </w:rPr>
        <w:t xml:space="preserve"> </w:t>
      </w:r>
    </w:p>
    <w:p w:rsidR="00F03347" w:rsidRDefault="00F463D9">
      <w:pPr>
        <w:spacing w:after="264" w:line="259" w:lineRule="auto"/>
        <w:ind w:left="152" w:right="147"/>
        <w:jc w:val="center"/>
        <w:rPr>
          <w:b/>
        </w:rPr>
      </w:pPr>
      <w:r>
        <w:rPr>
          <w:b/>
        </w:rPr>
        <w:t>О</w:t>
      </w:r>
      <w:r w:rsidR="005977BE">
        <w:rPr>
          <w:b/>
        </w:rPr>
        <w:t xml:space="preserve"> </w:t>
      </w:r>
      <w:r>
        <w:rPr>
          <w:b/>
        </w:rPr>
        <w:t>УСПОСТАВЉАЊУ</w:t>
      </w:r>
      <w:r w:rsidR="005977BE">
        <w:rPr>
          <w:b/>
        </w:rPr>
        <w:t xml:space="preserve"> </w:t>
      </w:r>
      <w:r>
        <w:rPr>
          <w:b/>
        </w:rPr>
        <w:t>И</w:t>
      </w:r>
      <w:r w:rsidR="005977BE">
        <w:rPr>
          <w:b/>
        </w:rPr>
        <w:t xml:space="preserve"> </w:t>
      </w:r>
      <w:r>
        <w:rPr>
          <w:b/>
        </w:rPr>
        <w:t>РАДУ</w:t>
      </w:r>
      <w:r w:rsidR="005977BE">
        <w:rPr>
          <w:b/>
        </w:rPr>
        <w:t xml:space="preserve"> </w:t>
      </w:r>
      <w:r>
        <w:rPr>
          <w:b/>
        </w:rPr>
        <w:t>КОМИСИЈЕ</w:t>
      </w:r>
      <w:r w:rsidR="005977BE">
        <w:rPr>
          <w:b/>
        </w:rPr>
        <w:t xml:space="preserve"> </w:t>
      </w:r>
      <w:r>
        <w:rPr>
          <w:b/>
        </w:rPr>
        <w:t>ЗА</w:t>
      </w:r>
      <w:r w:rsidR="005977BE">
        <w:rPr>
          <w:b/>
        </w:rPr>
        <w:t xml:space="preserve"> </w:t>
      </w:r>
      <w:r>
        <w:rPr>
          <w:b/>
        </w:rPr>
        <w:t>НАБАВКЕ</w:t>
      </w:r>
      <w:r w:rsidR="005977BE">
        <w:rPr>
          <w:b/>
        </w:rPr>
        <w:t xml:space="preserve"> </w:t>
      </w:r>
    </w:p>
    <w:p w:rsidR="006B27C1" w:rsidRPr="006A2B2C" w:rsidRDefault="006B27C1" w:rsidP="006B27C1">
      <w:pPr>
        <w:spacing w:after="120"/>
        <w:jc w:val="center"/>
        <w:rPr>
          <w:b/>
          <w:lang w:val="sr-Latn-BA"/>
        </w:rPr>
      </w:pPr>
      <w:r>
        <w:rPr>
          <w:b/>
          <w:lang w:val="sr-Latn-BA"/>
        </w:rPr>
        <w:t>(</w:t>
      </w:r>
      <w:r w:rsidR="00F463D9">
        <w:rPr>
          <w:b/>
          <w:lang w:val="sr-Latn-BA"/>
        </w:rPr>
        <w:t>Неслужбени</w:t>
      </w:r>
      <w:r>
        <w:rPr>
          <w:b/>
          <w:lang w:val="sr-Latn-BA"/>
        </w:rPr>
        <w:t xml:space="preserve"> </w:t>
      </w:r>
      <w:r w:rsidR="00F463D9">
        <w:rPr>
          <w:b/>
          <w:lang w:val="sr-Latn-BA"/>
        </w:rPr>
        <w:t>пречишћени</w:t>
      </w:r>
      <w:r>
        <w:rPr>
          <w:b/>
          <w:lang w:val="sr-Latn-BA"/>
        </w:rPr>
        <w:t xml:space="preserve"> </w:t>
      </w:r>
      <w:r w:rsidR="00F463D9">
        <w:rPr>
          <w:b/>
          <w:lang w:val="sr-Latn-BA"/>
        </w:rPr>
        <w:t>текст</w:t>
      </w:r>
      <w:r>
        <w:rPr>
          <w:b/>
          <w:lang w:val="sr-Latn-BA"/>
        </w:rPr>
        <w:t xml:space="preserve"> „</w:t>
      </w:r>
      <w:r w:rsidR="00F463D9">
        <w:rPr>
          <w:b/>
          <w:lang w:val="sr-Latn-BA"/>
        </w:rPr>
        <w:t>Службени</w:t>
      </w:r>
      <w:r>
        <w:rPr>
          <w:b/>
          <w:lang w:val="sr-Latn-BA"/>
        </w:rPr>
        <w:t xml:space="preserve"> </w:t>
      </w:r>
      <w:r w:rsidR="00F463D9">
        <w:rPr>
          <w:b/>
          <w:lang w:val="sr-Latn-BA"/>
        </w:rPr>
        <w:t>гласник</w:t>
      </w:r>
      <w:r>
        <w:rPr>
          <w:b/>
          <w:lang w:val="sr-Latn-BA"/>
        </w:rPr>
        <w:t xml:space="preserve"> </w:t>
      </w:r>
      <w:r w:rsidR="00F463D9">
        <w:rPr>
          <w:b/>
          <w:lang w:val="sr-Latn-BA"/>
        </w:rPr>
        <w:t>БиХ</w:t>
      </w:r>
      <w:r>
        <w:rPr>
          <w:b/>
          <w:lang w:val="sr-Latn-BA"/>
        </w:rPr>
        <w:t xml:space="preserve">“, </w:t>
      </w:r>
      <w:r w:rsidR="00F463D9">
        <w:rPr>
          <w:b/>
          <w:lang w:val="sr-Latn-BA"/>
        </w:rPr>
        <w:t>бр</w:t>
      </w:r>
      <w:r>
        <w:rPr>
          <w:b/>
          <w:lang w:val="sr-Latn-BA"/>
        </w:rPr>
        <w:t xml:space="preserve">. </w:t>
      </w:r>
      <w:r>
        <w:rPr>
          <w:b/>
          <w:lang w:val="sr-Cyrl-BA"/>
        </w:rPr>
        <w:t>103</w:t>
      </w:r>
      <w:r>
        <w:rPr>
          <w:b/>
          <w:lang w:val="sr-Latn-BA"/>
        </w:rPr>
        <w:t xml:space="preserve">/14 </w:t>
      </w:r>
      <w:r w:rsidR="00F463D9">
        <w:rPr>
          <w:b/>
          <w:lang w:val="sr-Latn-BA"/>
        </w:rPr>
        <w:t>и</w:t>
      </w:r>
      <w:r w:rsidR="00F904E0">
        <w:rPr>
          <w:b/>
          <w:lang w:val="sr-Latn-BA"/>
        </w:rPr>
        <w:t xml:space="preserve"> 49/23</w:t>
      </w:r>
      <w:r>
        <w:rPr>
          <w:rStyle w:val="FootnoteReference"/>
          <w:b/>
          <w:lang w:val="sr-Latn-BA"/>
        </w:rPr>
        <w:footnoteReference w:id="1"/>
      </w:r>
      <w:r>
        <w:rPr>
          <w:b/>
          <w:lang w:val="sr-Latn-BA"/>
        </w:rPr>
        <w:t>)</w:t>
      </w:r>
    </w:p>
    <w:p w:rsidR="006B27C1" w:rsidRDefault="006B27C1">
      <w:pPr>
        <w:spacing w:after="264" w:line="259" w:lineRule="auto"/>
        <w:ind w:left="152" w:right="147"/>
        <w:jc w:val="center"/>
      </w:pPr>
    </w:p>
    <w:p w:rsidR="00F03347" w:rsidRDefault="00F463D9">
      <w:pPr>
        <w:spacing w:after="248" w:line="259" w:lineRule="auto"/>
        <w:ind w:left="-5"/>
        <w:jc w:val="left"/>
      </w:pPr>
      <w:r>
        <w:rPr>
          <w:b/>
        </w:rPr>
        <w:t>ОПЋЕ</w:t>
      </w:r>
      <w:r w:rsidR="005977BE">
        <w:rPr>
          <w:b/>
        </w:rPr>
        <w:t xml:space="preserve"> </w:t>
      </w:r>
      <w:r>
        <w:rPr>
          <w:b/>
        </w:rPr>
        <w:t>ОДРЕДБЕ</w:t>
      </w:r>
      <w:r w:rsidR="005977BE">
        <w:rPr>
          <w:b/>
        </w:rPr>
        <w:t xml:space="preserve"> </w:t>
      </w:r>
    </w:p>
    <w:p w:rsidR="00F03347" w:rsidRDefault="00F463D9">
      <w:pPr>
        <w:spacing w:after="220" w:line="259" w:lineRule="auto"/>
        <w:ind w:left="152" w:right="142"/>
        <w:jc w:val="center"/>
      </w:pPr>
      <w:r>
        <w:rPr>
          <w:b/>
        </w:rPr>
        <w:t>Члан</w:t>
      </w:r>
      <w:r w:rsidR="005977BE">
        <w:rPr>
          <w:b/>
        </w:rPr>
        <w:t xml:space="preserve"> 1. </w:t>
      </w:r>
    </w:p>
    <w:p w:rsidR="00F03347" w:rsidRDefault="005977BE">
      <w:pPr>
        <w:spacing w:after="181" w:line="259" w:lineRule="auto"/>
        <w:ind w:left="152" w:right="144"/>
        <w:jc w:val="center"/>
      </w:pPr>
      <w:r>
        <w:rPr>
          <w:b/>
        </w:rPr>
        <w:t>(</w:t>
      </w:r>
      <w:r w:rsidR="00F463D9">
        <w:rPr>
          <w:b/>
        </w:rPr>
        <w:t>Предмет</w:t>
      </w:r>
      <w:r>
        <w:rPr>
          <w:b/>
        </w:rPr>
        <w:t xml:space="preserve">) </w:t>
      </w:r>
    </w:p>
    <w:p w:rsidR="00F03347" w:rsidRDefault="00F463D9">
      <w:pPr>
        <w:spacing w:after="233"/>
        <w:ind w:left="-5" w:right="11"/>
      </w:pPr>
      <w:r>
        <w:t>Правилником</w:t>
      </w:r>
      <w:r w:rsidR="005977BE">
        <w:rPr>
          <w:b/>
        </w:rPr>
        <w:t xml:space="preserve"> </w:t>
      </w:r>
      <w:r>
        <w:t>о</w:t>
      </w:r>
      <w:r w:rsidR="005977BE">
        <w:t xml:space="preserve"> </w:t>
      </w:r>
      <w:r>
        <w:t>успостављању</w:t>
      </w:r>
      <w:r w:rsidR="005977BE">
        <w:t xml:space="preserve"> </w:t>
      </w:r>
      <w:r>
        <w:t>и</w:t>
      </w:r>
      <w:r w:rsidR="005977BE">
        <w:t xml:space="preserve"> </w:t>
      </w:r>
      <w:r>
        <w:t>раду</w:t>
      </w:r>
      <w:r w:rsidR="005977BE">
        <w:t xml:space="preserve"> </w:t>
      </w:r>
      <w:r>
        <w:t>комисије</w:t>
      </w:r>
      <w:r w:rsidR="005977BE">
        <w:t xml:space="preserve"> </w:t>
      </w:r>
      <w:r>
        <w:t>за</w:t>
      </w:r>
      <w:r w:rsidR="005977BE">
        <w:t xml:space="preserve"> </w:t>
      </w:r>
      <w:r>
        <w:t>набавке</w:t>
      </w:r>
      <w:r w:rsidR="005977BE">
        <w:rPr>
          <w:b/>
        </w:rPr>
        <w:t xml:space="preserve"> </w:t>
      </w:r>
      <w:r w:rsidR="005977BE">
        <w:t>(</w:t>
      </w:r>
      <w:r>
        <w:t>у</w:t>
      </w:r>
      <w:r w:rsidR="005977BE">
        <w:t xml:space="preserve"> </w:t>
      </w:r>
      <w:r>
        <w:t>даљњем</w:t>
      </w:r>
      <w:r w:rsidR="005977BE">
        <w:t xml:space="preserve"> </w:t>
      </w:r>
      <w:r>
        <w:t>тексту</w:t>
      </w:r>
      <w:r w:rsidR="005977BE">
        <w:rPr>
          <w:i/>
        </w:rPr>
        <w:t xml:space="preserve">: </w:t>
      </w:r>
      <w:r>
        <w:t>Правилник</w:t>
      </w:r>
      <w:r w:rsidR="005977BE">
        <w:t>)</w:t>
      </w:r>
      <w:r w:rsidR="005977BE">
        <w:rPr>
          <w:i/>
        </w:rPr>
        <w:t xml:space="preserve">, </w:t>
      </w:r>
      <w:r>
        <w:t>ближе</w:t>
      </w:r>
      <w:r w:rsidR="005977BE">
        <w:t xml:space="preserve"> </w:t>
      </w:r>
      <w:r>
        <w:t>се</w:t>
      </w:r>
      <w:r w:rsidR="005977BE">
        <w:t xml:space="preserve"> </w:t>
      </w:r>
      <w:r>
        <w:t>уређују</w:t>
      </w:r>
      <w:r w:rsidR="005977BE">
        <w:t xml:space="preserve"> </w:t>
      </w:r>
      <w:r>
        <w:t>питања</w:t>
      </w:r>
      <w:r w:rsidR="005977BE">
        <w:t xml:space="preserve"> </w:t>
      </w:r>
      <w:r>
        <w:t>везана</w:t>
      </w:r>
      <w:r w:rsidR="005977BE">
        <w:t xml:space="preserve"> </w:t>
      </w:r>
      <w:r>
        <w:t>за</w:t>
      </w:r>
      <w:r w:rsidR="005977BE">
        <w:t xml:space="preserve"> </w:t>
      </w:r>
      <w:r>
        <w:t>успостављање</w:t>
      </w:r>
      <w:r w:rsidR="005977BE">
        <w:t xml:space="preserve"> </w:t>
      </w:r>
      <w:r>
        <w:t>и</w:t>
      </w:r>
      <w:r w:rsidR="005977BE">
        <w:t xml:space="preserve"> </w:t>
      </w:r>
      <w:r>
        <w:t>рад</w:t>
      </w:r>
      <w:r w:rsidR="005977BE">
        <w:t xml:space="preserve"> </w:t>
      </w:r>
      <w:r>
        <w:t>комисије</w:t>
      </w:r>
      <w:r w:rsidR="005977BE">
        <w:t xml:space="preserve"> </w:t>
      </w:r>
      <w:r>
        <w:t>за</w:t>
      </w:r>
      <w:r w:rsidR="005977BE">
        <w:t xml:space="preserve"> </w:t>
      </w:r>
      <w:r>
        <w:t>набавке</w:t>
      </w:r>
      <w:r w:rsidR="005977BE">
        <w:t xml:space="preserve"> (</w:t>
      </w:r>
      <w:r>
        <w:t>у</w:t>
      </w:r>
      <w:r w:rsidR="005977BE">
        <w:t xml:space="preserve"> </w:t>
      </w:r>
      <w:r>
        <w:t>даљњем</w:t>
      </w:r>
      <w:r w:rsidR="005977BE">
        <w:t xml:space="preserve"> </w:t>
      </w:r>
      <w:r>
        <w:t>тексту</w:t>
      </w:r>
      <w:r w:rsidR="005977BE">
        <w:t xml:space="preserve">: </w:t>
      </w:r>
      <w:r>
        <w:t>комисија</w:t>
      </w:r>
      <w:r w:rsidR="005977BE">
        <w:t xml:space="preserve">) </w:t>
      </w:r>
      <w:r>
        <w:t>у</w:t>
      </w:r>
      <w:r w:rsidR="005977BE">
        <w:t xml:space="preserve"> </w:t>
      </w:r>
      <w:r>
        <w:t>складу</w:t>
      </w:r>
      <w:r w:rsidR="005977BE">
        <w:t xml:space="preserve"> </w:t>
      </w:r>
      <w:r>
        <w:t>са</w:t>
      </w:r>
      <w:r w:rsidR="005977BE">
        <w:t xml:space="preserve"> </w:t>
      </w:r>
      <w:r>
        <w:t>чланом</w:t>
      </w:r>
      <w:r w:rsidR="005977BE">
        <w:t xml:space="preserve"> 13. </w:t>
      </w:r>
      <w:r>
        <w:t>Закона</w:t>
      </w:r>
      <w:r w:rsidR="005977BE">
        <w:t xml:space="preserve"> </w:t>
      </w:r>
      <w:r>
        <w:t>о</w:t>
      </w:r>
      <w:r w:rsidR="005977BE">
        <w:t xml:space="preserve"> </w:t>
      </w:r>
      <w:r>
        <w:t>јавним</w:t>
      </w:r>
      <w:r w:rsidR="005977BE">
        <w:t xml:space="preserve"> </w:t>
      </w:r>
      <w:r>
        <w:t>набавкама</w:t>
      </w:r>
      <w:r w:rsidR="005977BE">
        <w:t xml:space="preserve"> („</w:t>
      </w:r>
      <w:r>
        <w:t>Службени</w:t>
      </w:r>
      <w:r w:rsidR="005977BE">
        <w:t xml:space="preserve"> </w:t>
      </w:r>
      <w:r>
        <w:t>гласник</w:t>
      </w:r>
      <w:r w:rsidR="005977BE">
        <w:t xml:space="preserve"> </w:t>
      </w:r>
      <w:r>
        <w:t>БиХ</w:t>
      </w:r>
      <w:r w:rsidR="005977BE">
        <w:t xml:space="preserve">“, </w:t>
      </w:r>
      <w:r>
        <w:t>број</w:t>
      </w:r>
      <w:r w:rsidR="005977BE">
        <w:t xml:space="preserve"> 39/14</w:t>
      </w:r>
      <w:r w:rsidR="00F904E0">
        <w:rPr>
          <w:lang w:val="sr-Cyrl-BA"/>
        </w:rPr>
        <w:t xml:space="preserve"> и 59/22</w:t>
      </w:r>
      <w:r w:rsidR="005977BE">
        <w:t>), (</w:t>
      </w:r>
      <w:r>
        <w:t>у</w:t>
      </w:r>
      <w:r w:rsidR="005977BE">
        <w:t xml:space="preserve"> </w:t>
      </w:r>
      <w:r>
        <w:t>даљњем</w:t>
      </w:r>
      <w:r w:rsidR="005977BE">
        <w:t xml:space="preserve"> </w:t>
      </w:r>
      <w:r>
        <w:t>тексту</w:t>
      </w:r>
      <w:r w:rsidR="005977BE">
        <w:t xml:space="preserve">: </w:t>
      </w:r>
      <w:r>
        <w:t>Закон</w:t>
      </w:r>
      <w:r w:rsidR="005977BE">
        <w:t xml:space="preserve">).   </w:t>
      </w:r>
    </w:p>
    <w:p w:rsidR="00F03347" w:rsidRDefault="00F463D9">
      <w:pPr>
        <w:spacing w:after="220" w:line="259" w:lineRule="auto"/>
        <w:ind w:left="152" w:right="142"/>
        <w:jc w:val="center"/>
      </w:pPr>
      <w:r>
        <w:rPr>
          <w:b/>
        </w:rPr>
        <w:t>Члан</w:t>
      </w:r>
      <w:r w:rsidR="005977BE">
        <w:rPr>
          <w:b/>
        </w:rPr>
        <w:t xml:space="preserve"> 2. </w:t>
      </w:r>
    </w:p>
    <w:p w:rsidR="00F03347" w:rsidRDefault="005977BE">
      <w:pPr>
        <w:spacing w:after="195" w:line="259" w:lineRule="auto"/>
        <w:ind w:left="152" w:right="145"/>
        <w:jc w:val="center"/>
      </w:pPr>
      <w:r>
        <w:rPr>
          <w:b/>
        </w:rPr>
        <w:t>(</w:t>
      </w:r>
      <w:r w:rsidR="00F463D9">
        <w:rPr>
          <w:b/>
        </w:rPr>
        <w:t>Употреба</w:t>
      </w:r>
      <w:r>
        <w:rPr>
          <w:b/>
        </w:rPr>
        <w:t xml:space="preserve"> </w:t>
      </w:r>
      <w:r w:rsidR="00F463D9">
        <w:rPr>
          <w:b/>
        </w:rPr>
        <w:t>мушког</w:t>
      </w:r>
      <w:r>
        <w:rPr>
          <w:b/>
        </w:rPr>
        <w:t xml:space="preserve"> </w:t>
      </w:r>
      <w:r w:rsidR="00F463D9">
        <w:rPr>
          <w:b/>
        </w:rPr>
        <w:t>и</w:t>
      </w:r>
      <w:r>
        <w:rPr>
          <w:b/>
        </w:rPr>
        <w:t xml:space="preserve"> </w:t>
      </w:r>
      <w:r w:rsidR="00F463D9">
        <w:rPr>
          <w:b/>
        </w:rPr>
        <w:t>женског</w:t>
      </w:r>
      <w:r>
        <w:rPr>
          <w:b/>
        </w:rPr>
        <w:t xml:space="preserve"> </w:t>
      </w:r>
      <w:r w:rsidR="00F463D9">
        <w:rPr>
          <w:b/>
        </w:rPr>
        <w:t>рода</w:t>
      </w:r>
      <w:r>
        <w:rPr>
          <w:b/>
        </w:rPr>
        <w:t xml:space="preserve">) </w:t>
      </w:r>
    </w:p>
    <w:p w:rsidR="00F03347" w:rsidRDefault="00F463D9">
      <w:pPr>
        <w:spacing w:after="186"/>
        <w:ind w:left="-5" w:right="11"/>
      </w:pPr>
      <w:r>
        <w:t>Изрази</w:t>
      </w:r>
      <w:r w:rsidR="005977BE">
        <w:t xml:space="preserve"> </w:t>
      </w:r>
      <w:r>
        <w:t>који</w:t>
      </w:r>
      <w:r w:rsidR="005977BE">
        <w:t xml:space="preserve"> </w:t>
      </w:r>
      <w:r>
        <w:t>су</w:t>
      </w:r>
      <w:r w:rsidR="005977BE">
        <w:t xml:space="preserve"> </w:t>
      </w:r>
      <w:r>
        <w:t>ради</w:t>
      </w:r>
      <w:r w:rsidR="005977BE">
        <w:t xml:space="preserve"> </w:t>
      </w:r>
      <w:r>
        <w:t>прегледности</w:t>
      </w:r>
      <w:r w:rsidR="005977BE">
        <w:t xml:space="preserve"> </w:t>
      </w:r>
      <w:r>
        <w:t>дати</w:t>
      </w:r>
      <w:r w:rsidR="005977BE">
        <w:t xml:space="preserve"> </w:t>
      </w:r>
      <w:r>
        <w:t>у</w:t>
      </w:r>
      <w:r w:rsidR="005977BE">
        <w:t xml:space="preserve"> </w:t>
      </w:r>
      <w:r>
        <w:t>једном</w:t>
      </w:r>
      <w:r w:rsidR="005977BE">
        <w:t xml:space="preserve"> </w:t>
      </w:r>
      <w:r>
        <w:t>граматичком</w:t>
      </w:r>
      <w:r w:rsidR="005977BE">
        <w:t xml:space="preserve"> </w:t>
      </w:r>
      <w:r>
        <w:t>роду</w:t>
      </w:r>
      <w:r w:rsidR="005977BE">
        <w:t xml:space="preserve"> </w:t>
      </w:r>
      <w:r>
        <w:t>у</w:t>
      </w:r>
      <w:r w:rsidR="005977BE">
        <w:t xml:space="preserve"> </w:t>
      </w:r>
      <w:r>
        <w:t>овом</w:t>
      </w:r>
      <w:r w:rsidR="005977BE">
        <w:t xml:space="preserve"> </w:t>
      </w:r>
      <w:r>
        <w:t>правилнику</w:t>
      </w:r>
      <w:r w:rsidR="005977BE">
        <w:t xml:space="preserve"> </w:t>
      </w:r>
      <w:r>
        <w:t>се</w:t>
      </w:r>
      <w:r w:rsidR="005977BE">
        <w:t xml:space="preserve"> </w:t>
      </w:r>
      <w:r>
        <w:t>без</w:t>
      </w:r>
      <w:r w:rsidR="005977BE">
        <w:t xml:space="preserve"> </w:t>
      </w:r>
      <w:r>
        <w:t>дискриминације</w:t>
      </w:r>
      <w:r w:rsidR="005977BE">
        <w:t xml:space="preserve"> </w:t>
      </w:r>
      <w:r>
        <w:t>односе</w:t>
      </w:r>
      <w:r w:rsidR="005977BE">
        <w:t xml:space="preserve"> </w:t>
      </w:r>
      <w:r>
        <w:t>и</w:t>
      </w:r>
      <w:r w:rsidR="005977BE">
        <w:t xml:space="preserve"> </w:t>
      </w:r>
      <w:r>
        <w:t>на</w:t>
      </w:r>
      <w:r w:rsidR="005977BE">
        <w:t xml:space="preserve"> </w:t>
      </w:r>
      <w:r>
        <w:t>мушкарце</w:t>
      </w:r>
      <w:r w:rsidR="005977BE">
        <w:t xml:space="preserve"> </w:t>
      </w:r>
      <w:r>
        <w:t>и</w:t>
      </w:r>
      <w:r w:rsidR="005977BE">
        <w:t xml:space="preserve"> </w:t>
      </w:r>
      <w:r>
        <w:t>на</w:t>
      </w:r>
      <w:r w:rsidR="005977BE">
        <w:t xml:space="preserve"> </w:t>
      </w:r>
      <w:r>
        <w:t>жене</w:t>
      </w:r>
      <w:r w:rsidR="005977BE">
        <w:t xml:space="preserve">. </w:t>
      </w:r>
    </w:p>
    <w:p w:rsidR="00F03347" w:rsidRDefault="005977BE">
      <w:pPr>
        <w:spacing w:after="0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spacing w:after="248" w:line="259" w:lineRule="auto"/>
        <w:ind w:left="-5"/>
        <w:jc w:val="left"/>
      </w:pPr>
      <w:r>
        <w:rPr>
          <w:b/>
        </w:rPr>
        <w:t>УСПОСТАВЉАЊЕ</w:t>
      </w:r>
      <w:r w:rsidR="005977BE">
        <w:rPr>
          <w:b/>
        </w:rPr>
        <w:t xml:space="preserve"> </w:t>
      </w:r>
      <w:r>
        <w:rPr>
          <w:b/>
        </w:rPr>
        <w:t>КОМИСИЈЕ</w:t>
      </w:r>
      <w:r w:rsidR="005977BE">
        <w:rPr>
          <w:b/>
        </w:rPr>
        <w:t xml:space="preserve">  </w:t>
      </w:r>
    </w:p>
    <w:p w:rsidR="00F03347" w:rsidRDefault="00F463D9">
      <w:pPr>
        <w:spacing w:after="220" w:line="259" w:lineRule="auto"/>
        <w:ind w:left="152" w:right="142"/>
        <w:jc w:val="center"/>
      </w:pPr>
      <w:r>
        <w:rPr>
          <w:b/>
        </w:rPr>
        <w:t>Члан</w:t>
      </w:r>
      <w:r w:rsidR="005977BE">
        <w:rPr>
          <w:b/>
        </w:rPr>
        <w:t xml:space="preserve"> 3. </w:t>
      </w:r>
    </w:p>
    <w:p w:rsidR="00F03347" w:rsidRDefault="005977BE">
      <w:pPr>
        <w:spacing w:after="220" w:line="259" w:lineRule="auto"/>
        <w:ind w:left="152" w:right="142"/>
        <w:jc w:val="center"/>
      </w:pPr>
      <w:r>
        <w:rPr>
          <w:b/>
        </w:rPr>
        <w:t>(</w:t>
      </w:r>
      <w:r w:rsidR="00F463D9">
        <w:rPr>
          <w:b/>
        </w:rPr>
        <w:t>Одлука</w:t>
      </w:r>
      <w:r>
        <w:rPr>
          <w:b/>
        </w:rPr>
        <w:t xml:space="preserve"> </w:t>
      </w:r>
      <w:r w:rsidR="00F463D9">
        <w:rPr>
          <w:b/>
        </w:rPr>
        <w:t>о</w:t>
      </w:r>
      <w:r>
        <w:rPr>
          <w:b/>
        </w:rPr>
        <w:t xml:space="preserve"> </w:t>
      </w:r>
      <w:r w:rsidR="00F463D9">
        <w:rPr>
          <w:b/>
        </w:rPr>
        <w:t>именовању</w:t>
      </w:r>
      <w:r>
        <w:rPr>
          <w:b/>
        </w:rPr>
        <w:t xml:space="preserve"> </w:t>
      </w:r>
      <w:r w:rsidR="00F463D9">
        <w:rPr>
          <w:b/>
        </w:rPr>
        <w:t>комисије</w:t>
      </w:r>
      <w:r>
        <w:rPr>
          <w:b/>
        </w:rPr>
        <w:t xml:space="preserve"> </w:t>
      </w:r>
      <w:r w:rsidR="00F463D9">
        <w:rPr>
          <w:b/>
        </w:rPr>
        <w:t>за</w:t>
      </w:r>
      <w:r>
        <w:rPr>
          <w:b/>
        </w:rPr>
        <w:t xml:space="preserve"> </w:t>
      </w:r>
      <w:r w:rsidR="00F463D9">
        <w:rPr>
          <w:b/>
        </w:rPr>
        <w:t>набавке</w:t>
      </w:r>
      <w:r>
        <w:rPr>
          <w:b/>
        </w:rPr>
        <w:t xml:space="preserve">) </w:t>
      </w:r>
    </w:p>
    <w:p w:rsidR="00F03347" w:rsidRDefault="00F463D9">
      <w:pPr>
        <w:spacing w:after="257"/>
        <w:ind w:left="-5" w:right="11"/>
      </w:pP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из</w:t>
      </w:r>
      <w:r w:rsidR="005977BE">
        <w:t xml:space="preserve"> </w:t>
      </w:r>
      <w:r>
        <w:t>члана</w:t>
      </w:r>
      <w:r w:rsidR="005977BE">
        <w:t xml:space="preserve"> 4. </w:t>
      </w:r>
      <w:r>
        <w:t>Закона</w:t>
      </w:r>
      <w:r w:rsidR="005977BE">
        <w:t xml:space="preserve"> </w:t>
      </w:r>
      <w:r>
        <w:t>и</w:t>
      </w:r>
      <w:r w:rsidR="005977BE">
        <w:t xml:space="preserve"> </w:t>
      </w:r>
      <w:r>
        <w:t>секторски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из</w:t>
      </w:r>
      <w:r w:rsidR="005977BE">
        <w:t xml:space="preserve"> </w:t>
      </w:r>
      <w:r>
        <w:t>члана</w:t>
      </w:r>
      <w:r w:rsidR="005977BE">
        <w:t xml:space="preserve"> 5. </w:t>
      </w:r>
      <w:r>
        <w:t>Закона</w:t>
      </w:r>
      <w:r w:rsidR="005977BE">
        <w:t xml:space="preserve"> (</w:t>
      </w:r>
      <w:r>
        <w:t>у</w:t>
      </w:r>
      <w:r w:rsidR="005977BE">
        <w:t xml:space="preserve"> </w:t>
      </w:r>
      <w:r>
        <w:t>даљњем</w:t>
      </w:r>
      <w:r w:rsidR="005977BE">
        <w:t xml:space="preserve"> </w:t>
      </w:r>
      <w:r>
        <w:t>тексту</w:t>
      </w:r>
      <w:r w:rsidR="005977BE">
        <w:t xml:space="preserve">: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) </w:t>
      </w:r>
      <w:r>
        <w:t>обавезан</w:t>
      </w:r>
      <w:r w:rsidR="005977BE">
        <w:t xml:space="preserve"> </w:t>
      </w:r>
      <w:r>
        <w:t>је</w:t>
      </w:r>
      <w:r w:rsidR="005977BE">
        <w:t xml:space="preserve"> </w:t>
      </w:r>
      <w:r>
        <w:t>интерним</w:t>
      </w:r>
      <w:r w:rsidR="005977BE">
        <w:t xml:space="preserve"> </w:t>
      </w:r>
      <w:r>
        <w:t>актом</w:t>
      </w:r>
      <w:r w:rsidR="005977BE">
        <w:t xml:space="preserve"> </w:t>
      </w:r>
      <w:r>
        <w:t>у</w:t>
      </w:r>
      <w:r w:rsidR="005977BE">
        <w:t xml:space="preserve"> </w:t>
      </w:r>
      <w:r>
        <w:t>форми</w:t>
      </w:r>
      <w:r w:rsidR="005977BE">
        <w:t xml:space="preserve"> </w:t>
      </w:r>
      <w:r>
        <w:t>одлуке</w:t>
      </w:r>
      <w:r w:rsidR="005977BE">
        <w:t xml:space="preserve"> </w:t>
      </w:r>
      <w:r>
        <w:t>или</w:t>
      </w:r>
      <w:r w:rsidR="005977BE">
        <w:t xml:space="preserve"> </w:t>
      </w:r>
      <w:r>
        <w:t>рјешења</w:t>
      </w:r>
      <w:r w:rsidR="005977BE">
        <w:t xml:space="preserve"> </w:t>
      </w:r>
      <w:r>
        <w:t>именовати</w:t>
      </w:r>
      <w:r w:rsidR="005977BE">
        <w:t xml:space="preserve"> </w:t>
      </w:r>
      <w:r>
        <w:t>комисију</w:t>
      </w:r>
      <w:r w:rsidR="005977BE">
        <w:t xml:space="preserve"> </w:t>
      </w:r>
      <w:r>
        <w:t>у</w:t>
      </w:r>
      <w:r w:rsidR="005977BE">
        <w:t xml:space="preserve"> </w:t>
      </w:r>
      <w:r>
        <w:t>поступцима</w:t>
      </w:r>
      <w:r w:rsidR="005977BE">
        <w:t xml:space="preserve"> </w:t>
      </w:r>
      <w:r>
        <w:t>предвиђеним</w:t>
      </w:r>
      <w:r w:rsidR="005977BE">
        <w:t xml:space="preserve"> </w:t>
      </w:r>
      <w:r>
        <w:t>чланом</w:t>
      </w:r>
      <w:r w:rsidR="005977BE">
        <w:t xml:space="preserve"> 13. </w:t>
      </w:r>
      <w:r>
        <w:t>став</w:t>
      </w:r>
      <w:r w:rsidR="005977BE">
        <w:t xml:space="preserve"> (1) </w:t>
      </w:r>
      <w:r>
        <w:t>Закона</w:t>
      </w:r>
      <w:r w:rsidR="005977BE">
        <w:t xml:space="preserve">. </w:t>
      </w:r>
      <w:r>
        <w:t>Истим</w:t>
      </w:r>
      <w:r w:rsidR="005977BE">
        <w:t xml:space="preserve"> </w:t>
      </w:r>
      <w:r>
        <w:t>рјешењем</w:t>
      </w:r>
      <w:r w:rsidR="005977BE">
        <w:t xml:space="preserve"> </w:t>
      </w:r>
      <w:r>
        <w:t>или</w:t>
      </w:r>
      <w:r w:rsidR="005977BE">
        <w:t xml:space="preserve"> </w:t>
      </w:r>
      <w:r>
        <w:t>одлуком</w:t>
      </w:r>
      <w:r w:rsidR="005977BE">
        <w:t xml:space="preserve"> </w:t>
      </w:r>
      <w:r>
        <w:t>се</w:t>
      </w:r>
      <w:r w:rsidR="005977BE">
        <w:t xml:space="preserve"> </w:t>
      </w:r>
      <w:r>
        <w:t>именују</w:t>
      </w:r>
      <w:r w:rsidR="005977BE">
        <w:t xml:space="preserve"> </w:t>
      </w:r>
      <w:r>
        <w:t>и</w:t>
      </w:r>
      <w:r w:rsidR="005977BE">
        <w:t xml:space="preserve"> </w:t>
      </w:r>
      <w:r>
        <w:t>замјенски</w:t>
      </w:r>
      <w:r w:rsidR="005977BE">
        <w:t xml:space="preserve"> </w:t>
      </w:r>
      <w:r>
        <w:t>чланови</w:t>
      </w:r>
      <w:r w:rsidR="005977BE">
        <w:t xml:space="preserve"> </w:t>
      </w:r>
      <w:r>
        <w:t>комисије</w:t>
      </w:r>
      <w:r w:rsidR="005977BE">
        <w:t xml:space="preserve">. </w:t>
      </w:r>
    </w:p>
    <w:p w:rsidR="00F03347" w:rsidRDefault="00F463D9">
      <w:pPr>
        <w:spacing w:after="220" w:line="259" w:lineRule="auto"/>
        <w:ind w:left="152"/>
        <w:jc w:val="center"/>
      </w:pPr>
      <w:r>
        <w:rPr>
          <w:b/>
        </w:rPr>
        <w:t>Члан</w:t>
      </w:r>
      <w:r w:rsidR="005977BE">
        <w:rPr>
          <w:b/>
        </w:rPr>
        <w:t xml:space="preserve"> 4. </w:t>
      </w:r>
    </w:p>
    <w:p w:rsidR="006B27C1" w:rsidRPr="006B27C1" w:rsidRDefault="005977BE" w:rsidP="006B27C1">
      <w:pPr>
        <w:spacing w:line="320" w:lineRule="auto"/>
        <w:ind w:left="-5" w:right="11"/>
        <w:jc w:val="center"/>
        <w:rPr>
          <w:b/>
        </w:rPr>
      </w:pPr>
      <w:r w:rsidRPr="006B27C1">
        <w:rPr>
          <w:b/>
        </w:rPr>
        <w:t>(</w:t>
      </w:r>
      <w:r w:rsidR="00F463D9">
        <w:rPr>
          <w:b/>
          <w:sz w:val="24"/>
          <w:szCs w:val="24"/>
          <w:lang w:val="sr-Cyrl-BA"/>
        </w:rPr>
        <w:t>Именовање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чланова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комисије</w:t>
      </w:r>
      <w:r w:rsidR="006B27C1" w:rsidRPr="006B27C1">
        <w:rPr>
          <w:b/>
          <w:sz w:val="24"/>
          <w:szCs w:val="24"/>
          <w:lang w:val="sr-Cyrl-BA"/>
        </w:rPr>
        <w:t xml:space="preserve">, </w:t>
      </w:r>
      <w:r w:rsidR="00F463D9">
        <w:rPr>
          <w:b/>
          <w:sz w:val="24"/>
          <w:szCs w:val="24"/>
          <w:lang w:val="sr-Cyrl-BA"/>
        </w:rPr>
        <w:t>учешће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службеника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јавне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набавке</w:t>
      </w:r>
      <w:r w:rsidR="006B27C1" w:rsidRPr="006B27C1">
        <w:rPr>
          <w:b/>
          <w:sz w:val="24"/>
          <w:szCs w:val="24"/>
          <w:lang w:val="sr-Cyrl-BA"/>
        </w:rPr>
        <w:t xml:space="preserve">, </w:t>
      </w:r>
      <w:r w:rsidR="00F463D9">
        <w:rPr>
          <w:b/>
          <w:sz w:val="24"/>
          <w:szCs w:val="24"/>
          <w:lang w:val="sr-Cyrl-BA"/>
        </w:rPr>
        <w:t>именовање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секретара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комисије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набавке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позивање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вањских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стручњака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као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чланова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комисије</w:t>
      </w:r>
      <w:r w:rsidRPr="006B27C1">
        <w:rPr>
          <w:b/>
        </w:rPr>
        <w:t>)</w:t>
      </w:r>
    </w:p>
    <w:p w:rsidR="006B27C1" w:rsidRDefault="006B27C1">
      <w:pPr>
        <w:spacing w:line="320" w:lineRule="auto"/>
        <w:ind w:left="-5" w:right="11"/>
        <w:rPr>
          <w:b/>
        </w:rPr>
      </w:pPr>
    </w:p>
    <w:p w:rsidR="00F03347" w:rsidRDefault="005977BE">
      <w:pPr>
        <w:spacing w:line="320" w:lineRule="auto"/>
        <w:ind w:left="-5" w:right="11"/>
      </w:pPr>
      <w:r>
        <w:lastRenderedPageBreak/>
        <w:t>(1)</w:t>
      </w:r>
      <w:r>
        <w:rPr>
          <w:rFonts w:ascii="Arial" w:eastAsia="Arial" w:hAnsi="Arial" w:cs="Arial"/>
        </w:rPr>
        <w:t xml:space="preserve"> </w:t>
      </w:r>
      <w:r w:rsidR="00F463D9">
        <w:t>Приликом</w:t>
      </w:r>
      <w:r>
        <w:t xml:space="preserve"> </w:t>
      </w:r>
      <w:r w:rsidR="00F463D9">
        <w:t>именовања</w:t>
      </w:r>
      <w:r>
        <w:t xml:space="preserve"> </w:t>
      </w:r>
      <w:r w:rsidR="00F463D9">
        <w:t>чланова</w:t>
      </w:r>
      <w:r>
        <w:t xml:space="preserve"> </w:t>
      </w:r>
      <w:r w:rsidR="00F463D9">
        <w:t>комисије</w:t>
      </w:r>
      <w:r>
        <w:t xml:space="preserve">, </w:t>
      </w:r>
      <w:r w:rsidR="00F463D9">
        <w:t>уговорни</w:t>
      </w:r>
      <w:r>
        <w:t xml:space="preserve"> </w:t>
      </w:r>
      <w:r w:rsidR="00F463D9">
        <w:t>орган</w:t>
      </w:r>
      <w:r>
        <w:t xml:space="preserve"> </w:t>
      </w:r>
      <w:r w:rsidR="00F463D9">
        <w:t>води</w:t>
      </w:r>
      <w:r>
        <w:t xml:space="preserve"> </w:t>
      </w:r>
      <w:r w:rsidR="00F463D9">
        <w:t>рачуна</w:t>
      </w:r>
      <w:r>
        <w:t xml:space="preserve"> </w:t>
      </w:r>
      <w:r w:rsidR="00F463D9">
        <w:t>да</w:t>
      </w:r>
      <w:r>
        <w:t xml:space="preserve"> </w:t>
      </w:r>
      <w:r w:rsidR="00F463D9">
        <w:t>већина</w:t>
      </w:r>
      <w:r>
        <w:t xml:space="preserve"> </w:t>
      </w:r>
      <w:r w:rsidR="00F463D9">
        <w:t>чланова</w:t>
      </w:r>
      <w:r>
        <w:t xml:space="preserve"> </w:t>
      </w:r>
      <w:r w:rsidR="00F463D9">
        <w:t>комисије</w:t>
      </w:r>
      <w:r>
        <w:t xml:space="preserve"> </w:t>
      </w:r>
      <w:r w:rsidR="00F463D9">
        <w:t>познаје</w:t>
      </w:r>
      <w:r>
        <w:t xml:space="preserve"> </w:t>
      </w:r>
      <w:r w:rsidR="00F463D9">
        <w:t>прописе</w:t>
      </w:r>
      <w:r>
        <w:t xml:space="preserve"> </w:t>
      </w:r>
      <w:r w:rsidR="00F463D9">
        <w:t>о</w:t>
      </w:r>
      <w:r>
        <w:t xml:space="preserve"> </w:t>
      </w:r>
      <w:r w:rsidR="00F463D9">
        <w:t>јавним</w:t>
      </w:r>
      <w:r>
        <w:t xml:space="preserve"> </w:t>
      </w:r>
      <w:r w:rsidR="00F463D9">
        <w:t>набавкама</w:t>
      </w:r>
      <w:r>
        <w:t xml:space="preserve"> </w:t>
      </w:r>
      <w:r w:rsidR="00F463D9">
        <w:t>и</w:t>
      </w:r>
      <w:r>
        <w:t xml:space="preserve"> </w:t>
      </w:r>
      <w:r w:rsidR="00F463D9">
        <w:t>да</w:t>
      </w:r>
      <w:r>
        <w:t xml:space="preserve"> </w:t>
      </w:r>
      <w:r w:rsidR="00F463D9">
        <w:t>најмање</w:t>
      </w:r>
      <w:r>
        <w:t xml:space="preserve"> 1 </w:t>
      </w:r>
      <w:r w:rsidR="00F463D9">
        <w:t>члан</w:t>
      </w:r>
      <w:r>
        <w:t xml:space="preserve"> </w:t>
      </w:r>
      <w:r w:rsidR="00F463D9">
        <w:t>комисије</w:t>
      </w:r>
      <w:r>
        <w:t xml:space="preserve"> </w:t>
      </w:r>
      <w:r w:rsidR="00F463D9">
        <w:t>посједује</w:t>
      </w:r>
      <w:r>
        <w:t xml:space="preserve"> </w:t>
      </w:r>
      <w:r w:rsidR="00F463D9">
        <w:t>посебну</w:t>
      </w:r>
      <w:r>
        <w:t xml:space="preserve"> </w:t>
      </w:r>
      <w:r w:rsidR="00F463D9">
        <w:t>стручност</w:t>
      </w:r>
      <w:r>
        <w:t xml:space="preserve"> </w:t>
      </w:r>
      <w:r w:rsidR="00F463D9">
        <w:t>у</w:t>
      </w:r>
      <w:r>
        <w:t xml:space="preserve"> </w:t>
      </w:r>
      <w:r w:rsidR="00F463D9">
        <w:t>области</w:t>
      </w:r>
      <w:r>
        <w:t xml:space="preserve"> </w:t>
      </w:r>
      <w:r w:rsidR="00F463D9">
        <w:t>предмета</w:t>
      </w:r>
      <w:r>
        <w:t xml:space="preserve"> </w:t>
      </w:r>
      <w:r w:rsidR="00F463D9">
        <w:t>јавне</w:t>
      </w:r>
      <w:r>
        <w:t xml:space="preserve"> </w:t>
      </w:r>
      <w:r w:rsidR="00F463D9">
        <w:t>набавке</w:t>
      </w:r>
      <w:r>
        <w:t xml:space="preserve">. </w:t>
      </w:r>
    </w:p>
    <w:p w:rsidR="006B27C1" w:rsidRPr="006B27C1" w:rsidRDefault="005977BE" w:rsidP="006B27C1">
      <w:pPr>
        <w:ind w:left="284" w:hanging="284"/>
        <w:rPr>
          <w:b/>
          <w:sz w:val="24"/>
          <w:szCs w:val="24"/>
        </w:rPr>
      </w:pPr>
      <w:r w:rsidRPr="006B27C1">
        <w:rPr>
          <w:b/>
        </w:rPr>
        <w:t xml:space="preserve"> </w:t>
      </w:r>
      <w:r w:rsidR="006B27C1" w:rsidRPr="006B27C1">
        <w:rPr>
          <w:b/>
          <w:sz w:val="24"/>
          <w:szCs w:val="24"/>
          <w:lang w:val="bs-Latn-BA"/>
        </w:rPr>
        <w:t xml:space="preserve">(2) </w:t>
      </w:r>
      <w:r w:rsidR="00F463D9">
        <w:rPr>
          <w:b/>
          <w:sz w:val="24"/>
          <w:szCs w:val="24"/>
          <w:lang w:val="sr-Cyrl-BA"/>
        </w:rPr>
        <w:t>Уговорни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орган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обезбјеђује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да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у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поступцима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набавке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чија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процијењена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вриједност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прелази</w:t>
      </w:r>
      <w:r w:rsidR="006B27C1" w:rsidRPr="006B27C1">
        <w:rPr>
          <w:b/>
          <w:sz w:val="24"/>
          <w:szCs w:val="24"/>
          <w:lang w:val="sr-Cyrl-BA"/>
        </w:rPr>
        <w:t xml:space="preserve"> 250.000,00 </w:t>
      </w:r>
      <w:r w:rsidR="00F463D9">
        <w:rPr>
          <w:b/>
          <w:sz w:val="24"/>
          <w:szCs w:val="24"/>
          <w:lang w:val="sr-Cyrl-BA"/>
        </w:rPr>
        <w:t>КМ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учествује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најмање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један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службеник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јавне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набавке</w:t>
      </w:r>
      <w:r w:rsidR="006B27C1" w:rsidRPr="006B27C1">
        <w:rPr>
          <w:b/>
          <w:sz w:val="24"/>
          <w:szCs w:val="24"/>
          <w:lang w:val="sr-Cyrl-BA"/>
        </w:rPr>
        <w:t xml:space="preserve">. </w:t>
      </w:r>
      <w:r w:rsidR="00F463D9">
        <w:rPr>
          <w:b/>
          <w:sz w:val="24"/>
          <w:szCs w:val="24"/>
          <w:lang w:val="sr-Cyrl-BA"/>
        </w:rPr>
        <w:t>Уговорни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орган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који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нема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сталног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запосленог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службеника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јавне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набавке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располагању</w:t>
      </w:r>
      <w:r w:rsidR="006B27C1" w:rsidRPr="006B27C1">
        <w:rPr>
          <w:b/>
          <w:sz w:val="24"/>
          <w:szCs w:val="24"/>
          <w:lang w:val="sr-Cyrl-BA"/>
        </w:rPr>
        <w:t xml:space="preserve">, </w:t>
      </w:r>
      <w:r w:rsidR="00F463D9">
        <w:rPr>
          <w:b/>
          <w:sz w:val="24"/>
          <w:szCs w:val="24"/>
          <w:lang w:val="sr-Cyrl-BA"/>
        </w:rPr>
        <w:t>може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ангажовати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службеника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јавне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набавке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изван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уговорног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органа</w:t>
      </w:r>
      <w:r w:rsidR="006B27C1" w:rsidRPr="006B27C1">
        <w:rPr>
          <w:b/>
          <w:sz w:val="24"/>
          <w:szCs w:val="24"/>
          <w:lang w:val="sr-Cyrl-BA"/>
        </w:rPr>
        <w:t xml:space="preserve">, </w:t>
      </w:r>
      <w:r w:rsidR="00F463D9">
        <w:rPr>
          <w:b/>
          <w:sz w:val="24"/>
          <w:szCs w:val="24"/>
          <w:lang w:val="sr-Cyrl-BA"/>
        </w:rPr>
        <w:t>што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мора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бити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посебно</w:t>
      </w:r>
      <w:r w:rsidR="006B27C1" w:rsidRPr="006B27C1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образложено</w:t>
      </w:r>
      <w:r w:rsidR="006B27C1" w:rsidRPr="006B27C1">
        <w:rPr>
          <w:b/>
          <w:sz w:val="24"/>
          <w:szCs w:val="24"/>
          <w:lang w:val="bs-Latn-BA"/>
        </w:rPr>
        <w:t>.</w:t>
      </w:r>
    </w:p>
    <w:p w:rsidR="00F03347" w:rsidRDefault="00F03347">
      <w:pPr>
        <w:spacing w:after="8" w:line="259" w:lineRule="auto"/>
        <w:ind w:left="0" w:firstLine="0"/>
        <w:jc w:val="left"/>
      </w:pPr>
    </w:p>
    <w:p w:rsidR="00F03347" w:rsidRDefault="00B90E26" w:rsidP="00B90E26">
      <w:pPr>
        <w:ind w:left="284" w:right="11" w:hanging="284"/>
      </w:pPr>
      <w:r>
        <w:t xml:space="preserve">(3) </w:t>
      </w:r>
      <w:r w:rsidR="00F463D9">
        <w:t>Уговорни</w:t>
      </w:r>
      <w:r w:rsidR="005977BE">
        <w:t xml:space="preserve"> </w:t>
      </w:r>
      <w:r w:rsidR="00F463D9">
        <w:t>орган</w:t>
      </w:r>
      <w:r w:rsidR="005977BE">
        <w:t xml:space="preserve"> </w:t>
      </w:r>
      <w:r w:rsidR="00F463D9">
        <w:t>именује</w:t>
      </w:r>
      <w:r w:rsidR="005977BE">
        <w:t xml:space="preserve"> </w:t>
      </w:r>
      <w:r w:rsidR="00F463D9">
        <w:t>и</w:t>
      </w:r>
      <w:r w:rsidR="005977BE">
        <w:t xml:space="preserve"> </w:t>
      </w:r>
      <w:r w:rsidR="00F463D9">
        <w:t>секретара</w:t>
      </w:r>
      <w:r w:rsidR="005977BE">
        <w:t xml:space="preserve"> </w:t>
      </w:r>
      <w:r w:rsidR="00F463D9">
        <w:t>комисије</w:t>
      </w:r>
      <w:r w:rsidR="005977BE">
        <w:t xml:space="preserve">, </w:t>
      </w:r>
      <w:r w:rsidR="00F463D9">
        <w:t>без</w:t>
      </w:r>
      <w:r w:rsidR="005977BE">
        <w:t xml:space="preserve"> </w:t>
      </w:r>
      <w:r w:rsidR="00F463D9">
        <w:t>права</w:t>
      </w:r>
      <w:r w:rsidR="005977BE">
        <w:t xml:space="preserve"> </w:t>
      </w:r>
      <w:r w:rsidR="00F463D9">
        <w:t>гласа</w:t>
      </w:r>
      <w:r w:rsidR="005977BE">
        <w:t xml:space="preserve">, </w:t>
      </w:r>
      <w:r w:rsidR="00F463D9">
        <w:t>који</w:t>
      </w:r>
      <w:r w:rsidR="005977BE">
        <w:t xml:space="preserve"> </w:t>
      </w:r>
      <w:r w:rsidR="00F463D9">
        <w:t>врши</w:t>
      </w:r>
      <w:r w:rsidR="005977BE">
        <w:t xml:space="preserve"> </w:t>
      </w:r>
      <w:r w:rsidR="00F463D9">
        <w:t>административне</w:t>
      </w:r>
      <w:r w:rsidR="005977BE">
        <w:t xml:space="preserve"> </w:t>
      </w:r>
      <w:r w:rsidR="00F463D9">
        <w:t>послове</w:t>
      </w:r>
      <w:r w:rsidR="005977BE">
        <w:t xml:space="preserve"> </w:t>
      </w:r>
      <w:r w:rsidR="00F463D9">
        <w:t>за</w:t>
      </w:r>
      <w:r w:rsidR="005977BE">
        <w:t xml:space="preserve"> </w:t>
      </w:r>
      <w:r w:rsidR="00F463D9">
        <w:t>комисију</w:t>
      </w:r>
      <w:r w:rsidR="005977BE">
        <w:t xml:space="preserve">, </w:t>
      </w:r>
      <w:r w:rsidR="00F463D9">
        <w:t>припрема</w:t>
      </w:r>
      <w:r w:rsidR="005977BE">
        <w:t xml:space="preserve"> </w:t>
      </w:r>
      <w:r w:rsidR="00F463D9">
        <w:t>записник</w:t>
      </w:r>
      <w:r w:rsidR="005977BE">
        <w:t xml:space="preserve"> </w:t>
      </w:r>
      <w:r w:rsidR="00F463D9">
        <w:t>са</w:t>
      </w:r>
      <w:r w:rsidR="005977BE">
        <w:t xml:space="preserve"> </w:t>
      </w:r>
      <w:r w:rsidR="00F463D9">
        <w:t>састанка</w:t>
      </w:r>
      <w:r w:rsidR="005977BE">
        <w:t xml:space="preserve"> </w:t>
      </w:r>
      <w:r w:rsidR="00F463D9">
        <w:t>комисије</w:t>
      </w:r>
      <w:r w:rsidR="005977BE">
        <w:t xml:space="preserve"> </w:t>
      </w:r>
      <w:r w:rsidR="00F463D9">
        <w:t>и</w:t>
      </w:r>
      <w:r w:rsidR="005977BE">
        <w:t xml:space="preserve"> </w:t>
      </w:r>
      <w:r w:rsidR="00F463D9">
        <w:t>извјештај</w:t>
      </w:r>
      <w:r w:rsidR="005977BE">
        <w:t xml:space="preserve"> </w:t>
      </w:r>
      <w:r w:rsidR="00F463D9">
        <w:t>о</w:t>
      </w:r>
      <w:r w:rsidR="005977BE">
        <w:t xml:space="preserve"> </w:t>
      </w:r>
      <w:r w:rsidR="00F463D9">
        <w:t>раду</w:t>
      </w:r>
      <w:r w:rsidR="005977BE">
        <w:t xml:space="preserve"> </w:t>
      </w:r>
      <w:r w:rsidR="00F463D9">
        <w:t>комисије</w:t>
      </w:r>
      <w:r w:rsidR="005977BE">
        <w:t xml:space="preserve">, </w:t>
      </w:r>
      <w:r w:rsidR="00F463D9">
        <w:t>води</w:t>
      </w:r>
      <w:r w:rsidR="005977BE">
        <w:t xml:space="preserve"> </w:t>
      </w:r>
      <w:r w:rsidR="00F463D9">
        <w:t>документацију</w:t>
      </w:r>
      <w:r w:rsidR="005977BE">
        <w:t xml:space="preserve"> </w:t>
      </w:r>
      <w:r w:rsidR="00F463D9">
        <w:t>и</w:t>
      </w:r>
      <w:r w:rsidR="005977BE">
        <w:t xml:space="preserve"> </w:t>
      </w:r>
      <w:r w:rsidR="00F463D9">
        <w:t>врши</w:t>
      </w:r>
      <w:r w:rsidR="005977BE">
        <w:t xml:space="preserve"> </w:t>
      </w:r>
      <w:r w:rsidR="00F463D9">
        <w:t>друге</w:t>
      </w:r>
      <w:r w:rsidR="005977BE">
        <w:t xml:space="preserve"> </w:t>
      </w:r>
      <w:r w:rsidR="00F463D9">
        <w:t>послове</w:t>
      </w:r>
      <w:r w:rsidR="005977BE">
        <w:t xml:space="preserve"> </w:t>
      </w:r>
      <w:r w:rsidR="00F463D9">
        <w:t>које</w:t>
      </w:r>
      <w:r w:rsidR="005977BE">
        <w:t xml:space="preserve"> </w:t>
      </w:r>
      <w:r w:rsidR="00F463D9">
        <w:t>захтјева</w:t>
      </w:r>
      <w:r w:rsidR="005977BE">
        <w:t xml:space="preserve"> </w:t>
      </w:r>
      <w:r w:rsidR="00F463D9">
        <w:t>предсједавајући</w:t>
      </w:r>
      <w:r w:rsidR="005977BE">
        <w:t xml:space="preserve"> </w:t>
      </w:r>
      <w:r w:rsidR="00F463D9">
        <w:t>комисије</w:t>
      </w:r>
      <w:r w:rsidR="005977BE">
        <w:t xml:space="preserve">. </w:t>
      </w:r>
    </w:p>
    <w:p w:rsidR="00F03347" w:rsidRDefault="005977BE">
      <w:pPr>
        <w:spacing w:after="0" w:line="259" w:lineRule="auto"/>
        <w:ind w:left="0" w:firstLine="0"/>
        <w:jc w:val="left"/>
      </w:pPr>
      <w:r>
        <w:t xml:space="preserve"> </w:t>
      </w:r>
    </w:p>
    <w:p w:rsidR="00F03347" w:rsidRPr="00B90E26" w:rsidRDefault="00B90E26" w:rsidP="00B90E26">
      <w:pPr>
        <w:ind w:left="360" w:right="11" w:hanging="360"/>
        <w:rPr>
          <w:b/>
        </w:rPr>
      </w:pPr>
      <w:r w:rsidRPr="00B90E26">
        <w:rPr>
          <w:b/>
        </w:rPr>
        <w:t xml:space="preserve">(4) </w:t>
      </w:r>
      <w:r w:rsidR="00F463D9">
        <w:rPr>
          <w:b/>
          <w:sz w:val="24"/>
          <w:szCs w:val="24"/>
          <w:lang w:val="sr-Cyrl-BA"/>
        </w:rPr>
        <w:t>Уговорни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орган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или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субјекат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који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је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основао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комисију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има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право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као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чланове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комисије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именовати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стручњаке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случајеве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гдје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предмет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јавне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набавке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захтјева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специфично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техничко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или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специјализовано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знање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које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иначе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није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доступно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унутар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уговорног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органа</w:t>
      </w:r>
      <w:r w:rsidRPr="00B90E26">
        <w:rPr>
          <w:b/>
          <w:sz w:val="24"/>
          <w:szCs w:val="24"/>
          <w:lang w:val="sr-Cyrl-BA"/>
        </w:rPr>
        <w:t xml:space="preserve">, </w:t>
      </w:r>
      <w:r w:rsidR="00F463D9">
        <w:rPr>
          <w:b/>
          <w:sz w:val="24"/>
          <w:szCs w:val="24"/>
          <w:lang w:val="sr-Cyrl-BA"/>
        </w:rPr>
        <w:t>а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који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нису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из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реда</w:t>
      </w:r>
      <w:r w:rsidRPr="00B90E26">
        <w:rPr>
          <w:b/>
          <w:sz w:val="24"/>
          <w:szCs w:val="24"/>
          <w:lang w:val="sr-Cyrl-BA"/>
        </w:rPr>
        <w:t xml:space="preserve">  </w:t>
      </w:r>
      <w:r w:rsidR="00F463D9">
        <w:rPr>
          <w:b/>
          <w:sz w:val="24"/>
          <w:szCs w:val="24"/>
          <w:lang w:val="sr-Cyrl-BA"/>
        </w:rPr>
        <w:t>запосленика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уговорног</w:t>
      </w:r>
      <w:r w:rsidRPr="00B90E26">
        <w:rPr>
          <w:b/>
          <w:sz w:val="24"/>
          <w:szCs w:val="24"/>
          <w:lang w:val="sr-Cyrl-BA"/>
        </w:rPr>
        <w:t xml:space="preserve"> </w:t>
      </w:r>
      <w:r w:rsidR="00F463D9">
        <w:rPr>
          <w:b/>
          <w:sz w:val="24"/>
          <w:szCs w:val="24"/>
          <w:lang w:val="sr-Cyrl-BA"/>
        </w:rPr>
        <w:t>органа</w:t>
      </w:r>
      <w:r w:rsidRPr="00B90E26">
        <w:rPr>
          <w:b/>
          <w:sz w:val="24"/>
          <w:szCs w:val="24"/>
          <w:lang w:val="bs-Latn-BA"/>
        </w:rPr>
        <w:t>.</w:t>
      </w:r>
    </w:p>
    <w:p w:rsidR="00F03347" w:rsidRDefault="005977BE" w:rsidP="00B90E26">
      <w:pPr>
        <w:spacing w:after="0" w:line="259" w:lineRule="auto"/>
        <w:ind w:left="0" w:firstLine="0"/>
        <w:jc w:val="left"/>
      </w:pPr>
      <w:r>
        <w:t xml:space="preserve"> </w:t>
      </w:r>
    </w:p>
    <w:p w:rsidR="00F03347" w:rsidRDefault="005977BE">
      <w:pPr>
        <w:spacing w:after="220" w:line="259" w:lineRule="auto"/>
        <w:ind w:left="152" w:right="142"/>
        <w:jc w:val="center"/>
      </w:pPr>
      <w:r>
        <w:t xml:space="preserve"> </w:t>
      </w:r>
      <w:r w:rsidR="00F463D9">
        <w:rPr>
          <w:b/>
        </w:rPr>
        <w:t>Члан</w:t>
      </w:r>
      <w:r>
        <w:rPr>
          <w:b/>
        </w:rPr>
        <w:t xml:space="preserve"> 5. </w:t>
      </w:r>
    </w:p>
    <w:p w:rsidR="00F03347" w:rsidRDefault="005977BE">
      <w:pPr>
        <w:spacing w:after="197" w:line="259" w:lineRule="auto"/>
        <w:ind w:left="152" w:right="146"/>
        <w:jc w:val="center"/>
      </w:pPr>
      <w:r>
        <w:rPr>
          <w:b/>
        </w:rPr>
        <w:t>(</w:t>
      </w:r>
      <w:r w:rsidR="00F463D9">
        <w:rPr>
          <w:b/>
        </w:rPr>
        <w:t>Послови</w:t>
      </w:r>
      <w:r>
        <w:rPr>
          <w:b/>
        </w:rPr>
        <w:t xml:space="preserve"> </w:t>
      </w:r>
      <w:r w:rsidR="00F463D9">
        <w:rPr>
          <w:b/>
        </w:rPr>
        <w:t>комисије</w:t>
      </w:r>
      <w:r>
        <w:rPr>
          <w:b/>
        </w:rPr>
        <w:t xml:space="preserve"> </w:t>
      </w:r>
      <w:r w:rsidR="00F463D9">
        <w:rPr>
          <w:b/>
        </w:rPr>
        <w:t>за</w:t>
      </w:r>
      <w:r>
        <w:rPr>
          <w:b/>
        </w:rPr>
        <w:t xml:space="preserve"> </w:t>
      </w:r>
      <w:r w:rsidR="00F463D9">
        <w:rPr>
          <w:b/>
        </w:rPr>
        <w:t>набавке</w:t>
      </w:r>
      <w:r>
        <w:rPr>
          <w:b/>
        </w:rPr>
        <w:t xml:space="preserve">) </w:t>
      </w:r>
    </w:p>
    <w:p w:rsidR="00F03347" w:rsidRDefault="00F463D9">
      <w:pPr>
        <w:numPr>
          <w:ilvl w:val="0"/>
          <w:numId w:val="2"/>
        </w:numPr>
        <w:ind w:right="11" w:hanging="360"/>
      </w:pPr>
      <w:r>
        <w:t>У</w:t>
      </w:r>
      <w:r w:rsidR="005977BE">
        <w:t xml:space="preserve"> </w:t>
      </w:r>
      <w:r>
        <w:t>одлуци</w:t>
      </w:r>
      <w:r w:rsidR="005977BE">
        <w:t xml:space="preserve"> </w:t>
      </w:r>
      <w:r>
        <w:t>или</w:t>
      </w:r>
      <w:r w:rsidR="005977BE">
        <w:t xml:space="preserve"> </w:t>
      </w:r>
      <w:r>
        <w:t>рјешењу</w:t>
      </w:r>
      <w:r w:rsidR="005977BE">
        <w:t xml:space="preserve"> </w:t>
      </w:r>
      <w:r>
        <w:t>о</w:t>
      </w:r>
      <w:r w:rsidR="005977BE">
        <w:t xml:space="preserve"> </w:t>
      </w:r>
      <w:r>
        <w:t>именовању</w:t>
      </w:r>
      <w:r w:rsidR="005977BE">
        <w:t xml:space="preserve"> </w:t>
      </w:r>
      <w:r>
        <w:t>комисије</w:t>
      </w:r>
      <w:r w:rsidR="005977BE">
        <w:t xml:space="preserve">,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дужан</w:t>
      </w:r>
      <w:r w:rsidR="005977BE">
        <w:t xml:space="preserve"> </w:t>
      </w:r>
      <w:r>
        <w:t>је</w:t>
      </w:r>
      <w:r w:rsidR="005977BE">
        <w:t xml:space="preserve"> </w:t>
      </w:r>
      <w:r>
        <w:t>утврдити</w:t>
      </w:r>
      <w:r w:rsidR="005977BE">
        <w:t xml:space="preserve"> </w:t>
      </w:r>
      <w:r>
        <w:t>послове</w:t>
      </w:r>
      <w:r w:rsidR="005977BE">
        <w:t xml:space="preserve"> </w:t>
      </w:r>
      <w:r>
        <w:t>које</w:t>
      </w:r>
      <w:r w:rsidR="005977BE">
        <w:t xml:space="preserve"> </w:t>
      </w:r>
      <w:r>
        <w:t>комисија</w:t>
      </w:r>
      <w:r w:rsidR="005977BE">
        <w:t xml:space="preserve"> </w:t>
      </w:r>
      <w:r>
        <w:t>треба</w:t>
      </w:r>
      <w:r w:rsidR="005977BE">
        <w:t xml:space="preserve"> </w:t>
      </w:r>
      <w:r>
        <w:t>извршити</w:t>
      </w:r>
      <w:r w:rsidR="005977BE">
        <w:t xml:space="preserve">, </w:t>
      </w:r>
      <w:r>
        <w:t>те</w:t>
      </w:r>
      <w:r w:rsidR="005977BE">
        <w:t xml:space="preserve"> </w:t>
      </w:r>
      <w:r>
        <w:t>јој</w:t>
      </w:r>
      <w:r w:rsidR="005977BE">
        <w:t xml:space="preserve"> </w:t>
      </w:r>
      <w:r>
        <w:t>у</w:t>
      </w:r>
      <w:r w:rsidR="005977BE">
        <w:t xml:space="preserve"> </w:t>
      </w:r>
      <w:r>
        <w:t>сврху</w:t>
      </w:r>
      <w:r w:rsidR="005977BE">
        <w:t xml:space="preserve"> </w:t>
      </w:r>
      <w:r>
        <w:t>испуњавања</w:t>
      </w:r>
      <w:r w:rsidR="005977BE">
        <w:t xml:space="preserve"> </w:t>
      </w:r>
      <w:r>
        <w:t>утврђених</w:t>
      </w:r>
      <w:r w:rsidR="005977BE">
        <w:t xml:space="preserve"> </w:t>
      </w:r>
      <w:r>
        <w:t>послова</w:t>
      </w:r>
      <w:r w:rsidR="005977BE">
        <w:t xml:space="preserve"> </w:t>
      </w:r>
      <w:r>
        <w:t>даје</w:t>
      </w:r>
      <w:r w:rsidR="005977BE">
        <w:t xml:space="preserve"> </w:t>
      </w:r>
      <w:r>
        <w:t>потребна</w:t>
      </w:r>
      <w:r w:rsidR="005977BE">
        <w:t xml:space="preserve"> </w:t>
      </w:r>
      <w:r>
        <w:t>овлаштења</w:t>
      </w:r>
      <w:r w:rsidR="005977BE">
        <w:t xml:space="preserve">, </w:t>
      </w:r>
      <w:r>
        <w:t>у</w:t>
      </w:r>
      <w:r w:rsidR="005977BE">
        <w:t xml:space="preserve"> </w:t>
      </w:r>
      <w:r>
        <w:t>складу</w:t>
      </w:r>
      <w:r w:rsidR="005977BE">
        <w:t xml:space="preserve"> </w:t>
      </w:r>
      <w:r>
        <w:t>са</w:t>
      </w:r>
      <w:r w:rsidR="005977BE">
        <w:t xml:space="preserve"> </w:t>
      </w:r>
      <w:r>
        <w:t>Законом</w:t>
      </w:r>
      <w:r w:rsidR="005977BE">
        <w:t xml:space="preserve">. </w:t>
      </w:r>
    </w:p>
    <w:p w:rsidR="00F03347" w:rsidRDefault="005977BE">
      <w:pPr>
        <w:spacing w:after="6" w:line="259" w:lineRule="auto"/>
        <w:ind w:left="36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2"/>
        </w:numPr>
        <w:spacing w:after="229"/>
        <w:ind w:right="11" w:hanging="360"/>
      </w:pPr>
      <w:r>
        <w:t>Послови</w:t>
      </w:r>
      <w:r w:rsidR="005977BE">
        <w:t xml:space="preserve"> </w:t>
      </w:r>
      <w:r>
        <w:t>комисије</w:t>
      </w:r>
      <w:r w:rsidR="005977BE">
        <w:t xml:space="preserve"> </w:t>
      </w:r>
      <w:r>
        <w:t>укључују</w:t>
      </w:r>
      <w:r w:rsidR="005977BE">
        <w:t xml:space="preserve">: </w:t>
      </w:r>
    </w:p>
    <w:p w:rsidR="00F03347" w:rsidRDefault="00F463D9">
      <w:pPr>
        <w:numPr>
          <w:ilvl w:val="1"/>
          <w:numId w:val="2"/>
        </w:numPr>
        <w:spacing w:after="230"/>
        <w:ind w:right="11" w:hanging="416"/>
      </w:pPr>
      <w:r>
        <w:t>Отварање</w:t>
      </w:r>
      <w:r w:rsidR="005977BE">
        <w:t xml:space="preserve"> </w:t>
      </w:r>
      <w:r>
        <w:t>захтјева</w:t>
      </w:r>
      <w:r w:rsidR="005977BE">
        <w:t xml:space="preserve"> </w:t>
      </w:r>
      <w:r>
        <w:t>за</w:t>
      </w:r>
      <w:r w:rsidR="005977BE">
        <w:t xml:space="preserve"> </w:t>
      </w:r>
      <w:r>
        <w:t>учешће</w:t>
      </w:r>
      <w:r w:rsidR="005977BE">
        <w:t xml:space="preserve">, </w:t>
      </w:r>
    </w:p>
    <w:p w:rsidR="00F03347" w:rsidRDefault="00F463D9">
      <w:pPr>
        <w:numPr>
          <w:ilvl w:val="1"/>
          <w:numId w:val="2"/>
        </w:numPr>
        <w:spacing w:after="209"/>
        <w:ind w:right="11" w:hanging="416"/>
      </w:pPr>
      <w:r>
        <w:t>Провођење</w:t>
      </w:r>
      <w:r w:rsidR="005977BE">
        <w:t xml:space="preserve"> </w:t>
      </w:r>
      <w:r>
        <w:t>јавног</w:t>
      </w:r>
      <w:r w:rsidR="005977BE">
        <w:t xml:space="preserve"> </w:t>
      </w:r>
      <w:r>
        <w:t>отварања</w:t>
      </w:r>
      <w:r w:rsidR="005977BE">
        <w:t xml:space="preserve"> </w:t>
      </w:r>
      <w:r>
        <w:t>понуда</w:t>
      </w:r>
      <w:r w:rsidR="005977BE">
        <w:t xml:space="preserve">,  </w:t>
      </w:r>
    </w:p>
    <w:p w:rsidR="00F03347" w:rsidRDefault="00F463D9">
      <w:pPr>
        <w:numPr>
          <w:ilvl w:val="1"/>
          <w:numId w:val="2"/>
        </w:numPr>
        <w:spacing w:after="231"/>
        <w:ind w:right="11" w:hanging="416"/>
      </w:pPr>
      <w:r>
        <w:t>Прегледавање</w:t>
      </w:r>
      <w:r w:rsidR="005977BE">
        <w:t xml:space="preserve">, </w:t>
      </w:r>
      <w:r>
        <w:t>оцјену</w:t>
      </w:r>
      <w:r w:rsidR="005977BE">
        <w:t xml:space="preserve"> </w:t>
      </w:r>
      <w:r>
        <w:t>и</w:t>
      </w:r>
      <w:r w:rsidR="005977BE">
        <w:t xml:space="preserve"> </w:t>
      </w:r>
      <w:r>
        <w:t>успоређивање</w:t>
      </w:r>
      <w:r w:rsidR="005977BE">
        <w:t xml:space="preserve"> </w:t>
      </w:r>
      <w:r>
        <w:t>понуда</w:t>
      </w:r>
      <w:r w:rsidR="005977BE">
        <w:t xml:space="preserve">,  </w:t>
      </w:r>
    </w:p>
    <w:p w:rsidR="00F03347" w:rsidRDefault="00F463D9">
      <w:pPr>
        <w:numPr>
          <w:ilvl w:val="1"/>
          <w:numId w:val="2"/>
        </w:numPr>
        <w:spacing w:after="229"/>
        <w:ind w:right="11" w:hanging="416"/>
      </w:pPr>
      <w:r>
        <w:t>Сачињавање</w:t>
      </w:r>
      <w:r w:rsidR="005977BE">
        <w:t xml:space="preserve"> </w:t>
      </w:r>
      <w:r>
        <w:t>записника</w:t>
      </w:r>
      <w:r w:rsidR="005977BE">
        <w:t xml:space="preserve"> </w:t>
      </w:r>
      <w:r>
        <w:t>о</w:t>
      </w:r>
      <w:r w:rsidR="005977BE">
        <w:t xml:space="preserve"> </w:t>
      </w:r>
      <w:r>
        <w:t>оцјени</w:t>
      </w:r>
      <w:r w:rsidR="005977BE">
        <w:t xml:space="preserve"> </w:t>
      </w:r>
      <w:r>
        <w:t>понуда</w:t>
      </w:r>
      <w:r w:rsidR="005977BE">
        <w:t xml:space="preserve">, </w:t>
      </w:r>
    </w:p>
    <w:p w:rsidR="00F03347" w:rsidRDefault="00F463D9">
      <w:pPr>
        <w:numPr>
          <w:ilvl w:val="1"/>
          <w:numId w:val="2"/>
        </w:numPr>
        <w:spacing w:after="233"/>
        <w:ind w:right="11" w:hanging="416"/>
      </w:pPr>
      <w:r>
        <w:t>Сачињавање</w:t>
      </w:r>
      <w:r w:rsidR="005977BE">
        <w:t xml:space="preserve"> </w:t>
      </w:r>
      <w:r>
        <w:t>извјештаја</w:t>
      </w:r>
      <w:r w:rsidR="005977BE">
        <w:t xml:space="preserve"> </w:t>
      </w:r>
      <w:r>
        <w:t>о</w:t>
      </w:r>
      <w:r w:rsidR="005977BE">
        <w:t xml:space="preserve"> </w:t>
      </w:r>
      <w:r>
        <w:t>поступку</w:t>
      </w:r>
      <w:r w:rsidR="005977BE">
        <w:t xml:space="preserve"> </w:t>
      </w:r>
      <w:r>
        <w:t>јавне</w:t>
      </w:r>
      <w:r w:rsidR="005977BE">
        <w:t xml:space="preserve"> </w:t>
      </w:r>
      <w:r>
        <w:t>набавке</w:t>
      </w:r>
      <w:r w:rsidR="005977BE">
        <w:t xml:space="preserve">,  </w:t>
      </w:r>
    </w:p>
    <w:p w:rsidR="00F03347" w:rsidRDefault="00F463D9">
      <w:pPr>
        <w:numPr>
          <w:ilvl w:val="1"/>
          <w:numId w:val="2"/>
        </w:numPr>
        <w:spacing w:after="211"/>
        <w:ind w:right="11" w:hanging="416"/>
      </w:pPr>
      <w:r>
        <w:t>Давање</w:t>
      </w:r>
      <w:r w:rsidR="005977BE">
        <w:t xml:space="preserve"> </w:t>
      </w:r>
      <w:r>
        <w:t>препоруке</w:t>
      </w:r>
      <w:r w:rsidR="005977BE">
        <w:t xml:space="preserve"> </w:t>
      </w:r>
      <w:r>
        <w:t>уговорном</w:t>
      </w:r>
      <w:r w:rsidR="005977BE">
        <w:t xml:space="preserve"> </w:t>
      </w:r>
      <w:r>
        <w:t>органу</w:t>
      </w:r>
      <w:r w:rsidR="005977BE">
        <w:t xml:space="preserve"> </w:t>
      </w:r>
      <w:r>
        <w:t>за</w:t>
      </w:r>
      <w:r w:rsidR="005977BE">
        <w:t xml:space="preserve"> </w:t>
      </w:r>
      <w:r>
        <w:t>доношење</w:t>
      </w:r>
      <w:r w:rsidR="005977BE">
        <w:t xml:space="preserve"> </w:t>
      </w:r>
      <w:r>
        <w:t>одлуке</w:t>
      </w:r>
      <w:r w:rsidR="005977BE">
        <w:t xml:space="preserve"> </w:t>
      </w:r>
      <w:r>
        <w:t>о</w:t>
      </w:r>
      <w:r w:rsidR="005977BE">
        <w:t xml:space="preserve"> </w:t>
      </w:r>
      <w:r>
        <w:t>одабиру</w:t>
      </w:r>
      <w:r w:rsidR="005977BE">
        <w:t xml:space="preserve"> </w:t>
      </w:r>
      <w:r>
        <w:t>или</w:t>
      </w:r>
      <w:r w:rsidR="005977BE">
        <w:t xml:space="preserve"> </w:t>
      </w:r>
      <w:r>
        <w:t>одлуке</w:t>
      </w:r>
      <w:r w:rsidR="005977BE">
        <w:t xml:space="preserve"> </w:t>
      </w:r>
      <w:r>
        <w:t>о</w:t>
      </w:r>
      <w:r w:rsidR="005977BE">
        <w:t xml:space="preserve"> </w:t>
      </w:r>
      <w:r>
        <w:t>поништењу</w:t>
      </w:r>
      <w:r w:rsidR="005977BE">
        <w:t xml:space="preserve"> </w:t>
      </w:r>
      <w:r>
        <w:t>поступка</w:t>
      </w:r>
      <w:r w:rsidR="005977BE">
        <w:t xml:space="preserve"> </w:t>
      </w:r>
      <w:r>
        <w:t>набавке</w:t>
      </w:r>
      <w:r w:rsidR="005977BE">
        <w:t xml:space="preserve">. </w:t>
      </w:r>
    </w:p>
    <w:p w:rsidR="00F03347" w:rsidRDefault="00F463D9">
      <w:pPr>
        <w:numPr>
          <w:ilvl w:val="0"/>
          <w:numId w:val="2"/>
        </w:numPr>
        <w:spacing w:after="188"/>
        <w:ind w:right="11" w:hanging="360"/>
      </w:pPr>
      <w:r>
        <w:t>Уколико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не</w:t>
      </w:r>
      <w:r w:rsidR="005977BE">
        <w:t xml:space="preserve"> </w:t>
      </w:r>
      <w:r>
        <w:t>посједује</w:t>
      </w:r>
      <w:r w:rsidR="005977BE">
        <w:t xml:space="preserve"> </w:t>
      </w:r>
      <w:r>
        <w:t>службеника</w:t>
      </w:r>
      <w:r w:rsidR="005977BE">
        <w:t xml:space="preserve"> </w:t>
      </w:r>
      <w:r>
        <w:t>за</w:t>
      </w:r>
      <w:r w:rsidR="005977BE">
        <w:t xml:space="preserve"> </w:t>
      </w:r>
      <w:r>
        <w:t>јавне</w:t>
      </w:r>
      <w:r w:rsidR="005977BE">
        <w:t xml:space="preserve"> </w:t>
      </w:r>
      <w:r>
        <w:t>набавке</w:t>
      </w:r>
      <w:r w:rsidR="005977BE">
        <w:t xml:space="preserve"> </w:t>
      </w:r>
      <w:r>
        <w:t>или</w:t>
      </w:r>
      <w:r w:rsidR="005977BE">
        <w:t xml:space="preserve"> </w:t>
      </w:r>
      <w:r>
        <w:t>стручну</w:t>
      </w:r>
      <w:r w:rsidR="005977BE">
        <w:t xml:space="preserve"> </w:t>
      </w:r>
      <w:r>
        <w:t>службу</w:t>
      </w:r>
      <w:r w:rsidR="005977BE">
        <w:t xml:space="preserve"> </w:t>
      </w:r>
      <w:r>
        <w:t>за</w:t>
      </w:r>
      <w:r w:rsidR="005977BE">
        <w:t xml:space="preserve"> </w:t>
      </w:r>
      <w:r>
        <w:t>јавне</w:t>
      </w:r>
      <w:r w:rsidR="005977BE">
        <w:t xml:space="preserve"> </w:t>
      </w:r>
      <w:r>
        <w:t>набавке</w:t>
      </w:r>
      <w:r w:rsidR="005977BE">
        <w:rPr>
          <w:b/>
        </w:rPr>
        <w:t xml:space="preserve"> </w:t>
      </w:r>
      <w:r>
        <w:t>послови</w:t>
      </w:r>
      <w:r w:rsidR="005977BE">
        <w:t xml:space="preserve"> </w:t>
      </w:r>
      <w:r>
        <w:t>комисије</w:t>
      </w:r>
      <w:r w:rsidR="005977BE">
        <w:t xml:space="preserve"> </w:t>
      </w:r>
      <w:r>
        <w:t>могу</w:t>
      </w:r>
      <w:r w:rsidR="005977BE">
        <w:t xml:space="preserve"> </w:t>
      </w:r>
      <w:r>
        <w:t>укључивати</w:t>
      </w:r>
      <w:r w:rsidR="005977BE">
        <w:t xml:space="preserve"> </w:t>
      </w:r>
      <w:r>
        <w:t>и</w:t>
      </w:r>
      <w:r w:rsidR="005977BE">
        <w:t xml:space="preserve">: </w:t>
      </w:r>
    </w:p>
    <w:p w:rsidR="00F03347" w:rsidRDefault="00F463D9">
      <w:pPr>
        <w:numPr>
          <w:ilvl w:val="1"/>
          <w:numId w:val="2"/>
        </w:numPr>
        <w:spacing w:after="230"/>
        <w:ind w:right="11" w:hanging="416"/>
      </w:pPr>
      <w:r>
        <w:t>Припрему</w:t>
      </w:r>
      <w:r w:rsidR="005977BE">
        <w:t xml:space="preserve"> </w:t>
      </w:r>
      <w:r>
        <w:t>тендерске</w:t>
      </w:r>
      <w:r w:rsidR="005977BE">
        <w:t xml:space="preserve"> </w:t>
      </w:r>
      <w:r>
        <w:t>документације</w:t>
      </w:r>
      <w:r w:rsidR="005977BE">
        <w:t xml:space="preserve">, </w:t>
      </w:r>
    </w:p>
    <w:p w:rsidR="00F03347" w:rsidRDefault="00F463D9">
      <w:pPr>
        <w:numPr>
          <w:ilvl w:val="1"/>
          <w:numId w:val="2"/>
        </w:numPr>
        <w:spacing w:after="232"/>
        <w:ind w:right="11" w:hanging="416"/>
      </w:pPr>
      <w:r>
        <w:t>Кореспонденцију</w:t>
      </w:r>
      <w:r w:rsidR="005977BE">
        <w:t xml:space="preserve"> </w:t>
      </w:r>
      <w:r>
        <w:t>са</w:t>
      </w:r>
      <w:r w:rsidR="005977BE">
        <w:t xml:space="preserve"> </w:t>
      </w:r>
      <w:r>
        <w:t>понуђачима</w:t>
      </w:r>
      <w:r w:rsidR="005977BE">
        <w:t xml:space="preserve">,  </w:t>
      </w:r>
    </w:p>
    <w:p w:rsidR="00F03347" w:rsidRDefault="00F463D9">
      <w:pPr>
        <w:numPr>
          <w:ilvl w:val="1"/>
          <w:numId w:val="2"/>
        </w:numPr>
        <w:spacing w:after="235"/>
        <w:ind w:right="11" w:hanging="416"/>
      </w:pPr>
      <w:r>
        <w:t>Достављање</w:t>
      </w:r>
      <w:r w:rsidR="005977BE">
        <w:t xml:space="preserve"> </w:t>
      </w:r>
      <w:r>
        <w:t>тендерске</w:t>
      </w:r>
      <w:r w:rsidR="005977BE">
        <w:t xml:space="preserve"> </w:t>
      </w:r>
      <w:r>
        <w:t>документације</w:t>
      </w:r>
      <w:r w:rsidR="005977BE">
        <w:t xml:space="preserve"> </w:t>
      </w:r>
      <w:r>
        <w:t>на</w:t>
      </w:r>
      <w:r w:rsidR="005977BE">
        <w:t xml:space="preserve"> </w:t>
      </w:r>
      <w:r>
        <w:t>начин</w:t>
      </w:r>
      <w:r w:rsidR="005977BE">
        <w:t xml:space="preserve"> </w:t>
      </w:r>
      <w:r>
        <w:t>прописан</w:t>
      </w:r>
      <w:r w:rsidR="005977BE">
        <w:t xml:space="preserve"> </w:t>
      </w:r>
      <w:r>
        <w:t>за</w:t>
      </w:r>
      <w:r w:rsidR="005977BE">
        <w:t xml:space="preserve"> </w:t>
      </w:r>
      <w:r>
        <w:t>конкретни</w:t>
      </w:r>
      <w:r w:rsidR="005977BE">
        <w:t xml:space="preserve"> </w:t>
      </w:r>
      <w:r>
        <w:t>поступак</w:t>
      </w:r>
      <w:r w:rsidR="005977BE">
        <w:t xml:space="preserve"> </w:t>
      </w:r>
      <w:r>
        <w:t>јавне</w:t>
      </w:r>
      <w:r w:rsidR="005977BE">
        <w:t xml:space="preserve"> </w:t>
      </w:r>
      <w:r>
        <w:t>набавке</w:t>
      </w:r>
      <w:r w:rsidR="005977BE">
        <w:t xml:space="preserve">,  </w:t>
      </w:r>
    </w:p>
    <w:p w:rsidR="00F03347" w:rsidRDefault="00F463D9">
      <w:pPr>
        <w:numPr>
          <w:ilvl w:val="1"/>
          <w:numId w:val="2"/>
        </w:numPr>
        <w:spacing w:after="231"/>
        <w:ind w:right="11" w:hanging="416"/>
      </w:pPr>
      <w:r>
        <w:t>Припрему</w:t>
      </w:r>
      <w:r w:rsidR="005977BE">
        <w:t xml:space="preserve"> </w:t>
      </w:r>
      <w:r>
        <w:t>појашњења</w:t>
      </w:r>
      <w:r w:rsidR="005977BE">
        <w:t xml:space="preserve"> </w:t>
      </w:r>
      <w:r>
        <w:t>тендерске</w:t>
      </w:r>
      <w:r w:rsidR="005977BE">
        <w:t xml:space="preserve"> </w:t>
      </w:r>
      <w:r>
        <w:t>документације</w:t>
      </w:r>
      <w:r w:rsidR="005977BE">
        <w:t xml:space="preserve">, </w:t>
      </w:r>
    </w:p>
    <w:p w:rsidR="00F03347" w:rsidRDefault="00F463D9">
      <w:pPr>
        <w:numPr>
          <w:ilvl w:val="1"/>
          <w:numId w:val="2"/>
        </w:numPr>
        <w:spacing w:after="191"/>
        <w:ind w:right="11" w:hanging="416"/>
      </w:pPr>
      <w:r>
        <w:lastRenderedPageBreak/>
        <w:t>Припрему</w:t>
      </w:r>
      <w:r w:rsidR="005977BE">
        <w:t xml:space="preserve"> </w:t>
      </w:r>
      <w:r>
        <w:t>приједлога</w:t>
      </w:r>
      <w:r w:rsidR="005977BE">
        <w:t xml:space="preserve"> </w:t>
      </w:r>
      <w:r>
        <w:t>одлуке</w:t>
      </w:r>
      <w:r w:rsidR="005977BE">
        <w:t xml:space="preserve"> </w:t>
      </w:r>
      <w:r>
        <w:t>у</w:t>
      </w:r>
      <w:r w:rsidR="005977BE">
        <w:t xml:space="preserve"> </w:t>
      </w:r>
      <w:r>
        <w:t>форми</w:t>
      </w:r>
      <w:r w:rsidR="005977BE">
        <w:t xml:space="preserve"> </w:t>
      </w:r>
      <w:r>
        <w:t>и</w:t>
      </w:r>
      <w:r w:rsidR="005977BE">
        <w:t xml:space="preserve"> </w:t>
      </w:r>
      <w:r>
        <w:t>садржају</w:t>
      </w:r>
      <w:r w:rsidR="005977BE">
        <w:t xml:space="preserve"> </w:t>
      </w:r>
      <w:r>
        <w:t>прописаним</w:t>
      </w:r>
      <w:r w:rsidR="005977BE">
        <w:t xml:space="preserve"> </w:t>
      </w:r>
      <w:r>
        <w:t>законом</w:t>
      </w:r>
      <w:r w:rsidR="005977BE">
        <w:t xml:space="preserve">,  </w:t>
      </w:r>
    </w:p>
    <w:p w:rsidR="00F03347" w:rsidRDefault="00F463D9">
      <w:pPr>
        <w:numPr>
          <w:ilvl w:val="1"/>
          <w:numId w:val="2"/>
        </w:numPr>
        <w:spacing w:after="214"/>
        <w:ind w:right="11" w:hanging="416"/>
      </w:pPr>
      <w:r>
        <w:t>Припрему</w:t>
      </w:r>
      <w:r w:rsidR="005977BE">
        <w:t xml:space="preserve"> </w:t>
      </w:r>
      <w:r>
        <w:t>одговора</w:t>
      </w:r>
      <w:r w:rsidR="005977BE">
        <w:t xml:space="preserve"> </w:t>
      </w:r>
      <w:r>
        <w:t>по</w:t>
      </w:r>
      <w:r w:rsidR="005977BE">
        <w:t xml:space="preserve"> </w:t>
      </w:r>
      <w:r>
        <w:t>правним</w:t>
      </w:r>
      <w:r w:rsidR="005977BE">
        <w:t xml:space="preserve"> </w:t>
      </w:r>
      <w:r>
        <w:t>лијековима</w:t>
      </w:r>
      <w:r w:rsidR="005977BE">
        <w:t xml:space="preserve">, </w:t>
      </w:r>
    </w:p>
    <w:p w:rsidR="00F03347" w:rsidRDefault="00F463D9">
      <w:pPr>
        <w:numPr>
          <w:ilvl w:val="1"/>
          <w:numId w:val="2"/>
        </w:numPr>
        <w:spacing w:after="258"/>
        <w:ind w:right="11" w:hanging="416"/>
      </w:pPr>
      <w:r>
        <w:t>Друге</w:t>
      </w:r>
      <w:r w:rsidR="005977BE">
        <w:t xml:space="preserve"> </w:t>
      </w:r>
      <w:r>
        <w:t>послове</w:t>
      </w:r>
      <w:r w:rsidR="005977BE">
        <w:t xml:space="preserve"> </w:t>
      </w:r>
      <w:r>
        <w:t>и</w:t>
      </w:r>
      <w:r w:rsidR="005977BE">
        <w:t xml:space="preserve"> </w:t>
      </w:r>
      <w:r>
        <w:t>задатке</w:t>
      </w:r>
      <w:r w:rsidR="005977BE">
        <w:t xml:space="preserve"> </w:t>
      </w:r>
      <w:r>
        <w:t>везане</w:t>
      </w:r>
      <w:r w:rsidR="005977BE">
        <w:t xml:space="preserve"> </w:t>
      </w:r>
      <w:r>
        <w:t>за</w:t>
      </w:r>
      <w:r w:rsidR="005977BE">
        <w:t xml:space="preserve"> </w:t>
      </w:r>
      <w:r>
        <w:t>провођење</w:t>
      </w:r>
      <w:r w:rsidR="005977BE">
        <w:t xml:space="preserve"> </w:t>
      </w:r>
      <w:r>
        <w:t>поступка</w:t>
      </w:r>
      <w:r w:rsidR="005977BE">
        <w:t xml:space="preserve">. </w:t>
      </w:r>
    </w:p>
    <w:p w:rsidR="00F03347" w:rsidRDefault="00F463D9">
      <w:pPr>
        <w:spacing w:after="220" w:line="259" w:lineRule="auto"/>
        <w:ind w:left="152" w:right="142"/>
        <w:jc w:val="center"/>
      </w:pPr>
      <w:r>
        <w:rPr>
          <w:b/>
        </w:rPr>
        <w:t>Члан</w:t>
      </w:r>
      <w:r w:rsidR="005977BE">
        <w:rPr>
          <w:b/>
        </w:rPr>
        <w:t xml:space="preserve"> 6. </w:t>
      </w:r>
    </w:p>
    <w:p w:rsidR="00F03347" w:rsidRDefault="005977BE">
      <w:pPr>
        <w:spacing w:after="220" w:line="259" w:lineRule="auto"/>
        <w:ind w:left="152" w:right="142"/>
        <w:jc w:val="center"/>
      </w:pPr>
      <w:r>
        <w:rPr>
          <w:b/>
        </w:rPr>
        <w:t>(</w:t>
      </w:r>
      <w:r w:rsidR="00F463D9">
        <w:rPr>
          <w:b/>
        </w:rPr>
        <w:t>Препоруке</w:t>
      </w:r>
      <w:r>
        <w:rPr>
          <w:b/>
        </w:rPr>
        <w:t xml:space="preserve"> </w:t>
      </w:r>
      <w:r w:rsidR="00F463D9">
        <w:rPr>
          <w:b/>
        </w:rPr>
        <w:t>за</w:t>
      </w:r>
      <w:r>
        <w:rPr>
          <w:b/>
        </w:rPr>
        <w:t xml:space="preserve"> </w:t>
      </w:r>
      <w:r w:rsidR="00F463D9">
        <w:rPr>
          <w:b/>
        </w:rPr>
        <w:t>именовање</w:t>
      </w:r>
      <w:r>
        <w:rPr>
          <w:b/>
        </w:rPr>
        <w:t xml:space="preserve"> </w:t>
      </w:r>
      <w:r w:rsidR="00F463D9">
        <w:rPr>
          <w:b/>
        </w:rPr>
        <w:t>комисије</w:t>
      </w:r>
      <w:r>
        <w:rPr>
          <w:b/>
        </w:rPr>
        <w:t xml:space="preserve"> </w:t>
      </w:r>
      <w:r w:rsidR="00F463D9">
        <w:rPr>
          <w:b/>
        </w:rPr>
        <w:t>за</w:t>
      </w:r>
      <w:r>
        <w:rPr>
          <w:b/>
        </w:rPr>
        <w:t xml:space="preserve"> </w:t>
      </w:r>
      <w:r w:rsidR="00F463D9">
        <w:rPr>
          <w:b/>
        </w:rPr>
        <w:t>набавке</w:t>
      </w:r>
      <w:r>
        <w:rPr>
          <w:b/>
        </w:rPr>
        <w:t xml:space="preserve">) </w:t>
      </w:r>
    </w:p>
    <w:p w:rsidR="00F03347" w:rsidRDefault="00F463D9">
      <w:pPr>
        <w:numPr>
          <w:ilvl w:val="0"/>
          <w:numId w:val="3"/>
        </w:numPr>
        <w:ind w:right="11" w:hanging="540"/>
      </w:pPr>
      <w:r>
        <w:t>Приликом</w:t>
      </w:r>
      <w:r w:rsidR="005977BE">
        <w:t xml:space="preserve"> </w:t>
      </w:r>
      <w:r>
        <w:t>именовања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води</w:t>
      </w:r>
      <w:r w:rsidR="005977BE">
        <w:t xml:space="preserve"> </w:t>
      </w:r>
      <w:r>
        <w:t>рачуна</w:t>
      </w:r>
      <w:r w:rsidR="005977BE">
        <w:t xml:space="preserve"> </w:t>
      </w:r>
      <w:r>
        <w:t>да</w:t>
      </w:r>
      <w:r w:rsidR="005977BE">
        <w:t xml:space="preserve">  : </w:t>
      </w:r>
    </w:p>
    <w:p w:rsidR="00F03347" w:rsidRDefault="005977BE">
      <w:pPr>
        <w:spacing w:after="18" w:line="259" w:lineRule="auto"/>
        <w:ind w:left="0" w:firstLine="0"/>
        <w:jc w:val="left"/>
      </w:pPr>
      <w:r>
        <w:t xml:space="preserve">  </w:t>
      </w:r>
    </w:p>
    <w:p w:rsidR="00F03347" w:rsidRDefault="00F463D9">
      <w:pPr>
        <w:numPr>
          <w:ilvl w:val="1"/>
          <w:numId w:val="3"/>
        </w:numPr>
        <w:ind w:right="11" w:hanging="360"/>
      </w:pPr>
      <w:r>
        <w:t>се</w:t>
      </w:r>
      <w:r w:rsidR="005977BE">
        <w:t xml:space="preserve"> </w:t>
      </w:r>
      <w:r>
        <w:t>комисија</w:t>
      </w:r>
      <w:r w:rsidR="005977BE">
        <w:t xml:space="preserve"> </w:t>
      </w:r>
      <w:r>
        <w:t>састоји</w:t>
      </w:r>
      <w:r w:rsidR="005977BE">
        <w:t xml:space="preserve"> </w:t>
      </w:r>
      <w:r>
        <w:t>од</w:t>
      </w:r>
      <w:r w:rsidR="005977BE">
        <w:t xml:space="preserve"> </w:t>
      </w:r>
      <w:r>
        <w:t>најмање</w:t>
      </w:r>
      <w:r w:rsidR="005977BE">
        <w:t xml:space="preserve"> </w:t>
      </w:r>
      <w:r>
        <w:t>три</w:t>
      </w:r>
      <w:r w:rsidR="005977BE">
        <w:t xml:space="preserve"> </w:t>
      </w:r>
      <w:r>
        <w:t>члана</w:t>
      </w:r>
      <w:r w:rsidR="005977BE">
        <w:t xml:space="preserve">. </w:t>
      </w:r>
      <w:r>
        <w:t>У</w:t>
      </w:r>
      <w:r w:rsidR="005977BE">
        <w:t xml:space="preserve"> </w:t>
      </w:r>
      <w:r>
        <w:t>случају</w:t>
      </w:r>
      <w:r w:rsidR="005977BE">
        <w:t xml:space="preserve"> </w:t>
      </w:r>
      <w:r>
        <w:t>уговора</w:t>
      </w:r>
      <w:r w:rsidR="005977BE">
        <w:t xml:space="preserve"> </w:t>
      </w:r>
      <w:r>
        <w:t>чија</w:t>
      </w:r>
      <w:r w:rsidR="005977BE">
        <w:t xml:space="preserve"> </w:t>
      </w:r>
      <w:r>
        <w:t>процијењена</w:t>
      </w:r>
      <w:r w:rsidR="005977BE">
        <w:t xml:space="preserve"> </w:t>
      </w:r>
      <w:r>
        <w:t>вриједност</w:t>
      </w:r>
      <w:r w:rsidR="005977BE">
        <w:t xml:space="preserve"> </w:t>
      </w:r>
      <w:r>
        <w:t>представља</w:t>
      </w:r>
      <w:r w:rsidR="005977BE">
        <w:t xml:space="preserve"> </w:t>
      </w:r>
      <w:r>
        <w:t>вриједносни</w:t>
      </w:r>
      <w:r w:rsidR="005977BE">
        <w:t xml:space="preserve"> </w:t>
      </w:r>
      <w:r>
        <w:t>разред</w:t>
      </w:r>
      <w:r w:rsidR="005977BE">
        <w:t xml:space="preserve"> </w:t>
      </w:r>
      <w:r>
        <w:t>из</w:t>
      </w:r>
      <w:r w:rsidR="005977BE">
        <w:t xml:space="preserve"> </w:t>
      </w:r>
      <w:r>
        <w:t>члана</w:t>
      </w:r>
      <w:r w:rsidR="005977BE">
        <w:t xml:space="preserve"> 14. </w:t>
      </w:r>
      <w:r>
        <w:t>ст</w:t>
      </w:r>
      <w:r w:rsidR="005977BE">
        <w:t xml:space="preserve">. (2) </w:t>
      </w:r>
      <w:r>
        <w:t>и</w:t>
      </w:r>
      <w:r w:rsidR="005977BE">
        <w:t xml:space="preserve"> (3) </w:t>
      </w:r>
      <w:r>
        <w:t>Закона</w:t>
      </w:r>
      <w:r w:rsidR="005977BE">
        <w:t xml:space="preserve">, </w:t>
      </w:r>
      <w:r>
        <w:t>комисија</w:t>
      </w:r>
      <w:r w:rsidR="005977BE">
        <w:t xml:space="preserve"> </w:t>
      </w:r>
      <w:r>
        <w:t>се</w:t>
      </w:r>
      <w:r w:rsidR="005977BE">
        <w:t xml:space="preserve"> </w:t>
      </w:r>
      <w:r>
        <w:t>састоји</w:t>
      </w:r>
      <w:r w:rsidR="005977BE">
        <w:t xml:space="preserve"> </w:t>
      </w:r>
      <w:r>
        <w:t>од</w:t>
      </w:r>
      <w:r w:rsidR="005977BE">
        <w:t xml:space="preserve"> </w:t>
      </w:r>
      <w:r>
        <w:t>најмање</w:t>
      </w:r>
      <w:r w:rsidR="005977BE">
        <w:t xml:space="preserve"> </w:t>
      </w:r>
      <w:r>
        <w:t>пет</w:t>
      </w:r>
      <w:r w:rsidR="005977BE">
        <w:t xml:space="preserve"> </w:t>
      </w:r>
      <w:r>
        <w:t>чланова</w:t>
      </w:r>
      <w:r w:rsidR="005977BE">
        <w:t xml:space="preserve">. </w:t>
      </w:r>
    </w:p>
    <w:p w:rsidR="00F03347" w:rsidRDefault="00F463D9">
      <w:pPr>
        <w:numPr>
          <w:ilvl w:val="1"/>
          <w:numId w:val="3"/>
        </w:numPr>
        <w:ind w:right="11" w:hanging="360"/>
      </w:pPr>
      <w:r>
        <w:t>број</w:t>
      </w:r>
      <w:r w:rsidR="005977BE">
        <w:t xml:space="preserve"> </w:t>
      </w:r>
      <w:r>
        <w:t>чланова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мора</w:t>
      </w:r>
      <w:r w:rsidR="005977BE">
        <w:t xml:space="preserve"> </w:t>
      </w:r>
      <w:r>
        <w:t>бити</w:t>
      </w:r>
      <w:r w:rsidR="005977BE">
        <w:t xml:space="preserve"> </w:t>
      </w:r>
      <w:r>
        <w:t>непаран</w:t>
      </w:r>
      <w:r w:rsidR="005977BE">
        <w:t xml:space="preserve">, </w:t>
      </w:r>
    </w:p>
    <w:p w:rsidR="00F03347" w:rsidRDefault="00F463D9">
      <w:pPr>
        <w:numPr>
          <w:ilvl w:val="1"/>
          <w:numId w:val="3"/>
        </w:numPr>
        <w:ind w:right="11" w:hanging="360"/>
      </w:pPr>
      <w:r>
        <w:t>о</w:t>
      </w:r>
      <w:r w:rsidR="005977BE">
        <w:t xml:space="preserve"> </w:t>
      </w:r>
      <w:r>
        <w:t>равноправној</w:t>
      </w:r>
      <w:r w:rsidR="005977BE">
        <w:t xml:space="preserve"> </w:t>
      </w:r>
      <w:r>
        <w:t>заступљености</w:t>
      </w:r>
      <w:r w:rsidR="005977BE">
        <w:t xml:space="preserve"> </w:t>
      </w:r>
      <w:r>
        <w:t>сполова</w:t>
      </w:r>
      <w:r w:rsidR="005977BE">
        <w:t xml:space="preserve">. </w:t>
      </w:r>
    </w:p>
    <w:p w:rsidR="00F03347" w:rsidRDefault="005977BE">
      <w:pPr>
        <w:spacing w:after="0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3"/>
        </w:numPr>
        <w:ind w:right="11" w:hanging="540"/>
      </w:pP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именује</w:t>
      </w:r>
      <w:r w:rsidR="005977BE">
        <w:t xml:space="preserve"> </w:t>
      </w:r>
      <w:r>
        <w:t>комисију</w:t>
      </w:r>
      <w:r w:rsidR="005977BE">
        <w:t xml:space="preserve"> </w:t>
      </w:r>
      <w:r>
        <w:t>из</w:t>
      </w:r>
      <w:r w:rsidR="005977BE">
        <w:t xml:space="preserve"> </w:t>
      </w:r>
      <w:r>
        <w:t>реда</w:t>
      </w:r>
      <w:r w:rsidR="005977BE">
        <w:t xml:space="preserve"> </w:t>
      </w:r>
      <w:r>
        <w:t>својих</w:t>
      </w:r>
      <w:r w:rsidR="005977BE">
        <w:t xml:space="preserve"> </w:t>
      </w:r>
      <w:r>
        <w:t>запосленика</w:t>
      </w:r>
      <w:r w:rsidR="005977BE">
        <w:t xml:space="preserve">.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може</w:t>
      </w:r>
      <w:r w:rsidR="005977BE">
        <w:t xml:space="preserve"> </w:t>
      </w:r>
      <w:r>
        <w:t>именовати</w:t>
      </w:r>
      <w:r w:rsidR="005977BE">
        <w:t xml:space="preserve"> </w:t>
      </w:r>
      <w:r>
        <w:t>дио</w:t>
      </w:r>
      <w:r w:rsidR="005977BE">
        <w:t xml:space="preserve"> </w:t>
      </w:r>
      <w:r>
        <w:t>чланова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који</w:t>
      </w:r>
      <w:r w:rsidR="005977BE">
        <w:t xml:space="preserve"> </w:t>
      </w:r>
      <w:r>
        <w:t>нису</w:t>
      </w:r>
      <w:r w:rsidR="005977BE">
        <w:t xml:space="preserve"> </w:t>
      </w:r>
      <w:r>
        <w:t>запосленици</w:t>
      </w:r>
      <w:r w:rsidR="005977BE">
        <w:t xml:space="preserve"> </w:t>
      </w:r>
      <w:r>
        <w:t>уговорног</w:t>
      </w:r>
      <w:r w:rsidR="005977BE">
        <w:t xml:space="preserve"> </w:t>
      </w:r>
      <w:r>
        <w:t>органа</w:t>
      </w:r>
      <w:r w:rsidR="005977BE">
        <w:t xml:space="preserve">,  </w:t>
      </w:r>
      <w:r>
        <w:t>с</w:t>
      </w:r>
      <w:r w:rsidR="005977BE">
        <w:t xml:space="preserve"> </w:t>
      </w:r>
      <w:r>
        <w:t>тим</w:t>
      </w:r>
      <w:r w:rsidR="005977BE">
        <w:t xml:space="preserve"> </w:t>
      </w:r>
      <w:r>
        <w:t>да</w:t>
      </w:r>
      <w:r w:rsidR="005977BE">
        <w:t xml:space="preserve"> </w:t>
      </w:r>
      <w:r>
        <w:t>они</w:t>
      </w:r>
      <w:r w:rsidR="005977BE">
        <w:t xml:space="preserve"> </w:t>
      </w:r>
      <w:r>
        <w:t>не</w:t>
      </w:r>
      <w:r w:rsidR="005977BE">
        <w:t xml:space="preserve"> </w:t>
      </w:r>
      <w:r>
        <w:t>могу</w:t>
      </w:r>
      <w:r w:rsidR="005977BE">
        <w:t xml:space="preserve"> </w:t>
      </w:r>
      <w:r>
        <w:t>представљати</w:t>
      </w:r>
      <w:r w:rsidR="005977BE">
        <w:t xml:space="preserve"> </w:t>
      </w:r>
      <w:r>
        <w:t>већину</w:t>
      </w:r>
      <w:r w:rsidR="005977BE">
        <w:t xml:space="preserve"> </w:t>
      </w:r>
      <w:r>
        <w:t>у</w:t>
      </w:r>
      <w:r w:rsidR="005977BE">
        <w:t xml:space="preserve"> </w:t>
      </w:r>
      <w:r>
        <w:t>комисији</w:t>
      </w:r>
      <w:r w:rsidR="005977BE">
        <w:t xml:space="preserve">. </w:t>
      </w:r>
    </w:p>
    <w:p w:rsidR="00F03347" w:rsidRDefault="005977BE">
      <w:pPr>
        <w:spacing w:after="23" w:line="259" w:lineRule="auto"/>
        <w:ind w:left="36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3"/>
        </w:numPr>
        <w:ind w:right="11" w:hanging="540"/>
      </w:pP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између</w:t>
      </w:r>
      <w:r w:rsidR="005977BE">
        <w:t xml:space="preserve"> </w:t>
      </w:r>
      <w:r>
        <w:t>чланова</w:t>
      </w:r>
      <w:r w:rsidR="005977BE">
        <w:t xml:space="preserve"> </w:t>
      </w:r>
      <w:r>
        <w:t>комисије</w:t>
      </w:r>
      <w:r w:rsidR="005977BE">
        <w:t xml:space="preserve">, </w:t>
      </w:r>
      <w:r>
        <w:t>именује</w:t>
      </w:r>
      <w:r w:rsidR="005977BE">
        <w:t xml:space="preserve"> </w:t>
      </w:r>
      <w:r>
        <w:t>предсједавајућег</w:t>
      </w:r>
      <w:r w:rsidR="005977BE">
        <w:t xml:space="preserve"> </w:t>
      </w:r>
      <w:r>
        <w:t>комисије</w:t>
      </w:r>
      <w:r w:rsidR="005977BE">
        <w:t xml:space="preserve">, </w:t>
      </w:r>
      <w:r>
        <w:t>који</w:t>
      </w:r>
      <w:r w:rsidR="005977BE">
        <w:t xml:space="preserve"> </w:t>
      </w:r>
      <w:r>
        <w:t>координира</w:t>
      </w:r>
      <w:r w:rsidR="005977BE">
        <w:t xml:space="preserve"> </w:t>
      </w:r>
      <w:r>
        <w:t>рад</w:t>
      </w:r>
      <w:r w:rsidR="005977BE">
        <w:t xml:space="preserve"> </w:t>
      </w:r>
      <w:r>
        <w:t>комисије</w:t>
      </w:r>
      <w:r w:rsidR="005977BE">
        <w:t xml:space="preserve"> </w:t>
      </w:r>
      <w:r>
        <w:t>и</w:t>
      </w:r>
      <w:r w:rsidR="005977BE">
        <w:t xml:space="preserve"> </w:t>
      </w:r>
      <w:r>
        <w:t>одређује</w:t>
      </w:r>
      <w:r w:rsidR="005977BE">
        <w:t xml:space="preserve"> </w:t>
      </w:r>
      <w:r>
        <w:t>конкретна</w:t>
      </w:r>
      <w:r w:rsidR="005977BE">
        <w:t xml:space="preserve"> </w:t>
      </w:r>
      <w:r>
        <w:t>задужења</w:t>
      </w:r>
      <w:r w:rsidR="005977BE">
        <w:t xml:space="preserve"> </w:t>
      </w:r>
      <w:r>
        <w:t>у</w:t>
      </w:r>
      <w:r w:rsidR="005977BE">
        <w:t xml:space="preserve"> </w:t>
      </w:r>
      <w:r>
        <w:t>погледу</w:t>
      </w:r>
      <w:r w:rsidR="005977BE">
        <w:t xml:space="preserve"> </w:t>
      </w:r>
      <w:r>
        <w:t>административних</w:t>
      </w:r>
      <w:r w:rsidR="005977BE">
        <w:t xml:space="preserve"> </w:t>
      </w:r>
      <w:r>
        <w:t>и</w:t>
      </w:r>
      <w:r w:rsidR="005977BE">
        <w:t xml:space="preserve"> </w:t>
      </w:r>
      <w:r>
        <w:t>техничких</w:t>
      </w:r>
      <w:r w:rsidR="005977BE">
        <w:t xml:space="preserve"> </w:t>
      </w:r>
      <w:r>
        <w:t>послова</w:t>
      </w:r>
      <w:r w:rsidR="005977BE">
        <w:t xml:space="preserve"> </w:t>
      </w:r>
      <w:r>
        <w:t>за</w:t>
      </w:r>
      <w:r w:rsidR="005977BE">
        <w:t xml:space="preserve"> </w:t>
      </w:r>
      <w:r>
        <w:t>рад</w:t>
      </w:r>
      <w:r w:rsidR="005977BE">
        <w:t xml:space="preserve">  </w:t>
      </w:r>
      <w:r>
        <w:t>комисије</w:t>
      </w:r>
      <w:r w:rsidR="005977BE">
        <w:t xml:space="preserve">. </w:t>
      </w:r>
    </w:p>
    <w:p w:rsidR="00F03347" w:rsidRDefault="005977BE">
      <w:pPr>
        <w:spacing w:after="22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3"/>
        </w:numPr>
        <w:ind w:right="11" w:hanging="540"/>
      </w:pPr>
      <w:r>
        <w:t>У</w:t>
      </w:r>
      <w:r w:rsidR="005977BE">
        <w:t xml:space="preserve"> </w:t>
      </w:r>
      <w:r>
        <w:t>случају</w:t>
      </w:r>
      <w:r w:rsidR="005977BE">
        <w:t xml:space="preserve"> </w:t>
      </w:r>
      <w:r>
        <w:t>да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не</w:t>
      </w:r>
      <w:r w:rsidR="005977BE">
        <w:t xml:space="preserve"> </w:t>
      </w:r>
      <w:r>
        <w:t>може</w:t>
      </w:r>
      <w:r w:rsidR="005977BE">
        <w:t xml:space="preserve"> </w:t>
      </w:r>
      <w:r>
        <w:t>именовати</w:t>
      </w:r>
      <w:r w:rsidR="005977BE">
        <w:t xml:space="preserve"> </w:t>
      </w:r>
      <w:r>
        <w:t>комисију</w:t>
      </w:r>
      <w:r w:rsidR="005977BE">
        <w:t xml:space="preserve"> </w:t>
      </w:r>
      <w:r>
        <w:t>због</w:t>
      </w:r>
      <w:r w:rsidR="005977BE">
        <w:t xml:space="preserve"> </w:t>
      </w:r>
      <w:r>
        <w:t>недостатка</w:t>
      </w:r>
      <w:r w:rsidR="005977BE">
        <w:t xml:space="preserve"> </w:t>
      </w:r>
      <w:r>
        <w:t>кадрова</w:t>
      </w:r>
      <w:r w:rsidR="005977BE">
        <w:t xml:space="preserve">, </w:t>
      </w:r>
      <w:r>
        <w:t>поступак</w:t>
      </w:r>
      <w:r w:rsidR="005977BE">
        <w:t xml:space="preserve"> </w:t>
      </w:r>
      <w:r>
        <w:t>набавке</w:t>
      </w:r>
      <w:r w:rsidR="005977BE">
        <w:t xml:space="preserve"> </w:t>
      </w:r>
      <w:r>
        <w:t>у</w:t>
      </w:r>
      <w:r w:rsidR="005977BE">
        <w:t xml:space="preserve"> </w:t>
      </w:r>
      <w:r>
        <w:t>име</w:t>
      </w:r>
      <w:r w:rsidR="005977BE">
        <w:t xml:space="preserve"> </w:t>
      </w:r>
      <w:r>
        <w:t>уговорног</w:t>
      </w:r>
      <w:r w:rsidR="005977BE">
        <w:t xml:space="preserve"> </w:t>
      </w:r>
      <w:r>
        <w:t>органа</w:t>
      </w:r>
      <w:r w:rsidR="005977BE">
        <w:t xml:space="preserve"> </w:t>
      </w:r>
      <w:r>
        <w:t>може</w:t>
      </w:r>
      <w:r w:rsidR="005977BE">
        <w:t xml:space="preserve"> </w:t>
      </w:r>
      <w:r>
        <w:t>спровести</w:t>
      </w:r>
      <w:r w:rsidR="005977BE">
        <w:t xml:space="preserve"> </w:t>
      </w:r>
      <w:r>
        <w:t>други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, </w:t>
      </w:r>
      <w:r>
        <w:t>а</w:t>
      </w:r>
      <w:r w:rsidR="005977BE">
        <w:t xml:space="preserve"> </w:t>
      </w:r>
      <w:r>
        <w:t>на</w:t>
      </w:r>
      <w:r w:rsidR="005977BE">
        <w:t xml:space="preserve"> </w:t>
      </w:r>
      <w:r>
        <w:t>основу</w:t>
      </w:r>
      <w:r w:rsidR="005977BE">
        <w:t xml:space="preserve"> </w:t>
      </w:r>
      <w:r>
        <w:t>закљученог</w:t>
      </w:r>
      <w:r w:rsidR="005977BE">
        <w:t xml:space="preserve"> </w:t>
      </w:r>
      <w:r>
        <w:t>споразума</w:t>
      </w:r>
      <w:r w:rsidR="005977BE">
        <w:t xml:space="preserve">. </w:t>
      </w:r>
    </w:p>
    <w:p w:rsidR="00F03347" w:rsidRDefault="005977BE">
      <w:pPr>
        <w:spacing w:after="249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spacing w:after="263" w:line="259" w:lineRule="auto"/>
        <w:ind w:left="152" w:right="142"/>
        <w:jc w:val="center"/>
      </w:pPr>
      <w:r>
        <w:rPr>
          <w:b/>
        </w:rPr>
        <w:t>Члан</w:t>
      </w:r>
      <w:r w:rsidR="005977BE">
        <w:rPr>
          <w:b/>
        </w:rPr>
        <w:t xml:space="preserve"> 7. </w:t>
      </w:r>
    </w:p>
    <w:p w:rsidR="00F03347" w:rsidRDefault="005977BE">
      <w:pPr>
        <w:spacing w:after="199" w:line="259" w:lineRule="auto"/>
        <w:ind w:left="152" w:right="146"/>
        <w:jc w:val="center"/>
      </w:pPr>
      <w:r>
        <w:rPr>
          <w:b/>
        </w:rPr>
        <w:t>(</w:t>
      </w:r>
      <w:r w:rsidR="00F463D9">
        <w:rPr>
          <w:b/>
        </w:rPr>
        <w:t>Обавезе</w:t>
      </w:r>
      <w:r>
        <w:rPr>
          <w:b/>
        </w:rPr>
        <w:t xml:space="preserve"> </w:t>
      </w:r>
      <w:r w:rsidR="00F463D9">
        <w:rPr>
          <w:b/>
        </w:rPr>
        <w:t>чланова</w:t>
      </w:r>
      <w:r>
        <w:rPr>
          <w:b/>
        </w:rPr>
        <w:t xml:space="preserve"> </w:t>
      </w:r>
      <w:r w:rsidR="00F463D9">
        <w:rPr>
          <w:b/>
        </w:rPr>
        <w:t>комисије</w:t>
      </w:r>
      <w:r>
        <w:rPr>
          <w:b/>
        </w:rPr>
        <w:t xml:space="preserve"> </w:t>
      </w:r>
      <w:r w:rsidR="00F463D9">
        <w:rPr>
          <w:b/>
        </w:rPr>
        <w:t>за</w:t>
      </w:r>
      <w:r>
        <w:rPr>
          <w:b/>
        </w:rPr>
        <w:t xml:space="preserve"> </w:t>
      </w:r>
      <w:r w:rsidR="00F463D9">
        <w:rPr>
          <w:b/>
        </w:rPr>
        <w:t>набавке</w:t>
      </w:r>
      <w:r>
        <w:rPr>
          <w:b/>
        </w:rPr>
        <w:t xml:space="preserve">) </w:t>
      </w:r>
    </w:p>
    <w:p w:rsidR="00F03347" w:rsidRDefault="00F463D9">
      <w:pPr>
        <w:numPr>
          <w:ilvl w:val="0"/>
          <w:numId w:val="4"/>
        </w:numPr>
        <w:ind w:right="11" w:hanging="360"/>
      </w:pPr>
      <w:r>
        <w:t>Приликом</w:t>
      </w:r>
      <w:r w:rsidR="005977BE">
        <w:t xml:space="preserve"> </w:t>
      </w:r>
      <w:r>
        <w:t>именовања</w:t>
      </w:r>
      <w:r w:rsidR="005977BE">
        <w:t xml:space="preserve"> </w:t>
      </w:r>
      <w:r>
        <w:t>комисије</w:t>
      </w:r>
      <w:r w:rsidR="005977BE">
        <w:t xml:space="preserve">,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води</w:t>
      </w:r>
      <w:r w:rsidR="005977BE">
        <w:t xml:space="preserve"> </w:t>
      </w:r>
      <w:r>
        <w:t>рачуна</w:t>
      </w:r>
      <w:r w:rsidR="005977BE">
        <w:t xml:space="preserve"> </w:t>
      </w:r>
      <w:r>
        <w:t>да</w:t>
      </w:r>
      <w:r w:rsidR="005977BE">
        <w:t xml:space="preserve"> </w:t>
      </w:r>
      <w:r>
        <w:t>у</w:t>
      </w:r>
      <w:r w:rsidR="005977BE">
        <w:t xml:space="preserve"> </w:t>
      </w:r>
      <w:r>
        <w:t>комисију</w:t>
      </w:r>
      <w:r w:rsidR="005977BE">
        <w:t xml:space="preserve"> </w:t>
      </w:r>
      <w:r>
        <w:t>не</w:t>
      </w:r>
      <w:r w:rsidR="005977BE">
        <w:t xml:space="preserve"> </w:t>
      </w:r>
      <w:r>
        <w:t>именује</w:t>
      </w:r>
      <w:r w:rsidR="005977BE">
        <w:t xml:space="preserve"> </w:t>
      </w:r>
      <w:r>
        <w:t>особе</w:t>
      </w:r>
      <w:r w:rsidR="005977BE">
        <w:t xml:space="preserve"> </w:t>
      </w:r>
      <w:r>
        <w:t>које</w:t>
      </w:r>
      <w:r w:rsidR="005977BE">
        <w:t xml:space="preserve"> </w:t>
      </w:r>
      <w:r>
        <w:t>би</w:t>
      </w:r>
      <w:r w:rsidR="005977BE">
        <w:t xml:space="preserve"> </w:t>
      </w:r>
      <w:r>
        <w:t>могле</w:t>
      </w:r>
      <w:r w:rsidR="005977BE">
        <w:t xml:space="preserve"> </w:t>
      </w:r>
      <w:r>
        <w:t>бити</w:t>
      </w:r>
      <w:r w:rsidR="005977BE">
        <w:t xml:space="preserve"> </w:t>
      </w:r>
      <w:r>
        <w:t>у</w:t>
      </w:r>
      <w:r w:rsidR="005977BE">
        <w:t xml:space="preserve"> </w:t>
      </w:r>
      <w:r>
        <w:t>изравном</w:t>
      </w:r>
      <w:r w:rsidR="005977BE">
        <w:t xml:space="preserve"> </w:t>
      </w:r>
      <w:r>
        <w:t>или</w:t>
      </w:r>
      <w:r w:rsidR="005977BE">
        <w:t xml:space="preserve"> </w:t>
      </w:r>
      <w:r>
        <w:t>неизравном</w:t>
      </w:r>
      <w:r w:rsidR="005977BE">
        <w:t xml:space="preserve"> </w:t>
      </w:r>
      <w:r>
        <w:t>сукобу</w:t>
      </w:r>
      <w:r w:rsidR="005977BE">
        <w:t xml:space="preserve"> </w:t>
      </w:r>
      <w:r>
        <w:t>интереса</w:t>
      </w:r>
      <w:r w:rsidR="005977BE">
        <w:t xml:space="preserve"> </w:t>
      </w:r>
      <w:r>
        <w:t>који</w:t>
      </w:r>
      <w:r w:rsidR="005977BE">
        <w:t xml:space="preserve"> </w:t>
      </w:r>
      <w:r>
        <w:t>је</w:t>
      </w:r>
      <w:r w:rsidR="005977BE">
        <w:t xml:space="preserve"> </w:t>
      </w:r>
      <w:r>
        <w:t>у</w:t>
      </w:r>
      <w:r w:rsidR="005977BE">
        <w:t xml:space="preserve"> </w:t>
      </w:r>
      <w:r>
        <w:t>вези</w:t>
      </w:r>
      <w:r w:rsidR="005977BE">
        <w:t xml:space="preserve"> </w:t>
      </w:r>
      <w:r>
        <w:t>с</w:t>
      </w:r>
      <w:r w:rsidR="005977BE">
        <w:t xml:space="preserve"> </w:t>
      </w:r>
      <w:r>
        <w:t>конкретним</w:t>
      </w:r>
      <w:r w:rsidR="005977BE">
        <w:t xml:space="preserve"> </w:t>
      </w:r>
      <w:r>
        <w:t>поступком</w:t>
      </w:r>
      <w:r w:rsidR="005977BE">
        <w:t xml:space="preserve"> </w:t>
      </w:r>
      <w:r>
        <w:t>јавне</w:t>
      </w:r>
      <w:r w:rsidR="005977BE">
        <w:t xml:space="preserve"> </w:t>
      </w:r>
      <w:r>
        <w:t>набавке</w:t>
      </w:r>
      <w:r w:rsidR="005977BE">
        <w:t xml:space="preserve">.  </w:t>
      </w:r>
    </w:p>
    <w:p w:rsidR="00F03347" w:rsidRDefault="005977BE">
      <w:pPr>
        <w:spacing w:after="0" w:line="259" w:lineRule="auto"/>
        <w:ind w:left="36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4"/>
        </w:numPr>
        <w:ind w:right="11" w:hanging="360"/>
      </w:pPr>
      <w:r>
        <w:t>У</w:t>
      </w:r>
      <w:r w:rsidR="005977BE">
        <w:t xml:space="preserve"> </w:t>
      </w:r>
      <w:r>
        <w:t>комисију</w:t>
      </w:r>
      <w:r w:rsidR="005977BE">
        <w:t xml:space="preserve"> </w:t>
      </w:r>
      <w:r>
        <w:t>не</w:t>
      </w:r>
      <w:r w:rsidR="005977BE">
        <w:t xml:space="preserve"> </w:t>
      </w:r>
      <w:r>
        <w:t>могу</w:t>
      </w:r>
      <w:r w:rsidR="005977BE">
        <w:t xml:space="preserve"> </w:t>
      </w:r>
      <w:r>
        <w:t>бити</w:t>
      </w:r>
      <w:r w:rsidR="005977BE">
        <w:t xml:space="preserve"> </w:t>
      </w:r>
      <w:r>
        <w:t>именоване</w:t>
      </w:r>
      <w:r w:rsidR="005977BE">
        <w:t xml:space="preserve"> </w:t>
      </w:r>
      <w:r>
        <w:t>одговорне</w:t>
      </w:r>
      <w:r w:rsidR="005977BE">
        <w:t xml:space="preserve"> </w:t>
      </w:r>
      <w:r>
        <w:t>особе</w:t>
      </w:r>
      <w:r w:rsidR="005977BE">
        <w:t xml:space="preserve"> </w:t>
      </w:r>
      <w:r>
        <w:t>које</w:t>
      </w:r>
      <w:r w:rsidR="005977BE">
        <w:t xml:space="preserve"> </w:t>
      </w:r>
      <w:r>
        <w:t>на</w:t>
      </w:r>
      <w:r w:rsidR="005977BE">
        <w:t xml:space="preserve"> </w:t>
      </w:r>
      <w:r>
        <w:t>било</w:t>
      </w:r>
      <w:r w:rsidR="005977BE">
        <w:t xml:space="preserve"> </w:t>
      </w:r>
      <w:r>
        <w:t>који</w:t>
      </w:r>
      <w:r w:rsidR="005977BE">
        <w:t xml:space="preserve"> </w:t>
      </w:r>
      <w:r>
        <w:t>начин</w:t>
      </w:r>
      <w:r w:rsidR="005977BE">
        <w:t xml:space="preserve"> </w:t>
      </w:r>
      <w:r>
        <w:t>доносе</w:t>
      </w:r>
      <w:r w:rsidR="005977BE">
        <w:t xml:space="preserve"> </w:t>
      </w:r>
      <w:r>
        <w:t>одлуке</w:t>
      </w:r>
      <w:r w:rsidR="005977BE">
        <w:t xml:space="preserve"> </w:t>
      </w:r>
      <w:r>
        <w:t>везане</w:t>
      </w:r>
      <w:r w:rsidR="005977BE">
        <w:t xml:space="preserve"> </w:t>
      </w:r>
      <w:r>
        <w:t>за</w:t>
      </w:r>
      <w:r w:rsidR="005977BE">
        <w:t xml:space="preserve"> </w:t>
      </w:r>
      <w:r>
        <w:t>поступак</w:t>
      </w:r>
      <w:r w:rsidR="005977BE">
        <w:t xml:space="preserve"> </w:t>
      </w:r>
      <w:r>
        <w:t>јавне</w:t>
      </w:r>
      <w:r w:rsidR="005977BE">
        <w:t xml:space="preserve"> </w:t>
      </w:r>
      <w:r>
        <w:t>набавке</w:t>
      </w:r>
      <w:r w:rsidR="005977BE">
        <w:t xml:space="preserve"> </w:t>
      </w:r>
      <w:r>
        <w:t>или</w:t>
      </w:r>
      <w:r w:rsidR="005977BE">
        <w:t xml:space="preserve"> </w:t>
      </w:r>
      <w:r>
        <w:t>исте</w:t>
      </w:r>
      <w:r w:rsidR="005977BE">
        <w:t xml:space="preserve"> </w:t>
      </w:r>
      <w:r>
        <w:t>одобравају</w:t>
      </w:r>
      <w:r w:rsidR="005977BE">
        <w:t xml:space="preserve">. </w:t>
      </w:r>
    </w:p>
    <w:p w:rsidR="00F03347" w:rsidRDefault="005977BE">
      <w:pPr>
        <w:spacing w:after="0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4"/>
        </w:numPr>
        <w:ind w:right="11" w:hanging="360"/>
      </w:pPr>
      <w:r>
        <w:t>Обавеза</w:t>
      </w:r>
      <w:r w:rsidR="005977BE">
        <w:t xml:space="preserve"> </w:t>
      </w:r>
      <w:r>
        <w:t>је</w:t>
      </w:r>
      <w:r w:rsidR="005977BE">
        <w:t xml:space="preserve"> </w:t>
      </w:r>
      <w:r>
        <w:t>члана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да</w:t>
      </w:r>
      <w:r w:rsidR="005977BE">
        <w:t xml:space="preserve"> </w:t>
      </w:r>
      <w:r>
        <w:t>током</w:t>
      </w:r>
      <w:r w:rsidR="005977BE">
        <w:t xml:space="preserve"> </w:t>
      </w:r>
      <w:r>
        <w:t>цијелог</w:t>
      </w:r>
      <w:r w:rsidR="005977BE">
        <w:t xml:space="preserve"> </w:t>
      </w:r>
      <w:r>
        <w:t>поступка</w:t>
      </w:r>
      <w:r w:rsidR="005977BE">
        <w:t xml:space="preserve"> </w:t>
      </w:r>
      <w:r>
        <w:t>набавке</w:t>
      </w:r>
      <w:r w:rsidR="005977BE">
        <w:t xml:space="preserve"> </w:t>
      </w:r>
      <w:r>
        <w:t>пријави</w:t>
      </w:r>
      <w:r w:rsidR="005977BE">
        <w:t xml:space="preserve"> </w:t>
      </w:r>
      <w:r>
        <w:t>постојање</w:t>
      </w:r>
      <w:r w:rsidR="005977BE">
        <w:t xml:space="preserve"> </w:t>
      </w:r>
      <w:r>
        <w:t>могућег</w:t>
      </w:r>
      <w:r w:rsidR="005977BE">
        <w:t xml:space="preserve"> </w:t>
      </w:r>
      <w:r>
        <w:t>сукоба</w:t>
      </w:r>
      <w:r w:rsidR="005977BE">
        <w:t xml:space="preserve"> </w:t>
      </w:r>
      <w:r>
        <w:t>интереса</w:t>
      </w:r>
      <w:r w:rsidR="005977BE">
        <w:t xml:space="preserve"> </w:t>
      </w:r>
      <w:r>
        <w:t>уговорном</w:t>
      </w:r>
      <w:r w:rsidR="005977BE">
        <w:t xml:space="preserve"> </w:t>
      </w:r>
      <w:r>
        <w:t>органу</w:t>
      </w:r>
      <w:r w:rsidR="005977BE">
        <w:t xml:space="preserve"> </w:t>
      </w:r>
      <w:r>
        <w:t>ради</w:t>
      </w:r>
      <w:r w:rsidR="005977BE">
        <w:t xml:space="preserve"> </w:t>
      </w:r>
      <w:r>
        <w:t>искључења</w:t>
      </w:r>
      <w:r w:rsidR="005977BE">
        <w:t xml:space="preserve"> </w:t>
      </w:r>
      <w:r>
        <w:t>из</w:t>
      </w:r>
      <w:r w:rsidR="005977BE">
        <w:t xml:space="preserve"> </w:t>
      </w:r>
      <w:r>
        <w:t>даљег</w:t>
      </w:r>
      <w:r w:rsidR="005977BE">
        <w:t xml:space="preserve"> </w:t>
      </w:r>
      <w:r>
        <w:t>рада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и</w:t>
      </w:r>
      <w:r w:rsidR="005977BE">
        <w:t xml:space="preserve"> </w:t>
      </w:r>
      <w:r>
        <w:t>именовања</w:t>
      </w:r>
      <w:r w:rsidR="005977BE">
        <w:t xml:space="preserve"> </w:t>
      </w:r>
      <w:r>
        <w:t>замјенског</w:t>
      </w:r>
      <w:r w:rsidR="005977BE">
        <w:t xml:space="preserve"> </w:t>
      </w:r>
      <w:r>
        <w:t>члана</w:t>
      </w:r>
      <w:r w:rsidR="005977BE">
        <w:t xml:space="preserve">. </w:t>
      </w:r>
    </w:p>
    <w:p w:rsidR="00F03347" w:rsidRDefault="005977BE">
      <w:pPr>
        <w:spacing w:after="16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4"/>
        </w:numPr>
        <w:ind w:right="11" w:hanging="360"/>
      </w:pPr>
      <w:r>
        <w:t>Прије</w:t>
      </w:r>
      <w:r w:rsidR="005977BE">
        <w:t xml:space="preserve"> </w:t>
      </w:r>
      <w:r>
        <w:t>почетка</w:t>
      </w:r>
      <w:r w:rsidR="005977BE">
        <w:t xml:space="preserve"> </w:t>
      </w:r>
      <w:r>
        <w:t>рада</w:t>
      </w:r>
      <w:r w:rsidR="005977BE">
        <w:t xml:space="preserve">, </w:t>
      </w:r>
      <w:r>
        <w:t>сваки</w:t>
      </w:r>
      <w:r w:rsidR="005977BE">
        <w:t xml:space="preserve"> </w:t>
      </w:r>
      <w:r>
        <w:t>члан</w:t>
      </w:r>
      <w:r w:rsidR="005977BE">
        <w:t xml:space="preserve"> </w:t>
      </w:r>
      <w:r>
        <w:t>комисије</w:t>
      </w:r>
      <w:r w:rsidR="005977BE">
        <w:t xml:space="preserve">, </w:t>
      </w:r>
      <w:r>
        <w:t>секретар</w:t>
      </w:r>
      <w:r w:rsidR="005977BE">
        <w:t xml:space="preserve"> </w:t>
      </w:r>
      <w:r>
        <w:t>и</w:t>
      </w:r>
      <w:r w:rsidR="005977BE">
        <w:t xml:space="preserve"> </w:t>
      </w:r>
      <w:r>
        <w:t>стручњак</w:t>
      </w:r>
      <w:r w:rsidR="005977BE">
        <w:t xml:space="preserve"> </w:t>
      </w:r>
      <w:r>
        <w:t>ангажиран</w:t>
      </w:r>
      <w:r w:rsidR="005977BE">
        <w:t xml:space="preserve"> </w:t>
      </w:r>
      <w:r>
        <w:t>изван</w:t>
      </w:r>
      <w:r w:rsidR="005977BE">
        <w:t xml:space="preserve"> </w:t>
      </w:r>
      <w:r>
        <w:t>уговорног</w:t>
      </w:r>
      <w:r w:rsidR="005977BE">
        <w:t xml:space="preserve"> </w:t>
      </w:r>
      <w:r>
        <w:t>органа</w:t>
      </w:r>
      <w:r w:rsidR="005977BE">
        <w:t xml:space="preserve">, </w:t>
      </w:r>
      <w:r>
        <w:t>потписује</w:t>
      </w:r>
      <w:r w:rsidR="005977BE">
        <w:t xml:space="preserve"> </w:t>
      </w:r>
      <w:r>
        <w:t>изјаву</w:t>
      </w:r>
      <w:r w:rsidR="005977BE">
        <w:t xml:space="preserve"> </w:t>
      </w:r>
      <w:r>
        <w:t>о</w:t>
      </w:r>
      <w:r w:rsidR="005977BE">
        <w:t xml:space="preserve"> </w:t>
      </w:r>
      <w:r>
        <w:t>непристраности</w:t>
      </w:r>
      <w:r w:rsidR="005977BE">
        <w:t xml:space="preserve"> </w:t>
      </w:r>
      <w:r>
        <w:t>и</w:t>
      </w:r>
      <w:r w:rsidR="005977BE">
        <w:t xml:space="preserve"> </w:t>
      </w:r>
      <w:r>
        <w:t>повјерљивости</w:t>
      </w:r>
      <w:r w:rsidR="005977BE">
        <w:t xml:space="preserve">, </w:t>
      </w:r>
      <w:r>
        <w:t>те</w:t>
      </w:r>
      <w:r w:rsidR="005977BE">
        <w:t xml:space="preserve"> </w:t>
      </w:r>
      <w:r>
        <w:t>непостојању</w:t>
      </w:r>
      <w:r w:rsidR="005977BE">
        <w:t xml:space="preserve"> </w:t>
      </w:r>
      <w:r>
        <w:t>сукоба</w:t>
      </w:r>
      <w:r w:rsidR="005977BE">
        <w:t xml:space="preserve"> </w:t>
      </w:r>
      <w:r>
        <w:t>интереса</w:t>
      </w:r>
      <w:r w:rsidR="005977BE">
        <w:t xml:space="preserve">, </w:t>
      </w:r>
      <w:r>
        <w:t>у</w:t>
      </w:r>
      <w:r w:rsidR="005977BE">
        <w:t xml:space="preserve"> </w:t>
      </w:r>
      <w:r>
        <w:t>складу</w:t>
      </w:r>
      <w:r w:rsidR="005977BE">
        <w:t xml:space="preserve"> </w:t>
      </w:r>
      <w:r>
        <w:t>с</w:t>
      </w:r>
      <w:r w:rsidR="005977BE">
        <w:t xml:space="preserve"> </w:t>
      </w:r>
      <w:r>
        <w:t>чланом</w:t>
      </w:r>
      <w:r w:rsidR="005977BE">
        <w:t xml:space="preserve"> 11. </w:t>
      </w:r>
      <w:r>
        <w:t>Закона</w:t>
      </w:r>
      <w:r w:rsidR="005977BE">
        <w:t xml:space="preserve">, </w:t>
      </w:r>
      <w:r>
        <w:t>односно</w:t>
      </w:r>
      <w:r w:rsidR="005977BE">
        <w:t xml:space="preserve"> </w:t>
      </w:r>
      <w:r>
        <w:t>да</w:t>
      </w:r>
      <w:r w:rsidR="005977BE">
        <w:t xml:space="preserve"> </w:t>
      </w:r>
      <w:r>
        <w:t>је</w:t>
      </w:r>
      <w:r w:rsidR="005977BE">
        <w:t xml:space="preserve"> </w:t>
      </w:r>
      <w:r>
        <w:t>упознат</w:t>
      </w:r>
      <w:r w:rsidR="005977BE">
        <w:t xml:space="preserve"> </w:t>
      </w:r>
      <w:r>
        <w:t>са</w:t>
      </w:r>
      <w:r w:rsidR="005977BE">
        <w:t xml:space="preserve"> </w:t>
      </w:r>
      <w:r>
        <w:t>одредбама</w:t>
      </w:r>
      <w:r w:rsidR="005977BE">
        <w:t xml:space="preserve"> </w:t>
      </w:r>
      <w:r>
        <w:t>члана</w:t>
      </w:r>
      <w:r w:rsidR="005977BE">
        <w:t xml:space="preserve"> 52. </w:t>
      </w:r>
      <w:r>
        <w:t>Закона</w:t>
      </w:r>
      <w:r w:rsidR="005977BE">
        <w:t xml:space="preserve">, </w:t>
      </w:r>
      <w:r>
        <w:t>односно</w:t>
      </w:r>
      <w:r w:rsidR="005977BE">
        <w:t xml:space="preserve"> </w:t>
      </w:r>
      <w:r>
        <w:t>да</w:t>
      </w:r>
      <w:r w:rsidR="005977BE">
        <w:t xml:space="preserve"> </w:t>
      </w:r>
      <w:r>
        <w:t>је</w:t>
      </w:r>
      <w:r w:rsidR="005977BE">
        <w:t xml:space="preserve"> </w:t>
      </w:r>
      <w:r>
        <w:t>упознат</w:t>
      </w:r>
      <w:r w:rsidR="005977BE">
        <w:t xml:space="preserve"> </w:t>
      </w:r>
      <w:r>
        <w:t>са</w:t>
      </w:r>
      <w:r w:rsidR="005977BE">
        <w:t xml:space="preserve"> </w:t>
      </w:r>
      <w:r>
        <w:t>обавезом</w:t>
      </w:r>
      <w:r w:rsidR="005977BE">
        <w:t xml:space="preserve"> </w:t>
      </w:r>
      <w:r>
        <w:t>да</w:t>
      </w:r>
      <w:r w:rsidR="005977BE">
        <w:t xml:space="preserve"> </w:t>
      </w:r>
      <w:r>
        <w:t>током</w:t>
      </w:r>
      <w:r w:rsidR="005977BE">
        <w:t xml:space="preserve"> </w:t>
      </w:r>
      <w:r>
        <w:t>цијелог</w:t>
      </w:r>
      <w:r w:rsidR="005977BE">
        <w:t xml:space="preserve"> </w:t>
      </w:r>
      <w:r>
        <w:t>поступка</w:t>
      </w:r>
      <w:r w:rsidR="005977BE">
        <w:t xml:space="preserve"> </w:t>
      </w:r>
      <w:r>
        <w:t>рада</w:t>
      </w:r>
      <w:r w:rsidR="005977BE">
        <w:t xml:space="preserve"> </w:t>
      </w:r>
      <w:r>
        <w:t>у</w:t>
      </w:r>
      <w:r w:rsidR="005977BE">
        <w:t xml:space="preserve"> </w:t>
      </w:r>
      <w:r>
        <w:t>комисији</w:t>
      </w:r>
      <w:r w:rsidR="005977BE">
        <w:t xml:space="preserve"> </w:t>
      </w:r>
      <w:r>
        <w:t>је</w:t>
      </w:r>
      <w:r w:rsidR="005977BE">
        <w:t xml:space="preserve"> </w:t>
      </w:r>
      <w:r>
        <w:t>дужан</w:t>
      </w:r>
      <w:r w:rsidR="005977BE">
        <w:t xml:space="preserve"> </w:t>
      </w:r>
      <w:r>
        <w:t>пријавити</w:t>
      </w:r>
      <w:r w:rsidR="005977BE">
        <w:t xml:space="preserve"> </w:t>
      </w:r>
      <w:r>
        <w:t>могући</w:t>
      </w:r>
      <w:r w:rsidR="005977BE">
        <w:t xml:space="preserve"> </w:t>
      </w:r>
      <w:r>
        <w:t>сукоб</w:t>
      </w:r>
      <w:r w:rsidR="005977BE">
        <w:t xml:space="preserve"> </w:t>
      </w:r>
      <w:r>
        <w:t>интереса</w:t>
      </w:r>
      <w:r w:rsidR="005977BE">
        <w:t xml:space="preserve"> </w:t>
      </w:r>
      <w:r>
        <w:t>и</w:t>
      </w:r>
      <w:r w:rsidR="005977BE">
        <w:t xml:space="preserve"> </w:t>
      </w:r>
      <w:r>
        <w:t>тражити</w:t>
      </w:r>
      <w:r w:rsidR="005977BE">
        <w:t xml:space="preserve"> </w:t>
      </w:r>
      <w:r>
        <w:t>искључење</w:t>
      </w:r>
      <w:r w:rsidR="005977BE">
        <w:t xml:space="preserve"> </w:t>
      </w:r>
      <w:r>
        <w:t>из</w:t>
      </w:r>
      <w:r w:rsidR="005977BE">
        <w:t xml:space="preserve"> </w:t>
      </w:r>
      <w:r>
        <w:t>рада</w:t>
      </w:r>
      <w:r w:rsidR="005977BE">
        <w:t xml:space="preserve"> </w:t>
      </w:r>
      <w:r>
        <w:t>комисије</w:t>
      </w:r>
      <w:r w:rsidR="005977BE">
        <w:t xml:space="preserve">. </w:t>
      </w:r>
    </w:p>
    <w:p w:rsidR="00F03347" w:rsidRDefault="005977BE">
      <w:pPr>
        <w:spacing w:after="17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4"/>
        </w:numPr>
        <w:ind w:right="11" w:hanging="360"/>
      </w:pPr>
      <w:r>
        <w:lastRenderedPageBreak/>
        <w:t>Уколико</w:t>
      </w:r>
      <w:r w:rsidR="005977BE">
        <w:t xml:space="preserve"> </w:t>
      </w:r>
      <w:r>
        <w:t>неки</w:t>
      </w:r>
      <w:r w:rsidR="005977BE">
        <w:t xml:space="preserve"> </w:t>
      </w:r>
      <w:r>
        <w:t>од</w:t>
      </w:r>
      <w:r w:rsidR="005977BE">
        <w:t xml:space="preserve"> </w:t>
      </w:r>
      <w:r>
        <w:t>именованих</w:t>
      </w:r>
      <w:r w:rsidR="005977BE">
        <w:t xml:space="preserve"> </w:t>
      </w:r>
      <w:r>
        <w:t>чланова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или</w:t>
      </w:r>
      <w:r w:rsidR="005977BE">
        <w:t xml:space="preserve"> </w:t>
      </w:r>
      <w:r>
        <w:t>секретар</w:t>
      </w:r>
      <w:r w:rsidR="005977BE">
        <w:t xml:space="preserve"> </w:t>
      </w:r>
      <w:r>
        <w:t>утврди</w:t>
      </w:r>
      <w:r w:rsidR="005977BE">
        <w:t xml:space="preserve"> </w:t>
      </w:r>
      <w:r>
        <w:t>да</w:t>
      </w:r>
      <w:r w:rsidR="005977BE">
        <w:t xml:space="preserve"> </w:t>
      </w:r>
      <w:r>
        <w:t>због</w:t>
      </w:r>
      <w:r w:rsidR="005977BE">
        <w:t xml:space="preserve"> </w:t>
      </w:r>
      <w:r>
        <w:t>могућег</w:t>
      </w:r>
      <w:r w:rsidR="005977BE">
        <w:t xml:space="preserve"> </w:t>
      </w:r>
      <w:r>
        <w:t>сукоба</w:t>
      </w:r>
      <w:r w:rsidR="005977BE">
        <w:t xml:space="preserve"> </w:t>
      </w:r>
      <w:r>
        <w:t>интереса</w:t>
      </w:r>
      <w:r w:rsidR="005977BE">
        <w:t xml:space="preserve"> </w:t>
      </w:r>
      <w:r>
        <w:t>није</w:t>
      </w:r>
      <w:r w:rsidR="005977BE">
        <w:t xml:space="preserve"> </w:t>
      </w:r>
      <w:r>
        <w:t>подобан</w:t>
      </w:r>
      <w:r w:rsidR="005977BE">
        <w:t xml:space="preserve"> </w:t>
      </w:r>
      <w:r>
        <w:t>за</w:t>
      </w:r>
      <w:r w:rsidR="005977BE">
        <w:t xml:space="preserve"> </w:t>
      </w:r>
      <w:r>
        <w:t>учествовање</w:t>
      </w:r>
      <w:r w:rsidR="005977BE">
        <w:t xml:space="preserve"> </w:t>
      </w:r>
      <w:r>
        <w:t>у</w:t>
      </w:r>
      <w:r w:rsidR="005977BE">
        <w:t xml:space="preserve"> </w:t>
      </w:r>
      <w:r>
        <w:t>одређеном</w:t>
      </w:r>
      <w:r w:rsidR="005977BE">
        <w:t xml:space="preserve"> </w:t>
      </w:r>
      <w:r>
        <w:t>поступку</w:t>
      </w:r>
      <w:r w:rsidR="005977BE">
        <w:t xml:space="preserve"> </w:t>
      </w:r>
      <w:r>
        <w:t>јавне</w:t>
      </w:r>
      <w:r w:rsidR="005977BE">
        <w:t xml:space="preserve"> </w:t>
      </w:r>
      <w:r>
        <w:t>набавке</w:t>
      </w:r>
      <w:r w:rsidR="005977BE">
        <w:t xml:space="preserve">, </w:t>
      </w:r>
      <w:r>
        <w:t>дужан</w:t>
      </w:r>
      <w:r w:rsidR="005977BE">
        <w:t xml:space="preserve"> </w:t>
      </w:r>
      <w:r>
        <w:t>је</w:t>
      </w:r>
      <w:r w:rsidR="005977BE">
        <w:t xml:space="preserve"> </w:t>
      </w:r>
      <w:r>
        <w:t>о</w:t>
      </w:r>
      <w:r w:rsidR="005977BE">
        <w:t xml:space="preserve"> </w:t>
      </w:r>
      <w:r>
        <w:t>томе</w:t>
      </w:r>
      <w:r w:rsidR="005977BE">
        <w:t xml:space="preserve"> </w:t>
      </w:r>
      <w:r>
        <w:t>обавијестити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и</w:t>
      </w:r>
      <w:r w:rsidR="005977BE">
        <w:t xml:space="preserve"> </w:t>
      </w:r>
      <w:r>
        <w:t>с</w:t>
      </w:r>
      <w:r w:rsidR="005977BE">
        <w:t xml:space="preserve"> </w:t>
      </w:r>
      <w:r>
        <w:t>образложењем</w:t>
      </w:r>
      <w:r w:rsidR="005977BE">
        <w:t xml:space="preserve"> </w:t>
      </w:r>
      <w:r>
        <w:t>затражити</w:t>
      </w:r>
      <w:r w:rsidR="005977BE">
        <w:t xml:space="preserve"> </w:t>
      </w:r>
      <w:r>
        <w:t>изузеће</w:t>
      </w:r>
      <w:r w:rsidR="005977BE">
        <w:t xml:space="preserve">, </w:t>
      </w:r>
      <w:r>
        <w:t>у</w:t>
      </w:r>
      <w:r w:rsidR="005977BE">
        <w:t xml:space="preserve"> </w:t>
      </w:r>
      <w:r>
        <w:t>којем</w:t>
      </w:r>
      <w:r w:rsidR="005977BE">
        <w:t xml:space="preserve"> </w:t>
      </w:r>
      <w:r>
        <w:t>случају</w:t>
      </w:r>
      <w:r w:rsidR="005977BE">
        <w:t xml:space="preserve"> </w:t>
      </w:r>
      <w:r>
        <w:t>се</w:t>
      </w:r>
      <w:r w:rsidR="005977BE">
        <w:t xml:space="preserve"> </w:t>
      </w:r>
      <w:r>
        <w:t>именује</w:t>
      </w:r>
      <w:r w:rsidR="005977BE">
        <w:t xml:space="preserve"> </w:t>
      </w:r>
      <w:r>
        <w:t>замјенски</w:t>
      </w:r>
      <w:r w:rsidR="005977BE">
        <w:t xml:space="preserve"> </w:t>
      </w:r>
      <w:r>
        <w:t>члан</w:t>
      </w:r>
      <w:r w:rsidR="005977BE">
        <w:t xml:space="preserve"> </w:t>
      </w:r>
      <w:r>
        <w:t>комисије</w:t>
      </w:r>
      <w:r w:rsidR="005977BE">
        <w:t xml:space="preserve">.   </w:t>
      </w:r>
    </w:p>
    <w:p w:rsidR="00F03347" w:rsidRDefault="005977BE">
      <w:pPr>
        <w:spacing w:after="0" w:line="259" w:lineRule="auto"/>
        <w:ind w:left="36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4"/>
        </w:numPr>
        <w:ind w:right="11" w:hanging="360"/>
      </w:pP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не</w:t>
      </w:r>
      <w:r w:rsidR="005977BE">
        <w:t xml:space="preserve"> </w:t>
      </w:r>
      <w:r>
        <w:t>може</w:t>
      </w:r>
      <w:r w:rsidR="005977BE">
        <w:t xml:space="preserve"> </w:t>
      </w:r>
      <w:r>
        <w:t>за</w:t>
      </w:r>
      <w:r w:rsidR="005977BE">
        <w:t xml:space="preserve"> </w:t>
      </w:r>
      <w:r>
        <w:t>члана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или</w:t>
      </w:r>
      <w:r w:rsidR="005977BE">
        <w:t xml:space="preserve"> </w:t>
      </w:r>
      <w:r>
        <w:t>секретара</w:t>
      </w:r>
      <w:r w:rsidR="005977BE">
        <w:t xml:space="preserve"> </w:t>
      </w:r>
      <w:r>
        <w:t>именовати</w:t>
      </w:r>
      <w:r w:rsidR="005977BE">
        <w:t xml:space="preserve"> </w:t>
      </w:r>
      <w:r>
        <w:t>лице</w:t>
      </w:r>
      <w:r w:rsidR="005977BE">
        <w:t xml:space="preserve"> </w:t>
      </w:r>
      <w:r>
        <w:t>за</w:t>
      </w:r>
      <w:r w:rsidR="005977BE">
        <w:t xml:space="preserve"> </w:t>
      </w:r>
      <w:r>
        <w:t>које</w:t>
      </w:r>
      <w:r w:rsidR="005977BE">
        <w:t xml:space="preserve"> </w:t>
      </w:r>
      <w:r>
        <w:t>има</w:t>
      </w:r>
      <w:r w:rsidR="005977BE">
        <w:t xml:space="preserve"> </w:t>
      </w:r>
      <w:r>
        <w:t>сазнања</w:t>
      </w:r>
      <w:r w:rsidR="005977BE">
        <w:t xml:space="preserve"> </w:t>
      </w:r>
      <w:r>
        <w:t>да</w:t>
      </w:r>
      <w:r w:rsidR="005977BE">
        <w:t xml:space="preserve"> </w:t>
      </w:r>
      <w:r>
        <w:t>је</w:t>
      </w:r>
      <w:r w:rsidR="005977BE">
        <w:t xml:space="preserve"> </w:t>
      </w:r>
      <w:r>
        <w:t>у</w:t>
      </w:r>
      <w:r w:rsidR="005977BE">
        <w:t xml:space="preserve"> </w:t>
      </w:r>
      <w:r>
        <w:t>посљедњих</w:t>
      </w:r>
      <w:r w:rsidR="005977BE">
        <w:t xml:space="preserve"> </w:t>
      </w:r>
      <w:r>
        <w:t>пет</w:t>
      </w:r>
      <w:r w:rsidR="005977BE">
        <w:t xml:space="preserve"> </w:t>
      </w:r>
      <w:r>
        <w:t>година</w:t>
      </w:r>
      <w:r w:rsidR="005977BE">
        <w:t xml:space="preserve"> </w:t>
      </w:r>
      <w:r>
        <w:t>надлежни</w:t>
      </w:r>
      <w:r w:rsidR="005977BE">
        <w:t xml:space="preserve"> </w:t>
      </w:r>
      <w:r>
        <w:t>суд</w:t>
      </w:r>
      <w:r w:rsidR="005977BE">
        <w:t xml:space="preserve"> </w:t>
      </w:r>
      <w:r>
        <w:t>донио</w:t>
      </w:r>
      <w:r w:rsidR="005977BE">
        <w:t xml:space="preserve"> </w:t>
      </w:r>
      <w:r>
        <w:t>пресуду</w:t>
      </w:r>
      <w:r w:rsidR="005977BE">
        <w:t xml:space="preserve"> </w:t>
      </w:r>
      <w:r>
        <w:t>којом</w:t>
      </w:r>
      <w:r w:rsidR="005977BE">
        <w:t xml:space="preserve"> </w:t>
      </w:r>
      <w:r>
        <w:t>је</w:t>
      </w:r>
      <w:r w:rsidR="005977BE">
        <w:t xml:space="preserve"> </w:t>
      </w:r>
      <w:r>
        <w:t>утврђено</w:t>
      </w:r>
      <w:r w:rsidR="005977BE">
        <w:t xml:space="preserve"> </w:t>
      </w:r>
      <w:r>
        <w:t>да</w:t>
      </w:r>
      <w:r w:rsidR="005977BE">
        <w:t xml:space="preserve"> </w:t>
      </w:r>
      <w:r>
        <w:t>је</w:t>
      </w:r>
      <w:r w:rsidR="005977BE">
        <w:t xml:space="preserve"> </w:t>
      </w:r>
      <w:r>
        <w:t>то</w:t>
      </w:r>
      <w:r w:rsidR="005977BE">
        <w:t xml:space="preserve"> </w:t>
      </w:r>
      <w:r>
        <w:t>лице</w:t>
      </w:r>
      <w:r w:rsidR="005977BE">
        <w:t xml:space="preserve"> </w:t>
      </w:r>
      <w:r>
        <w:t>починило</w:t>
      </w:r>
      <w:r w:rsidR="005977BE">
        <w:t xml:space="preserve"> </w:t>
      </w:r>
      <w:r>
        <w:t>казнено</w:t>
      </w:r>
      <w:r w:rsidR="005977BE">
        <w:t xml:space="preserve"> </w:t>
      </w:r>
      <w:r>
        <w:t>дјело</w:t>
      </w:r>
      <w:r w:rsidR="005977BE">
        <w:t xml:space="preserve"> </w:t>
      </w:r>
      <w:r>
        <w:t>које</w:t>
      </w:r>
      <w:r w:rsidR="005977BE">
        <w:t xml:space="preserve"> </w:t>
      </w:r>
      <w:r>
        <w:t>садржи</w:t>
      </w:r>
      <w:r w:rsidR="005977BE">
        <w:t xml:space="preserve"> </w:t>
      </w:r>
      <w:r>
        <w:t>елементе</w:t>
      </w:r>
      <w:r w:rsidR="005977BE">
        <w:t xml:space="preserve"> </w:t>
      </w:r>
      <w:r>
        <w:t>корупције</w:t>
      </w:r>
      <w:r w:rsidR="005977BE">
        <w:t xml:space="preserve">, </w:t>
      </w:r>
      <w:r>
        <w:t>прања</w:t>
      </w:r>
      <w:r w:rsidR="005977BE">
        <w:t xml:space="preserve"> </w:t>
      </w:r>
      <w:r>
        <w:t>новца</w:t>
      </w:r>
      <w:r w:rsidR="005977BE">
        <w:t xml:space="preserve"> </w:t>
      </w:r>
      <w:r>
        <w:t>или</w:t>
      </w:r>
      <w:r w:rsidR="005977BE">
        <w:t xml:space="preserve"> </w:t>
      </w:r>
      <w:r>
        <w:t>примања</w:t>
      </w:r>
      <w:r w:rsidR="005977BE">
        <w:t xml:space="preserve"> </w:t>
      </w:r>
      <w:r>
        <w:t>или</w:t>
      </w:r>
      <w:r w:rsidR="005977BE">
        <w:t xml:space="preserve"> </w:t>
      </w:r>
      <w:r>
        <w:t>давања</w:t>
      </w:r>
      <w:r w:rsidR="005977BE">
        <w:t xml:space="preserve"> </w:t>
      </w:r>
      <w:r>
        <w:t>мита</w:t>
      </w:r>
      <w:r w:rsidR="005977BE">
        <w:t xml:space="preserve">,  </w:t>
      </w:r>
      <w:r>
        <w:t>кривотворења</w:t>
      </w:r>
      <w:r w:rsidR="005977BE">
        <w:t xml:space="preserve">, </w:t>
      </w:r>
      <w:r>
        <w:t>злоупотребе</w:t>
      </w:r>
      <w:r w:rsidR="005977BE">
        <w:t xml:space="preserve"> </w:t>
      </w:r>
      <w:r>
        <w:t>положаја</w:t>
      </w:r>
      <w:r w:rsidR="005977BE">
        <w:t xml:space="preserve"> </w:t>
      </w:r>
      <w:r>
        <w:t>и</w:t>
      </w:r>
      <w:r w:rsidR="005977BE">
        <w:t xml:space="preserve"> </w:t>
      </w:r>
      <w:r>
        <w:t>овлаштења</w:t>
      </w:r>
      <w:r w:rsidR="005977BE">
        <w:t xml:space="preserve">. </w:t>
      </w:r>
      <w:r>
        <w:t>У</w:t>
      </w:r>
      <w:r w:rsidR="005977BE">
        <w:t xml:space="preserve"> </w:t>
      </w:r>
      <w:r>
        <w:t>изјави</w:t>
      </w:r>
      <w:r w:rsidR="005977BE">
        <w:t xml:space="preserve"> </w:t>
      </w:r>
      <w:r>
        <w:t>о</w:t>
      </w:r>
      <w:r w:rsidR="005977BE">
        <w:t xml:space="preserve"> </w:t>
      </w:r>
      <w:r>
        <w:t>непристраности</w:t>
      </w:r>
      <w:r w:rsidR="005977BE">
        <w:t xml:space="preserve"> </w:t>
      </w:r>
      <w:r>
        <w:t>и</w:t>
      </w:r>
      <w:r w:rsidR="005977BE">
        <w:t xml:space="preserve">  </w:t>
      </w:r>
      <w:r>
        <w:t>повјерљивости</w:t>
      </w:r>
      <w:r w:rsidR="005977BE">
        <w:t xml:space="preserve"> </w:t>
      </w:r>
      <w:r>
        <w:t>из</w:t>
      </w:r>
      <w:r w:rsidR="005977BE">
        <w:t xml:space="preserve"> </w:t>
      </w:r>
      <w:r>
        <w:t>става</w:t>
      </w:r>
      <w:r w:rsidR="005977BE">
        <w:t xml:space="preserve"> </w:t>
      </w:r>
    </w:p>
    <w:p w:rsidR="00F03347" w:rsidRDefault="005977BE">
      <w:pPr>
        <w:ind w:left="370" w:right="11"/>
      </w:pPr>
      <w:r>
        <w:t xml:space="preserve">(4) </w:t>
      </w:r>
      <w:r w:rsidR="00F463D9">
        <w:t>овог</w:t>
      </w:r>
      <w:r>
        <w:t xml:space="preserve"> </w:t>
      </w:r>
      <w:r w:rsidR="00F463D9">
        <w:t>члана</w:t>
      </w:r>
      <w:r>
        <w:t xml:space="preserve"> </w:t>
      </w:r>
      <w:r w:rsidR="00F463D9">
        <w:t>сваки</w:t>
      </w:r>
      <w:r>
        <w:t xml:space="preserve"> </w:t>
      </w:r>
      <w:r w:rsidR="00F463D9">
        <w:t>члан</w:t>
      </w:r>
      <w:r>
        <w:t xml:space="preserve"> </w:t>
      </w:r>
      <w:r w:rsidR="00F463D9">
        <w:t>комисије</w:t>
      </w:r>
      <w:r>
        <w:t xml:space="preserve"> </w:t>
      </w:r>
      <w:r w:rsidR="00F463D9">
        <w:t>даје</w:t>
      </w:r>
      <w:r>
        <w:t xml:space="preserve"> </w:t>
      </w:r>
      <w:r w:rsidR="00F463D9">
        <w:t>изјаву</w:t>
      </w:r>
      <w:r>
        <w:t xml:space="preserve"> </w:t>
      </w:r>
      <w:r w:rsidR="00F463D9">
        <w:t>везану</w:t>
      </w:r>
      <w:r>
        <w:t xml:space="preserve"> </w:t>
      </w:r>
      <w:r w:rsidR="00F463D9">
        <w:t>за</w:t>
      </w:r>
      <w:r>
        <w:t xml:space="preserve"> </w:t>
      </w:r>
      <w:r w:rsidR="00F463D9">
        <w:t>овај</w:t>
      </w:r>
      <w:r>
        <w:t xml:space="preserve"> </w:t>
      </w:r>
      <w:r w:rsidR="00F463D9">
        <w:t>став</w:t>
      </w:r>
      <w:r>
        <w:t xml:space="preserve">. </w:t>
      </w:r>
    </w:p>
    <w:p w:rsidR="00F03347" w:rsidRDefault="005977BE">
      <w:pPr>
        <w:spacing w:after="0" w:line="259" w:lineRule="auto"/>
        <w:ind w:left="36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4"/>
        </w:numPr>
        <w:ind w:right="11" w:hanging="360"/>
      </w:pPr>
      <w:r>
        <w:t>Обавеза</w:t>
      </w:r>
      <w:r w:rsidR="005977BE">
        <w:t xml:space="preserve"> </w:t>
      </w:r>
      <w:r>
        <w:t>је</w:t>
      </w:r>
      <w:r w:rsidR="005977BE">
        <w:t xml:space="preserve"> </w:t>
      </w:r>
      <w:r>
        <w:t>сваког</w:t>
      </w:r>
      <w:r w:rsidR="005977BE">
        <w:t xml:space="preserve"> </w:t>
      </w:r>
      <w:r>
        <w:t>члана</w:t>
      </w:r>
      <w:r w:rsidR="005977BE">
        <w:t xml:space="preserve"> </w:t>
      </w:r>
      <w:r>
        <w:t>комисије</w:t>
      </w:r>
      <w:r w:rsidR="005977BE">
        <w:t xml:space="preserve"> </w:t>
      </w:r>
      <w:r>
        <w:t>или</w:t>
      </w:r>
      <w:r w:rsidR="005977BE">
        <w:t xml:space="preserve"> </w:t>
      </w:r>
      <w:r>
        <w:t>секретара</w:t>
      </w:r>
      <w:r w:rsidR="005977BE">
        <w:t xml:space="preserve"> </w:t>
      </w:r>
      <w:r>
        <w:t>да</w:t>
      </w:r>
      <w:r w:rsidR="005977BE">
        <w:t xml:space="preserve"> </w:t>
      </w:r>
      <w:r>
        <w:t>повјерене</w:t>
      </w:r>
      <w:r w:rsidR="005977BE">
        <w:t xml:space="preserve"> </w:t>
      </w:r>
      <w:r>
        <w:t>послове</w:t>
      </w:r>
      <w:r w:rsidR="005977BE">
        <w:t xml:space="preserve"> </w:t>
      </w:r>
      <w:r>
        <w:t>и</w:t>
      </w:r>
      <w:r w:rsidR="005977BE">
        <w:t xml:space="preserve"> </w:t>
      </w:r>
      <w:r>
        <w:t>задатке</w:t>
      </w:r>
      <w:r w:rsidR="005977BE">
        <w:t xml:space="preserve"> </w:t>
      </w:r>
      <w:r>
        <w:t>дате</w:t>
      </w:r>
      <w:r w:rsidR="005977BE">
        <w:t xml:space="preserve"> </w:t>
      </w:r>
      <w:r>
        <w:t>у</w:t>
      </w:r>
      <w:r w:rsidR="005977BE">
        <w:t xml:space="preserve"> </w:t>
      </w:r>
      <w:r>
        <w:t>рјешењу</w:t>
      </w:r>
      <w:r w:rsidR="005977BE">
        <w:t xml:space="preserve"> </w:t>
      </w:r>
      <w:r>
        <w:t>о</w:t>
      </w:r>
      <w:r w:rsidR="005977BE">
        <w:t xml:space="preserve"> </w:t>
      </w:r>
      <w:r>
        <w:t>именовању</w:t>
      </w:r>
      <w:r w:rsidR="005977BE">
        <w:t xml:space="preserve"> </w:t>
      </w:r>
      <w:r>
        <w:t>комисије</w:t>
      </w:r>
      <w:r w:rsidR="005977BE">
        <w:t xml:space="preserve"> </w:t>
      </w:r>
      <w:r>
        <w:t>обавља</w:t>
      </w:r>
      <w:r w:rsidR="005977BE">
        <w:t xml:space="preserve"> </w:t>
      </w:r>
      <w:r>
        <w:t>у</w:t>
      </w:r>
      <w:r w:rsidR="005977BE">
        <w:t xml:space="preserve"> </w:t>
      </w:r>
      <w:r>
        <w:t>складу</w:t>
      </w:r>
      <w:r w:rsidR="005977BE">
        <w:t xml:space="preserve"> </w:t>
      </w:r>
      <w:r>
        <w:t>са</w:t>
      </w:r>
      <w:r w:rsidR="005977BE">
        <w:t xml:space="preserve"> </w:t>
      </w:r>
      <w:r>
        <w:t>процедурама</w:t>
      </w:r>
      <w:r w:rsidR="005977BE">
        <w:t xml:space="preserve"> </w:t>
      </w:r>
      <w:r>
        <w:t>у</w:t>
      </w:r>
      <w:r w:rsidR="005977BE">
        <w:t xml:space="preserve"> </w:t>
      </w:r>
      <w:r>
        <w:t>садржају</w:t>
      </w:r>
      <w:r w:rsidR="005977BE">
        <w:t xml:space="preserve"> </w:t>
      </w:r>
      <w:r>
        <w:t>и</w:t>
      </w:r>
      <w:r w:rsidR="005977BE">
        <w:t xml:space="preserve"> </w:t>
      </w:r>
      <w:r>
        <w:t>форми</w:t>
      </w:r>
      <w:r w:rsidR="005977BE">
        <w:t xml:space="preserve"> </w:t>
      </w:r>
      <w:r>
        <w:t>која</w:t>
      </w:r>
      <w:r w:rsidR="005977BE">
        <w:t xml:space="preserve"> </w:t>
      </w:r>
      <w:r>
        <w:t>је</w:t>
      </w:r>
      <w:r w:rsidR="005977BE">
        <w:t xml:space="preserve"> </w:t>
      </w:r>
      <w:r>
        <w:t>прописана</w:t>
      </w:r>
      <w:r w:rsidR="005977BE">
        <w:t xml:space="preserve"> </w:t>
      </w:r>
      <w:r>
        <w:t>законом</w:t>
      </w:r>
      <w:r w:rsidR="005977BE">
        <w:t xml:space="preserve"> </w:t>
      </w:r>
      <w:r>
        <w:t>или</w:t>
      </w:r>
      <w:r w:rsidR="005977BE">
        <w:t xml:space="preserve"> </w:t>
      </w:r>
      <w:r>
        <w:t>подзаконским</w:t>
      </w:r>
      <w:r w:rsidR="005977BE">
        <w:t xml:space="preserve"> </w:t>
      </w:r>
      <w:r>
        <w:t>актима</w:t>
      </w:r>
      <w:r w:rsidR="005977BE">
        <w:t xml:space="preserve"> </w:t>
      </w:r>
      <w:r>
        <w:t>односно</w:t>
      </w:r>
      <w:r w:rsidR="005977BE">
        <w:t xml:space="preserve"> </w:t>
      </w:r>
      <w:r>
        <w:t>опћим</w:t>
      </w:r>
      <w:r w:rsidR="005977BE">
        <w:t xml:space="preserve"> </w:t>
      </w:r>
      <w:r>
        <w:t>актима</w:t>
      </w:r>
      <w:r w:rsidR="005977BE">
        <w:t xml:space="preserve"> </w:t>
      </w:r>
      <w:r>
        <w:t>уговорног</w:t>
      </w:r>
      <w:r w:rsidR="005977BE">
        <w:t xml:space="preserve"> </w:t>
      </w:r>
      <w:r>
        <w:t>органа</w:t>
      </w:r>
      <w:r w:rsidR="005977BE">
        <w:t xml:space="preserve">, </w:t>
      </w:r>
      <w:r>
        <w:t>те</w:t>
      </w:r>
      <w:r w:rsidR="005977BE">
        <w:t xml:space="preserve"> </w:t>
      </w:r>
      <w:r>
        <w:t>сходно</w:t>
      </w:r>
      <w:r w:rsidR="005977BE">
        <w:t xml:space="preserve"> </w:t>
      </w:r>
      <w:r>
        <w:t>томе</w:t>
      </w:r>
      <w:r w:rsidR="005977BE">
        <w:t xml:space="preserve"> </w:t>
      </w:r>
      <w:r>
        <w:t>сачињавају</w:t>
      </w:r>
      <w:r w:rsidR="005977BE">
        <w:t xml:space="preserve"> </w:t>
      </w:r>
      <w:r>
        <w:t>одговарајуће</w:t>
      </w:r>
      <w:r w:rsidR="005977BE">
        <w:t xml:space="preserve"> </w:t>
      </w:r>
      <w:r>
        <w:t>акте</w:t>
      </w:r>
      <w:r w:rsidR="005977BE">
        <w:t xml:space="preserve">. </w:t>
      </w:r>
    </w:p>
    <w:p w:rsidR="00F03347" w:rsidRDefault="005977BE">
      <w:pPr>
        <w:spacing w:after="220" w:line="259" w:lineRule="auto"/>
        <w:ind w:left="0" w:firstLine="0"/>
        <w:jc w:val="left"/>
      </w:pPr>
      <w:r>
        <w:t xml:space="preserve"> </w:t>
      </w:r>
    </w:p>
    <w:p w:rsidR="00F03347" w:rsidRDefault="005977BE">
      <w:pPr>
        <w:spacing w:after="217" w:line="259" w:lineRule="auto"/>
        <w:ind w:left="0" w:firstLine="0"/>
        <w:jc w:val="left"/>
      </w:pPr>
      <w:r>
        <w:rPr>
          <w:b/>
        </w:rPr>
        <w:t xml:space="preserve"> </w:t>
      </w:r>
    </w:p>
    <w:p w:rsidR="00F03347" w:rsidRDefault="005977B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03347" w:rsidRDefault="00F463D9">
      <w:pPr>
        <w:spacing w:after="248" w:line="259" w:lineRule="auto"/>
        <w:ind w:left="-5"/>
        <w:jc w:val="left"/>
      </w:pPr>
      <w:r>
        <w:rPr>
          <w:b/>
        </w:rPr>
        <w:t>РАД</w:t>
      </w:r>
      <w:r w:rsidR="005977BE">
        <w:rPr>
          <w:b/>
        </w:rPr>
        <w:t xml:space="preserve"> </w:t>
      </w:r>
      <w:r>
        <w:rPr>
          <w:b/>
        </w:rPr>
        <w:t>КОМИСИЈЕ</w:t>
      </w:r>
      <w:r w:rsidR="005977BE">
        <w:rPr>
          <w:b/>
        </w:rPr>
        <w:t xml:space="preserve"> </w:t>
      </w:r>
    </w:p>
    <w:p w:rsidR="00F03347" w:rsidRDefault="00F463D9">
      <w:pPr>
        <w:spacing w:after="220" w:line="259" w:lineRule="auto"/>
        <w:ind w:left="152" w:right="142"/>
        <w:jc w:val="center"/>
      </w:pPr>
      <w:r>
        <w:rPr>
          <w:b/>
        </w:rPr>
        <w:t>Члан</w:t>
      </w:r>
      <w:r w:rsidR="005977BE">
        <w:rPr>
          <w:b/>
        </w:rPr>
        <w:t xml:space="preserve"> 8. </w:t>
      </w:r>
    </w:p>
    <w:p w:rsidR="00F03347" w:rsidRDefault="005977BE">
      <w:pPr>
        <w:spacing w:after="178" w:line="259" w:lineRule="auto"/>
        <w:ind w:left="152" w:right="144"/>
        <w:jc w:val="center"/>
      </w:pPr>
      <w:r>
        <w:rPr>
          <w:b/>
        </w:rPr>
        <w:t>(</w:t>
      </w:r>
      <w:r w:rsidR="00F463D9">
        <w:rPr>
          <w:b/>
        </w:rPr>
        <w:t>Рад</w:t>
      </w:r>
      <w:r>
        <w:rPr>
          <w:b/>
        </w:rPr>
        <w:t xml:space="preserve"> </w:t>
      </w:r>
      <w:r w:rsidR="00F463D9">
        <w:rPr>
          <w:b/>
        </w:rPr>
        <w:t>комисије</w:t>
      </w:r>
      <w:r>
        <w:rPr>
          <w:b/>
        </w:rPr>
        <w:t xml:space="preserve"> </w:t>
      </w:r>
      <w:r w:rsidR="00F463D9">
        <w:rPr>
          <w:b/>
        </w:rPr>
        <w:t>за</w:t>
      </w:r>
      <w:r>
        <w:rPr>
          <w:b/>
        </w:rPr>
        <w:t xml:space="preserve"> </w:t>
      </w:r>
      <w:r w:rsidR="00F463D9">
        <w:rPr>
          <w:b/>
        </w:rPr>
        <w:t>набавке</w:t>
      </w:r>
      <w:r>
        <w:rPr>
          <w:b/>
        </w:rPr>
        <w:t xml:space="preserve">) </w:t>
      </w:r>
    </w:p>
    <w:p w:rsidR="00F03347" w:rsidRDefault="005977BE">
      <w:pPr>
        <w:spacing w:after="21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5"/>
        </w:numPr>
        <w:ind w:right="11" w:hanging="311"/>
      </w:pPr>
      <w:r>
        <w:t>Комисија</w:t>
      </w:r>
      <w:r w:rsidR="005977BE">
        <w:t xml:space="preserve"> </w:t>
      </w:r>
      <w:r>
        <w:t>дјелује</w:t>
      </w:r>
      <w:r w:rsidR="005977BE">
        <w:t xml:space="preserve"> </w:t>
      </w:r>
      <w:r>
        <w:t>у</w:t>
      </w:r>
      <w:r w:rsidR="005977BE">
        <w:t xml:space="preserve"> </w:t>
      </w:r>
      <w:r>
        <w:t>име</w:t>
      </w:r>
      <w:r w:rsidR="005977BE">
        <w:t xml:space="preserve"> </w:t>
      </w:r>
      <w:r>
        <w:t>уговорног</w:t>
      </w:r>
      <w:r w:rsidR="005977BE">
        <w:t xml:space="preserve"> </w:t>
      </w:r>
      <w:r>
        <w:t>органа</w:t>
      </w:r>
      <w:r w:rsidR="005977BE">
        <w:t xml:space="preserve">, </w:t>
      </w:r>
      <w:r>
        <w:t>у</w:t>
      </w:r>
      <w:r w:rsidR="005977BE">
        <w:t xml:space="preserve"> </w:t>
      </w:r>
      <w:r>
        <w:t>границама</w:t>
      </w:r>
      <w:r w:rsidR="005977BE">
        <w:t xml:space="preserve"> </w:t>
      </w:r>
      <w:r>
        <w:t>датог</w:t>
      </w:r>
      <w:r w:rsidR="005977BE">
        <w:t xml:space="preserve"> </w:t>
      </w:r>
      <w:r>
        <w:t>овлаштења</w:t>
      </w:r>
      <w:r w:rsidR="005977BE">
        <w:t xml:space="preserve">. </w:t>
      </w:r>
    </w:p>
    <w:p w:rsidR="00F03347" w:rsidRDefault="005977BE">
      <w:pPr>
        <w:spacing w:after="0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numPr>
          <w:ilvl w:val="0"/>
          <w:numId w:val="5"/>
        </w:numPr>
        <w:spacing w:after="33"/>
        <w:ind w:right="11" w:hanging="311"/>
      </w:pPr>
      <w:r>
        <w:t>Рад</w:t>
      </w:r>
      <w:r w:rsidR="005977BE">
        <w:t xml:space="preserve"> </w:t>
      </w:r>
      <w:r>
        <w:t>комисије</w:t>
      </w:r>
      <w:r w:rsidR="005977BE">
        <w:t xml:space="preserve"> </w:t>
      </w:r>
      <w:r>
        <w:t>обухвата</w:t>
      </w:r>
      <w:r w:rsidR="005977BE">
        <w:t xml:space="preserve">:  </w:t>
      </w:r>
    </w:p>
    <w:p w:rsidR="00F03347" w:rsidRDefault="00F463D9">
      <w:pPr>
        <w:numPr>
          <w:ilvl w:val="0"/>
          <w:numId w:val="6"/>
        </w:numPr>
        <w:ind w:right="11" w:hanging="360"/>
      </w:pPr>
      <w:r>
        <w:t>Комисија</w:t>
      </w:r>
      <w:r w:rsidR="005977BE">
        <w:t xml:space="preserve"> </w:t>
      </w:r>
      <w:r>
        <w:t>дјелује</w:t>
      </w:r>
      <w:r w:rsidR="005977BE">
        <w:t xml:space="preserve"> </w:t>
      </w:r>
      <w:r>
        <w:t>од</w:t>
      </w:r>
      <w:r w:rsidR="005977BE">
        <w:t xml:space="preserve"> </w:t>
      </w:r>
      <w:r>
        <w:t>дана</w:t>
      </w:r>
      <w:r w:rsidR="005977BE">
        <w:t xml:space="preserve"> </w:t>
      </w:r>
      <w:r>
        <w:t>доношења</w:t>
      </w:r>
      <w:r w:rsidR="005977BE">
        <w:t xml:space="preserve"> </w:t>
      </w:r>
      <w:r>
        <w:t>одлуке</w:t>
      </w:r>
      <w:r w:rsidR="005977BE">
        <w:t xml:space="preserve"> </w:t>
      </w:r>
      <w:r>
        <w:t>о</w:t>
      </w:r>
      <w:r w:rsidR="005977BE">
        <w:t xml:space="preserve"> </w:t>
      </w:r>
      <w:r>
        <w:t>њеном</w:t>
      </w:r>
      <w:r w:rsidR="005977BE">
        <w:t xml:space="preserve"> </w:t>
      </w:r>
      <w:r>
        <w:t>именовању</w:t>
      </w:r>
      <w:r w:rsidR="005977BE">
        <w:t xml:space="preserve"> </w:t>
      </w:r>
      <w:r>
        <w:t>до</w:t>
      </w:r>
      <w:r w:rsidR="005977BE">
        <w:t xml:space="preserve"> </w:t>
      </w:r>
      <w:r>
        <w:t>окончања</w:t>
      </w:r>
      <w:r w:rsidR="005977BE">
        <w:t xml:space="preserve"> </w:t>
      </w:r>
      <w:r>
        <w:t>свих</w:t>
      </w:r>
      <w:r w:rsidR="005977BE">
        <w:t xml:space="preserve"> </w:t>
      </w:r>
      <w:r>
        <w:t>послова</w:t>
      </w:r>
      <w:r w:rsidR="005977BE">
        <w:t xml:space="preserve"> </w:t>
      </w:r>
      <w:r>
        <w:t>везаних</w:t>
      </w:r>
      <w:r w:rsidR="005977BE">
        <w:t xml:space="preserve"> </w:t>
      </w:r>
      <w:r>
        <w:t>за</w:t>
      </w:r>
      <w:r w:rsidR="005977BE">
        <w:t xml:space="preserve"> </w:t>
      </w:r>
      <w:r>
        <w:t>јавну</w:t>
      </w:r>
      <w:r w:rsidR="005977BE">
        <w:t xml:space="preserve"> </w:t>
      </w:r>
      <w:r>
        <w:t>набавку</w:t>
      </w:r>
      <w:r w:rsidR="005977BE">
        <w:t xml:space="preserve"> </w:t>
      </w:r>
      <w:r>
        <w:t>које</w:t>
      </w:r>
      <w:r w:rsidR="005977BE">
        <w:t xml:space="preserve"> </w:t>
      </w:r>
      <w:r>
        <w:t>јој</w:t>
      </w:r>
      <w:r w:rsidR="005977BE">
        <w:t xml:space="preserve"> </w:t>
      </w:r>
      <w:r>
        <w:t>у</w:t>
      </w:r>
      <w:r w:rsidR="005977BE">
        <w:t xml:space="preserve"> </w:t>
      </w:r>
      <w:r>
        <w:t>писменој</w:t>
      </w:r>
      <w:r w:rsidR="005977BE">
        <w:t xml:space="preserve"> </w:t>
      </w:r>
      <w:r>
        <w:t>форми</w:t>
      </w:r>
      <w:r w:rsidR="005977BE">
        <w:t xml:space="preserve"> </w:t>
      </w:r>
      <w:r>
        <w:t>повјери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. </w:t>
      </w:r>
    </w:p>
    <w:p w:rsidR="00F03347" w:rsidRDefault="00F463D9">
      <w:pPr>
        <w:numPr>
          <w:ilvl w:val="0"/>
          <w:numId w:val="6"/>
        </w:numPr>
        <w:spacing w:after="27"/>
        <w:ind w:right="11" w:hanging="360"/>
      </w:pPr>
      <w:r>
        <w:t>Комисија</w:t>
      </w:r>
      <w:r w:rsidR="005977BE">
        <w:t xml:space="preserve"> </w:t>
      </w:r>
      <w:r>
        <w:t>сачињава</w:t>
      </w:r>
      <w:r w:rsidR="005977BE">
        <w:t xml:space="preserve"> </w:t>
      </w:r>
      <w:r>
        <w:t>записнике</w:t>
      </w:r>
      <w:r w:rsidR="005977BE">
        <w:t xml:space="preserve"> </w:t>
      </w:r>
      <w:r>
        <w:t>и</w:t>
      </w:r>
      <w:r w:rsidR="005977BE">
        <w:t xml:space="preserve"> </w:t>
      </w:r>
      <w:r>
        <w:t>друге</w:t>
      </w:r>
      <w:r w:rsidR="005977BE">
        <w:t xml:space="preserve"> </w:t>
      </w:r>
      <w:r>
        <w:t>акте</w:t>
      </w:r>
      <w:r w:rsidR="005977BE">
        <w:t xml:space="preserve"> </w:t>
      </w:r>
      <w:r>
        <w:t>у</w:t>
      </w:r>
      <w:r w:rsidR="005977BE">
        <w:t xml:space="preserve"> </w:t>
      </w:r>
      <w:r>
        <w:t>садржају</w:t>
      </w:r>
      <w:r w:rsidR="005977BE">
        <w:t xml:space="preserve"> </w:t>
      </w:r>
      <w:r>
        <w:t>и</w:t>
      </w:r>
      <w:r w:rsidR="005977BE">
        <w:t xml:space="preserve"> </w:t>
      </w:r>
      <w:r>
        <w:t>форми</w:t>
      </w:r>
      <w:r w:rsidR="005977BE">
        <w:t xml:space="preserve"> </w:t>
      </w:r>
      <w:r>
        <w:t>прописаној</w:t>
      </w:r>
      <w:r w:rsidR="005977BE">
        <w:t xml:space="preserve"> </w:t>
      </w:r>
      <w:r>
        <w:t>законом</w:t>
      </w:r>
      <w:r w:rsidR="005977BE">
        <w:t xml:space="preserve">, </w:t>
      </w:r>
      <w:r>
        <w:t>подзаконским</w:t>
      </w:r>
      <w:r w:rsidR="005977BE">
        <w:t xml:space="preserve"> </w:t>
      </w:r>
      <w:r>
        <w:t>актима</w:t>
      </w:r>
      <w:r w:rsidR="005977BE">
        <w:t xml:space="preserve"> </w:t>
      </w:r>
      <w:r>
        <w:t>и</w:t>
      </w:r>
      <w:r w:rsidR="005977BE">
        <w:t xml:space="preserve"> </w:t>
      </w:r>
      <w:r>
        <w:t>опћим</w:t>
      </w:r>
      <w:r w:rsidR="005977BE">
        <w:t xml:space="preserve"> </w:t>
      </w:r>
      <w:r>
        <w:t>актима</w:t>
      </w:r>
      <w:r w:rsidR="005977BE">
        <w:t xml:space="preserve"> </w:t>
      </w:r>
      <w:r>
        <w:t>уговорног</w:t>
      </w:r>
      <w:r w:rsidR="005977BE">
        <w:t xml:space="preserve"> </w:t>
      </w:r>
      <w:r>
        <w:t>органа</w:t>
      </w:r>
      <w:r w:rsidR="005977BE">
        <w:t xml:space="preserve">.  </w:t>
      </w:r>
    </w:p>
    <w:p w:rsidR="00F03347" w:rsidRDefault="00F463D9">
      <w:pPr>
        <w:numPr>
          <w:ilvl w:val="0"/>
          <w:numId w:val="6"/>
        </w:numPr>
        <w:ind w:right="11" w:hanging="360"/>
      </w:pPr>
      <w:r>
        <w:t>Комисија</w:t>
      </w:r>
      <w:r w:rsidR="005977BE">
        <w:t xml:space="preserve">, </w:t>
      </w:r>
      <w:r>
        <w:t>након</w:t>
      </w:r>
      <w:r w:rsidR="005977BE">
        <w:t xml:space="preserve"> </w:t>
      </w:r>
      <w:r>
        <w:t>окончаног</w:t>
      </w:r>
      <w:r w:rsidR="005977BE">
        <w:t xml:space="preserve"> </w:t>
      </w:r>
      <w:r>
        <w:t>поступка</w:t>
      </w:r>
      <w:r w:rsidR="005977BE">
        <w:t xml:space="preserve">, </w:t>
      </w:r>
      <w:r>
        <w:t>даје</w:t>
      </w:r>
      <w:r w:rsidR="005977BE">
        <w:t xml:space="preserve"> </w:t>
      </w:r>
      <w:r>
        <w:t>уговорном</w:t>
      </w:r>
      <w:r w:rsidR="005977BE">
        <w:t xml:space="preserve"> </w:t>
      </w:r>
      <w:r>
        <w:t>органу</w:t>
      </w:r>
      <w:r w:rsidR="005977BE">
        <w:t xml:space="preserve"> </w:t>
      </w:r>
      <w:r>
        <w:t>препоруку</w:t>
      </w:r>
      <w:r w:rsidR="005977BE">
        <w:t xml:space="preserve">, </w:t>
      </w:r>
      <w:r>
        <w:t>заједно</w:t>
      </w:r>
      <w:r w:rsidR="005977BE">
        <w:t xml:space="preserve"> </w:t>
      </w:r>
      <w:r>
        <w:t>с</w:t>
      </w:r>
      <w:r w:rsidR="005977BE">
        <w:t xml:space="preserve"> </w:t>
      </w:r>
      <w:r>
        <w:t>извјештајем</w:t>
      </w:r>
      <w:r w:rsidR="005977BE">
        <w:t xml:space="preserve"> </w:t>
      </w:r>
      <w:r>
        <w:t>о</w:t>
      </w:r>
      <w:r w:rsidR="005977BE">
        <w:t xml:space="preserve"> </w:t>
      </w:r>
      <w:r>
        <w:t>раду</w:t>
      </w:r>
      <w:r w:rsidR="005977BE">
        <w:t xml:space="preserve"> </w:t>
      </w:r>
      <w:r>
        <w:t>и</w:t>
      </w:r>
      <w:r w:rsidR="005977BE">
        <w:t xml:space="preserve"> </w:t>
      </w:r>
      <w:r>
        <w:t>разлозима</w:t>
      </w:r>
      <w:r w:rsidR="005977BE">
        <w:t xml:space="preserve"> </w:t>
      </w:r>
      <w:r>
        <w:t>давања</w:t>
      </w:r>
      <w:r w:rsidR="005977BE">
        <w:t xml:space="preserve"> </w:t>
      </w:r>
      <w:r>
        <w:t>такве</w:t>
      </w:r>
      <w:r w:rsidR="005977BE">
        <w:t xml:space="preserve"> </w:t>
      </w:r>
      <w:r>
        <w:t>препоруке</w:t>
      </w:r>
      <w:r w:rsidR="005977BE">
        <w:t xml:space="preserve">, </w:t>
      </w:r>
      <w:r>
        <w:t>те</w:t>
      </w:r>
      <w:r w:rsidR="005977BE">
        <w:t xml:space="preserve"> </w:t>
      </w:r>
      <w:r>
        <w:t>даје</w:t>
      </w:r>
      <w:r w:rsidR="005977BE">
        <w:t xml:space="preserve"> </w:t>
      </w:r>
      <w:r>
        <w:t>приједлог</w:t>
      </w:r>
      <w:r w:rsidR="005977BE">
        <w:t xml:space="preserve"> </w:t>
      </w:r>
      <w:r>
        <w:t>одговарајуће</w:t>
      </w:r>
      <w:r w:rsidR="005977BE">
        <w:t xml:space="preserve"> </w:t>
      </w:r>
      <w:r>
        <w:t>одлуке</w:t>
      </w:r>
      <w:r w:rsidR="005977BE">
        <w:t xml:space="preserve">. </w:t>
      </w:r>
    </w:p>
    <w:p w:rsidR="00F03347" w:rsidRDefault="00F463D9">
      <w:pPr>
        <w:numPr>
          <w:ilvl w:val="0"/>
          <w:numId w:val="6"/>
        </w:numPr>
        <w:ind w:right="11" w:hanging="360"/>
      </w:pP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може</w:t>
      </w:r>
      <w:r w:rsidR="005977BE">
        <w:t xml:space="preserve"> </w:t>
      </w:r>
      <w:r>
        <w:t>прихватити</w:t>
      </w:r>
      <w:r w:rsidR="005977BE">
        <w:t xml:space="preserve"> </w:t>
      </w:r>
      <w:r>
        <w:t>препоруку</w:t>
      </w:r>
      <w:r w:rsidR="005977BE">
        <w:t xml:space="preserve"> </w:t>
      </w:r>
      <w:r>
        <w:t>комисије</w:t>
      </w:r>
      <w:r w:rsidR="005977BE">
        <w:t xml:space="preserve"> </w:t>
      </w:r>
      <w:r>
        <w:t>или</w:t>
      </w:r>
      <w:r w:rsidR="005977BE">
        <w:t xml:space="preserve"> </w:t>
      </w:r>
      <w:r>
        <w:t>је</w:t>
      </w:r>
      <w:r w:rsidR="005977BE">
        <w:t xml:space="preserve"> </w:t>
      </w:r>
      <w:r>
        <w:t>одбити</w:t>
      </w:r>
      <w:r w:rsidR="005977BE">
        <w:t xml:space="preserve"> </w:t>
      </w:r>
      <w:r>
        <w:t>ако</w:t>
      </w:r>
      <w:r w:rsidR="005977BE">
        <w:t xml:space="preserve"> </w:t>
      </w:r>
      <w:r>
        <w:t>је</w:t>
      </w:r>
      <w:r w:rsidR="005977BE">
        <w:t xml:space="preserve"> </w:t>
      </w:r>
      <w:r>
        <w:t>приједлог</w:t>
      </w:r>
      <w:r w:rsidR="005977BE">
        <w:t xml:space="preserve"> </w:t>
      </w:r>
      <w:r>
        <w:t>незаконит</w:t>
      </w:r>
      <w:r w:rsidR="005977BE">
        <w:t xml:space="preserve">. </w:t>
      </w:r>
    </w:p>
    <w:p w:rsidR="00F03347" w:rsidRDefault="00F463D9">
      <w:pPr>
        <w:numPr>
          <w:ilvl w:val="0"/>
          <w:numId w:val="6"/>
        </w:numPr>
        <w:spacing w:after="36"/>
        <w:ind w:right="11" w:hanging="360"/>
      </w:pPr>
      <w:r>
        <w:t>У</w:t>
      </w:r>
      <w:r w:rsidR="005977BE">
        <w:t xml:space="preserve"> </w:t>
      </w:r>
      <w:r>
        <w:t>случају</w:t>
      </w:r>
      <w:r w:rsidR="005977BE">
        <w:t xml:space="preserve"> </w:t>
      </w:r>
      <w:r>
        <w:t>да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не</w:t>
      </w:r>
      <w:r w:rsidR="005977BE">
        <w:t xml:space="preserve"> </w:t>
      </w:r>
      <w:r>
        <w:t>прихвати</w:t>
      </w:r>
      <w:r w:rsidR="005977BE">
        <w:t xml:space="preserve"> </w:t>
      </w:r>
      <w:r>
        <w:t>препоруку</w:t>
      </w:r>
      <w:r w:rsidR="005977BE">
        <w:t xml:space="preserve"> </w:t>
      </w:r>
      <w:r>
        <w:t>комисије</w:t>
      </w:r>
      <w:r w:rsidR="005977BE">
        <w:t xml:space="preserve"> </w:t>
      </w:r>
      <w:r>
        <w:t>дужан</w:t>
      </w:r>
      <w:r w:rsidR="005977BE">
        <w:t xml:space="preserve"> </w:t>
      </w:r>
      <w:r>
        <w:t>је</w:t>
      </w:r>
      <w:r w:rsidR="005977BE">
        <w:t xml:space="preserve"> </w:t>
      </w:r>
      <w:r>
        <w:t>дати</w:t>
      </w:r>
      <w:r w:rsidR="005977BE">
        <w:t xml:space="preserve"> </w:t>
      </w:r>
      <w:r>
        <w:t>писмено</w:t>
      </w:r>
      <w:r w:rsidR="005977BE">
        <w:t xml:space="preserve"> </w:t>
      </w:r>
      <w:r>
        <w:t>образложење</w:t>
      </w:r>
      <w:r w:rsidR="005977BE">
        <w:t xml:space="preserve"> </w:t>
      </w:r>
      <w:r>
        <w:t>свог</w:t>
      </w:r>
      <w:r w:rsidR="005977BE">
        <w:t xml:space="preserve"> </w:t>
      </w:r>
      <w:r>
        <w:t>поступања</w:t>
      </w:r>
      <w:r w:rsidR="005977BE">
        <w:t xml:space="preserve"> </w:t>
      </w:r>
      <w:r>
        <w:t>тј</w:t>
      </w:r>
      <w:r w:rsidR="005977BE">
        <w:t xml:space="preserve">. </w:t>
      </w:r>
      <w:r>
        <w:t>у</w:t>
      </w:r>
      <w:r w:rsidR="005977BE">
        <w:t xml:space="preserve"> </w:t>
      </w:r>
      <w:r>
        <w:t>чему</w:t>
      </w:r>
      <w:r w:rsidR="005977BE">
        <w:t xml:space="preserve"> </w:t>
      </w:r>
      <w:r>
        <w:t>се</w:t>
      </w:r>
      <w:r w:rsidR="005977BE">
        <w:t xml:space="preserve"> </w:t>
      </w:r>
      <w:r>
        <w:t>састоји</w:t>
      </w:r>
      <w:r w:rsidR="005977BE">
        <w:t xml:space="preserve"> </w:t>
      </w:r>
      <w:r>
        <w:t>незаконитост</w:t>
      </w:r>
      <w:r w:rsidR="005977BE">
        <w:t xml:space="preserve">, </w:t>
      </w:r>
      <w:r>
        <w:t>те</w:t>
      </w:r>
      <w:r w:rsidR="005977BE">
        <w:t xml:space="preserve"> </w:t>
      </w:r>
      <w:r>
        <w:t>тражити</w:t>
      </w:r>
      <w:r w:rsidR="005977BE">
        <w:t xml:space="preserve"> </w:t>
      </w:r>
      <w:r>
        <w:t>да</w:t>
      </w:r>
      <w:r w:rsidR="005977BE">
        <w:t xml:space="preserve"> </w:t>
      </w:r>
      <w:r>
        <w:t>се</w:t>
      </w:r>
      <w:r w:rsidR="005977BE">
        <w:t xml:space="preserve"> </w:t>
      </w:r>
      <w:r>
        <w:t>отклони</w:t>
      </w:r>
      <w:r w:rsidR="005977BE">
        <w:t xml:space="preserve"> </w:t>
      </w:r>
      <w:r>
        <w:t>иста</w:t>
      </w:r>
      <w:r w:rsidR="005977BE">
        <w:t xml:space="preserve">. </w:t>
      </w:r>
    </w:p>
    <w:p w:rsidR="00F03347" w:rsidRDefault="00F463D9">
      <w:pPr>
        <w:numPr>
          <w:ilvl w:val="0"/>
          <w:numId w:val="6"/>
        </w:numPr>
        <w:ind w:right="11" w:hanging="360"/>
      </w:pPr>
      <w:r>
        <w:t>Коначну</w:t>
      </w:r>
      <w:r w:rsidR="005977BE">
        <w:t xml:space="preserve"> </w:t>
      </w:r>
      <w:r>
        <w:t>одлуку</w:t>
      </w:r>
      <w:r w:rsidR="005977BE">
        <w:t xml:space="preserve"> </w:t>
      </w:r>
      <w:r>
        <w:t>о</w:t>
      </w:r>
      <w:r w:rsidR="005977BE">
        <w:t xml:space="preserve"> </w:t>
      </w:r>
      <w:r>
        <w:t>додјели</w:t>
      </w:r>
      <w:r w:rsidR="005977BE">
        <w:t xml:space="preserve"> </w:t>
      </w:r>
      <w:r>
        <w:t>уговора</w:t>
      </w:r>
      <w:r w:rsidR="005977BE">
        <w:t xml:space="preserve"> </w:t>
      </w:r>
      <w:r>
        <w:t>доноси</w:t>
      </w:r>
      <w:r w:rsidR="005977BE">
        <w:t xml:space="preserve"> </w:t>
      </w:r>
      <w:r>
        <w:t>уговорни</w:t>
      </w:r>
      <w:r w:rsidR="005977BE">
        <w:t xml:space="preserve"> </w:t>
      </w:r>
      <w:r>
        <w:t>орган</w:t>
      </w:r>
      <w:r w:rsidR="005977BE">
        <w:t xml:space="preserve">, </w:t>
      </w:r>
      <w:r>
        <w:t>који</w:t>
      </w:r>
      <w:r w:rsidR="005977BE">
        <w:t xml:space="preserve"> </w:t>
      </w:r>
      <w:r>
        <w:t>сноси</w:t>
      </w:r>
      <w:r w:rsidR="005977BE">
        <w:t xml:space="preserve"> </w:t>
      </w:r>
      <w:r>
        <w:t>одговорност</w:t>
      </w:r>
      <w:r w:rsidR="005977BE">
        <w:t xml:space="preserve"> </w:t>
      </w:r>
      <w:r>
        <w:t>за</w:t>
      </w:r>
      <w:r w:rsidR="005977BE">
        <w:t xml:space="preserve"> </w:t>
      </w:r>
      <w:r>
        <w:t>јавну</w:t>
      </w:r>
      <w:r w:rsidR="005977BE">
        <w:t xml:space="preserve"> </w:t>
      </w:r>
      <w:r>
        <w:t>набавку</w:t>
      </w:r>
      <w:r w:rsidR="005977BE">
        <w:t xml:space="preserve">.  </w:t>
      </w:r>
    </w:p>
    <w:p w:rsidR="00F03347" w:rsidRDefault="00F463D9">
      <w:pPr>
        <w:numPr>
          <w:ilvl w:val="0"/>
          <w:numId w:val="6"/>
        </w:numPr>
        <w:ind w:right="11" w:hanging="360"/>
      </w:pPr>
      <w:r>
        <w:t>Обавеза</w:t>
      </w:r>
      <w:r w:rsidR="005977BE">
        <w:t xml:space="preserve"> </w:t>
      </w:r>
      <w:r>
        <w:t>је</w:t>
      </w:r>
      <w:r w:rsidR="005977BE">
        <w:t xml:space="preserve"> </w:t>
      </w:r>
      <w:r>
        <w:t>комисије</w:t>
      </w:r>
      <w:r w:rsidR="005977BE">
        <w:t xml:space="preserve"> </w:t>
      </w:r>
      <w:r>
        <w:t>односно</w:t>
      </w:r>
      <w:r w:rsidR="005977BE">
        <w:t xml:space="preserve"> </w:t>
      </w:r>
      <w:r>
        <w:t>лица</w:t>
      </w:r>
      <w:r w:rsidR="005977BE">
        <w:t xml:space="preserve"> </w:t>
      </w:r>
      <w:r>
        <w:t>задуженог</w:t>
      </w:r>
      <w:r w:rsidR="005977BE">
        <w:t xml:space="preserve"> </w:t>
      </w:r>
      <w:r>
        <w:t>за</w:t>
      </w:r>
      <w:r w:rsidR="005977BE">
        <w:t xml:space="preserve"> </w:t>
      </w:r>
      <w:r>
        <w:t>ове</w:t>
      </w:r>
      <w:r w:rsidR="005977BE">
        <w:t xml:space="preserve"> </w:t>
      </w:r>
      <w:r>
        <w:t>послове</w:t>
      </w:r>
      <w:r w:rsidR="005977BE">
        <w:t xml:space="preserve"> </w:t>
      </w:r>
      <w:r>
        <w:t>испред</w:t>
      </w:r>
      <w:r w:rsidR="005977BE">
        <w:t xml:space="preserve"> </w:t>
      </w:r>
      <w:r>
        <w:t>комисије</w:t>
      </w:r>
      <w:r w:rsidR="005977BE">
        <w:t xml:space="preserve"> </w:t>
      </w:r>
      <w:r>
        <w:t>да</w:t>
      </w:r>
      <w:r w:rsidR="005977BE">
        <w:t xml:space="preserve"> </w:t>
      </w:r>
      <w:r>
        <w:t>након</w:t>
      </w:r>
      <w:r w:rsidR="005977BE">
        <w:t xml:space="preserve"> </w:t>
      </w:r>
      <w:r>
        <w:t>окончања</w:t>
      </w:r>
      <w:r w:rsidR="005977BE">
        <w:t xml:space="preserve"> </w:t>
      </w:r>
      <w:r>
        <w:t>поступка</w:t>
      </w:r>
      <w:r w:rsidR="005977BE">
        <w:t xml:space="preserve"> </w:t>
      </w:r>
      <w:r>
        <w:t>набавке</w:t>
      </w:r>
      <w:r w:rsidR="005977BE">
        <w:t xml:space="preserve"> </w:t>
      </w:r>
      <w:r>
        <w:t>цјелокупан</w:t>
      </w:r>
      <w:r w:rsidR="005977BE">
        <w:t xml:space="preserve"> </w:t>
      </w:r>
      <w:r>
        <w:t>предмет</w:t>
      </w:r>
      <w:r w:rsidR="005977BE">
        <w:t xml:space="preserve"> </w:t>
      </w:r>
      <w:r>
        <w:t>са</w:t>
      </w:r>
      <w:r w:rsidR="005977BE">
        <w:t xml:space="preserve"> </w:t>
      </w:r>
      <w:r>
        <w:t>свим</w:t>
      </w:r>
      <w:r w:rsidR="005977BE">
        <w:t xml:space="preserve"> </w:t>
      </w:r>
      <w:r>
        <w:t>документима</w:t>
      </w:r>
      <w:r w:rsidR="005977BE">
        <w:t xml:space="preserve"> </w:t>
      </w:r>
      <w:r>
        <w:t>поступка</w:t>
      </w:r>
      <w:r w:rsidR="005977BE">
        <w:t xml:space="preserve"> </w:t>
      </w:r>
      <w:r>
        <w:t>набавке</w:t>
      </w:r>
      <w:r w:rsidR="005977BE">
        <w:t xml:space="preserve"> </w:t>
      </w:r>
      <w:r>
        <w:t>од</w:t>
      </w:r>
      <w:r w:rsidR="005977BE">
        <w:t xml:space="preserve"> </w:t>
      </w:r>
      <w:r>
        <w:t>одлуке</w:t>
      </w:r>
      <w:r w:rsidR="005977BE">
        <w:t xml:space="preserve"> </w:t>
      </w:r>
      <w:r>
        <w:t>о</w:t>
      </w:r>
      <w:r w:rsidR="005977BE">
        <w:t xml:space="preserve"> </w:t>
      </w:r>
      <w:r>
        <w:t>покретању</w:t>
      </w:r>
      <w:r w:rsidR="005977BE">
        <w:t xml:space="preserve"> </w:t>
      </w:r>
      <w:r>
        <w:t>поступка</w:t>
      </w:r>
      <w:r w:rsidR="005977BE">
        <w:t xml:space="preserve"> </w:t>
      </w:r>
      <w:r>
        <w:t>набавке</w:t>
      </w:r>
      <w:r w:rsidR="005977BE">
        <w:t xml:space="preserve"> </w:t>
      </w:r>
      <w:r>
        <w:t>до</w:t>
      </w:r>
      <w:r w:rsidR="005977BE">
        <w:t xml:space="preserve"> </w:t>
      </w:r>
      <w:r>
        <w:t>обавјештења</w:t>
      </w:r>
      <w:r w:rsidR="005977BE">
        <w:t xml:space="preserve"> </w:t>
      </w:r>
      <w:r>
        <w:t>о</w:t>
      </w:r>
      <w:r w:rsidR="005977BE">
        <w:t xml:space="preserve"> </w:t>
      </w:r>
      <w:r>
        <w:t>додјели</w:t>
      </w:r>
      <w:r w:rsidR="005977BE">
        <w:t xml:space="preserve"> </w:t>
      </w:r>
      <w:r>
        <w:t>уговора</w:t>
      </w:r>
      <w:r w:rsidR="005977BE">
        <w:t xml:space="preserve"> </w:t>
      </w:r>
      <w:r>
        <w:t>припреми</w:t>
      </w:r>
      <w:r w:rsidR="005977BE">
        <w:t xml:space="preserve"> </w:t>
      </w:r>
      <w:r>
        <w:t>и</w:t>
      </w:r>
      <w:r w:rsidR="005977BE">
        <w:t xml:space="preserve"> </w:t>
      </w:r>
      <w:r>
        <w:t>архивира</w:t>
      </w:r>
      <w:r w:rsidR="005977BE">
        <w:t xml:space="preserve"> </w:t>
      </w:r>
      <w:r>
        <w:t>у</w:t>
      </w:r>
      <w:r w:rsidR="005977BE">
        <w:t xml:space="preserve"> </w:t>
      </w:r>
      <w:r>
        <w:t>складу</w:t>
      </w:r>
      <w:r w:rsidR="005977BE">
        <w:t xml:space="preserve"> </w:t>
      </w:r>
      <w:r>
        <w:t>са</w:t>
      </w:r>
      <w:r w:rsidR="005977BE">
        <w:t xml:space="preserve"> </w:t>
      </w:r>
      <w:r>
        <w:t>опћим</w:t>
      </w:r>
      <w:r w:rsidR="005977BE">
        <w:t xml:space="preserve"> </w:t>
      </w:r>
      <w:r>
        <w:t>актима</w:t>
      </w:r>
      <w:r w:rsidR="005977BE">
        <w:t xml:space="preserve"> </w:t>
      </w:r>
      <w:r>
        <w:t>који</w:t>
      </w:r>
      <w:r w:rsidR="005977BE">
        <w:t xml:space="preserve"> </w:t>
      </w:r>
      <w:r>
        <w:t>уређују</w:t>
      </w:r>
      <w:r w:rsidR="005977BE">
        <w:t xml:space="preserve"> </w:t>
      </w:r>
      <w:r>
        <w:t>питање</w:t>
      </w:r>
      <w:r w:rsidR="005977BE">
        <w:t xml:space="preserve"> </w:t>
      </w:r>
      <w:r>
        <w:t>канцеларијског</w:t>
      </w:r>
      <w:r w:rsidR="005977BE">
        <w:t xml:space="preserve"> </w:t>
      </w:r>
      <w:r>
        <w:t>и</w:t>
      </w:r>
      <w:r w:rsidR="005977BE">
        <w:t xml:space="preserve"> </w:t>
      </w:r>
      <w:r>
        <w:t>архивског</w:t>
      </w:r>
      <w:r w:rsidR="005977BE">
        <w:rPr>
          <w:color w:val="FF0000"/>
        </w:rPr>
        <w:t xml:space="preserve"> </w:t>
      </w:r>
      <w:r>
        <w:t>пословања</w:t>
      </w:r>
      <w:r w:rsidR="005977BE">
        <w:t xml:space="preserve">.  </w:t>
      </w:r>
    </w:p>
    <w:p w:rsidR="00F03347" w:rsidRDefault="005977BE">
      <w:pPr>
        <w:spacing w:after="9" w:line="259" w:lineRule="auto"/>
        <w:ind w:left="0" w:firstLine="0"/>
        <w:jc w:val="left"/>
      </w:pPr>
      <w:r>
        <w:t xml:space="preserve"> </w:t>
      </w:r>
    </w:p>
    <w:p w:rsidR="00F03347" w:rsidRDefault="00F463D9">
      <w:pPr>
        <w:spacing w:after="0" w:line="259" w:lineRule="auto"/>
        <w:ind w:left="152" w:right="142"/>
        <w:jc w:val="center"/>
      </w:pPr>
      <w:r>
        <w:rPr>
          <w:b/>
        </w:rPr>
        <w:t>Члан</w:t>
      </w:r>
      <w:r w:rsidR="005977BE">
        <w:rPr>
          <w:b/>
        </w:rPr>
        <w:t xml:space="preserve"> 9. </w:t>
      </w:r>
    </w:p>
    <w:p w:rsidR="00F03347" w:rsidRDefault="005977BE">
      <w:pPr>
        <w:spacing w:after="25" w:line="259" w:lineRule="auto"/>
        <w:ind w:left="55" w:firstLine="0"/>
        <w:jc w:val="center"/>
      </w:pPr>
      <w:r>
        <w:rPr>
          <w:b/>
        </w:rPr>
        <w:lastRenderedPageBreak/>
        <w:t xml:space="preserve"> </w:t>
      </w:r>
    </w:p>
    <w:p w:rsidR="00F03347" w:rsidRDefault="005977BE">
      <w:pPr>
        <w:spacing w:after="0" w:line="259" w:lineRule="auto"/>
        <w:ind w:left="152" w:right="146"/>
        <w:jc w:val="center"/>
      </w:pPr>
      <w:r>
        <w:rPr>
          <w:b/>
        </w:rPr>
        <w:t>(</w:t>
      </w:r>
      <w:r w:rsidR="00F463D9">
        <w:rPr>
          <w:b/>
        </w:rPr>
        <w:t>Начин</w:t>
      </w:r>
      <w:r>
        <w:rPr>
          <w:b/>
        </w:rPr>
        <w:t xml:space="preserve"> </w:t>
      </w:r>
      <w:r w:rsidR="00F463D9">
        <w:rPr>
          <w:b/>
        </w:rPr>
        <w:t>гласања</w:t>
      </w:r>
      <w:r>
        <w:rPr>
          <w:b/>
        </w:rPr>
        <w:t xml:space="preserve"> </w:t>
      </w:r>
      <w:r w:rsidR="00F463D9">
        <w:rPr>
          <w:b/>
        </w:rPr>
        <w:t>и</w:t>
      </w:r>
      <w:r>
        <w:rPr>
          <w:b/>
        </w:rPr>
        <w:t xml:space="preserve"> </w:t>
      </w:r>
      <w:r w:rsidR="00F463D9">
        <w:rPr>
          <w:b/>
        </w:rPr>
        <w:t>одлучивања</w:t>
      </w:r>
      <w:r>
        <w:rPr>
          <w:b/>
        </w:rPr>
        <w:t xml:space="preserve"> </w:t>
      </w:r>
      <w:r w:rsidR="00F463D9">
        <w:rPr>
          <w:b/>
        </w:rPr>
        <w:t>комисије</w:t>
      </w:r>
      <w:r>
        <w:rPr>
          <w:b/>
        </w:rPr>
        <w:t xml:space="preserve"> </w:t>
      </w:r>
      <w:r w:rsidR="00F463D9">
        <w:rPr>
          <w:b/>
        </w:rPr>
        <w:t>за</w:t>
      </w:r>
      <w:r>
        <w:rPr>
          <w:b/>
        </w:rPr>
        <w:t xml:space="preserve"> </w:t>
      </w:r>
      <w:r w:rsidR="00F463D9">
        <w:rPr>
          <w:b/>
        </w:rPr>
        <w:t>набавке</w:t>
      </w:r>
      <w:r>
        <w:rPr>
          <w:b/>
        </w:rPr>
        <w:t xml:space="preserve">) </w:t>
      </w:r>
    </w:p>
    <w:p w:rsidR="00F03347" w:rsidRDefault="005977B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03347" w:rsidRDefault="005977BE">
      <w:pPr>
        <w:spacing w:after="17" w:line="259" w:lineRule="auto"/>
        <w:ind w:left="55" w:firstLine="0"/>
        <w:jc w:val="center"/>
      </w:pPr>
      <w:r>
        <w:t xml:space="preserve"> </w:t>
      </w:r>
    </w:p>
    <w:p w:rsidR="00F03347" w:rsidRDefault="00F463D9">
      <w:pPr>
        <w:numPr>
          <w:ilvl w:val="0"/>
          <w:numId w:val="7"/>
        </w:numPr>
        <w:ind w:right="11" w:hanging="348"/>
      </w:pPr>
      <w:r>
        <w:t>Уговорни</w:t>
      </w:r>
      <w:r w:rsidR="005977BE">
        <w:t xml:space="preserve"> </w:t>
      </w:r>
      <w:r>
        <w:t>орган</w:t>
      </w:r>
      <w:r w:rsidR="005977BE">
        <w:t xml:space="preserve"> </w:t>
      </w:r>
      <w:r>
        <w:t>интерним</w:t>
      </w:r>
      <w:r w:rsidR="005977BE">
        <w:t xml:space="preserve"> </w:t>
      </w:r>
      <w:r>
        <w:t>актом</w:t>
      </w:r>
      <w:r w:rsidR="005977BE">
        <w:t xml:space="preserve"> </w:t>
      </w:r>
      <w:r>
        <w:t>прописује</w:t>
      </w:r>
      <w:r w:rsidR="005977BE">
        <w:t xml:space="preserve"> </w:t>
      </w:r>
      <w:r>
        <w:t>начин</w:t>
      </w:r>
      <w:r w:rsidR="005977BE">
        <w:t xml:space="preserve"> </w:t>
      </w:r>
      <w:r>
        <w:t>гласања</w:t>
      </w:r>
      <w:r w:rsidR="005977BE">
        <w:t xml:space="preserve"> </w:t>
      </w:r>
      <w:r>
        <w:t>и</w:t>
      </w:r>
      <w:r w:rsidR="005977BE">
        <w:t xml:space="preserve"> </w:t>
      </w:r>
      <w:r>
        <w:t>одлучивања</w:t>
      </w:r>
      <w:r w:rsidR="005977BE">
        <w:t xml:space="preserve"> </w:t>
      </w:r>
      <w:r>
        <w:t>комисије</w:t>
      </w:r>
      <w:r w:rsidR="005977BE">
        <w:t xml:space="preserve">. </w:t>
      </w:r>
    </w:p>
    <w:p w:rsidR="00F03347" w:rsidRDefault="00F463D9">
      <w:pPr>
        <w:numPr>
          <w:ilvl w:val="0"/>
          <w:numId w:val="7"/>
        </w:numPr>
        <w:ind w:right="11" w:hanging="348"/>
      </w:pPr>
      <w:r>
        <w:t>Комисија</w:t>
      </w:r>
      <w:r w:rsidR="005977BE">
        <w:t xml:space="preserve"> </w:t>
      </w:r>
      <w:r>
        <w:t>доноси</w:t>
      </w:r>
      <w:r w:rsidR="005977BE">
        <w:t xml:space="preserve"> </w:t>
      </w:r>
      <w:r>
        <w:t>пословник</w:t>
      </w:r>
      <w:r w:rsidR="005977BE">
        <w:t xml:space="preserve"> </w:t>
      </w:r>
      <w:r>
        <w:t>о</w:t>
      </w:r>
      <w:r w:rsidR="005977BE">
        <w:t xml:space="preserve"> </w:t>
      </w:r>
      <w:r>
        <w:t>раду</w:t>
      </w:r>
      <w:r w:rsidR="005977BE">
        <w:t xml:space="preserve"> </w:t>
      </w:r>
      <w:r>
        <w:t>комисије</w:t>
      </w:r>
      <w:r w:rsidR="005977BE">
        <w:t xml:space="preserve">. </w:t>
      </w:r>
    </w:p>
    <w:p w:rsidR="00F03347" w:rsidRDefault="005977BE">
      <w:pPr>
        <w:spacing w:after="266" w:line="259" w:lineRule="auto"/>
        <w:ind w:left="0" w:firstLine="0"/>
        <w:jc w:val="left"/>
      </w:pPr>
      <w:r>
        <w:t xml:space="preserve"> </w:t>
      </w:r>
    </w:p>
    <w:p w:rsidR="00B90E26" w:rsidRDefault="00B90E26">
      <w:pPr>
        <w:spacing w:after="248" w:line="259" w:lineRule="auto"/>
        <w:ind w:left="-5"/>
        <w:jc w:val="left"/>
        <w:rPr>
          <w:b/>
        </w:rPr>
      </w:pPr>
    </w:p>
    <w:p w:rsidR="00B90E26" w:rsidRDefault="00B90E26">
      <w:pPr>
        <w:spacing w:after="248" w:line="259" w:lineRule="auto"/>
        <w:ind w:left="-5"/>
        <w:jc w:val="left"/>
        <w:rPr>
          <w:b/>
        </w:rPr>
      </w:pPr>
    </w:p>
    <w:p w:rsidR="00F03347" w:rsidRDefault="00F463D9">
      <w:pPr>
        <w:spacing w:after="248" w:line="259" w:lineRule="auto"/>
        <w:ind w:left="-5"/>
        <w:jc w:val="left"/>
      </w:pPr>
      <w:r>
        <w:rPr>
          <w:b/>
        </w:rPr>
        <w:t>ЗАВРШНЕ</w:t>
      </w:r>
      <w:r w:rsidR="005977BE">
        <w:rPr>
          <w:b/>
        </w:rPr>
        <w:t xml:space="preserve"> </w:t>
      </w:r>
      <w:r>
        <w:rPr>
          <w:b/>
        </w:rPr>
        <w:t>ОДРЕДБЕ</w:t>
      </w:r>
      <w:r w:rsidR="005977BE">
        <w:rPr>
          <w:b/>
        </w:rPr>
        <w:t xml:space="preserve"> </w:t>
      </w:r>
    </w:p>
    <w:p w:rsidR="00F03347" w:rsidRDefault="00F463D9">
      <w:pPr>
        <w:spacing w:after="220" w:line="259" w:lineRule="auto"/>
        <w:ind w:left="152" w:right="144"/>
        <w:jc w:val="center"/>
      </w:pPr>
      <w:r>
        <w:rPr>
          <w:b/>
        </w:rPr>
        <w:t>Члан</w:t>
      </w:r>
      <w:r w:rsidR="005977BE">
        <w:rPr>
          <w:b/>
        </w:rPr>
        <w:t xml:space="preserve"> 10.  </w:t>
      </w:r>
    </w:p>
    <w:p w:rsidR="00F03347" w:rsidRDefault="005977BE">
      <w:pPr>
        <w:spacing w:after="190" w:line="259" w:lineRule="auto"/>
        <w:ind w:left="152" w:right="143"/>
        <w:jc w:val="center"/>
        <w:rPr>
          <w:b/>
        </w:rPr>
      </w:pPr>
      <w:r>
        <w:rPr>
          <w:b/>
        </w:rPr>
        <w:t>(</w:t>
      </w:r>
      <w:r w:rsidR="00F463D9">
        <w:rPr>
          <w:b/>
        </w:rPr>
        <w:t>Ступање</w:t>
      </w:r>
      <w:r>
        <w:rPr>
          <w:b/>
        </w:rPr>
        <w:t xml:space="preserve"> </w:t>
      </w:r>
      <w:r w:rsidR="00F463D9">
        <w:rPr>
          <w:b/>
        </w:rPr>
        <w:t>на</w:t>
      </w:r>
      <w:r>
        <w:rPr>
          <w:b/>
        </w:rPr>
        <w:t xml:space="preserve"> </w:t>
      </w:r>
      <w:r w:rsidR="00F463D9">
        <w:rPr>
          <w:b/>
        </w:rPr>
        <w:t>снагу</w:t>
      </w:r>
      <w:r>
        <w:rPr>
          <w:b/>
        </w:rPr>
        <w:t xml:space="preserve">) </w:t>
      </w:r>
    </w:p>
    <w:p w:rsidR="00B90E26" w:rsidRDefault="00B90E26">
      <w:pPr>
        <w:spacing w:after="190" w:line="259" w:lineRule="auto"/>
        <w:ind w:left="152" w:right="143"/>
        <w:jc w:val="center"/>
      </w:pPr>
    </w:p>
    <w:p w:rsidR="00B90E26" w:rsidRDefault="00F463D9" w:rsidP="00B90E26">
      <w:pPr>
        <w:numPr>
          <w:ilvl w:val="0"/>
          <w:numId w:val="8"/>
        </w:numPr>
        <w:spacing w:after="160" w:line="259" w:lineRule="auto"/>
        <w:rPr>
          <w:rFonts w:eastAsia="Calibri"/>
          <w:lang w:val="sr-Cyrl-BA"/>
        </w:rPr>
      </w:pPr>
      <w:r>
        <w:rPr>
          <w:rFonts w:eastAsia="Calibri"/>
          <w:lang w:val="sr-Cyrl-BA"/>
        </w:rPr>
        <w:t>Овај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Правилник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ступа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на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снагу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осмога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дана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од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дана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објављивања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у</w:t>
      </w:r>
      <w:r w:rsidR="00B90E26" w:rsidRPr="00B050AA">
        <w:rPr>
          <w:rFonts w:eastAsia="Calibri"/>
          <w:lang w:val="bs-Latn-BA"/>
        </w:rPr>
        <w:t xml:space="preserve"> </w:t>
      </w:r>
      <w:r w:rsidR="00B90E26" w:rsidRPr="00B050AA">
        <w:rPr>
          <w:rFonts w:eastAsia="Calibri"/>
          <w:lang w:val="sr-Cyrl-BA"/>
        </w:rPr>
        <w:t>,,</w:t>
      </w:r>
      <w:r>
        <w:rPr>
          <w:rFonts w:eastAsia="Calibri"/>
          <w:lang w:val="sr-Cyrl-BA"/>
        </w:rPr>
        <w:t>Службеном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гласнику</w:t>
      </w:r>
      <w:r w:rsidR="00B90E26" w:rsidRPr="00B050AA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БиХ</w:t>
      </w:r>
      <w:r w:rsidR="00B90E26" w:rsidRPr="00B050AA">
        <w:rPr>
          <w:rFonts w:eastAsia="Calibri"/>
          <w:lang w:val="bs-Latn-BA"/>
        </w:rPr>
        <w:t>“</w:t>
      </w:r>
      <w:r w:rsidR="00B90E26" w:rsidRPr="00B050AA">
        <w:rPr>
          <w:rFonts w:eastAsia="Calibri"/>
          <w:lang w:val="sr-Cyrl-BA"/>
        </w:rPr>
        <w:t>.</w:t>
      </w:r>
    </w:p>
    <w:p w:rsidR="00B90E26" w:rsidRPr="00B23744" w:rsidRDefault="00F463D9" w:rsidP="00B90E26">
      <w:pPr>
        <w:numPr>
          <w:ilvl w:val="0"/>
          <w:numId w:val="8"/>
        </w:numPr>
        <w:spacing w:after="160" w:line="259" w:lineRule="auto"/>
        <w:rPr>
          <w:rFonts w:eastAsia="Calibri"/>
          <w:lang w:val="sr-Cyrl-BA"/>
        </w:rPr>
      </w:pPr>
      <w:r>
        <w:rPr>
          <w:rFonts w:eastAsia="Calibri"/>
          <w:lang w:val="sr-Cyrl-BA"/>
        </w:rPr>
        <w:t>Ступањем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на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снагу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овог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Правилника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престаје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да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важи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Правилник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о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успостављању</w:t>
      </w:r>
      <w:r w:rsidR="00B90E26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и</w:t>
      </w:r>
      <w:r w:rsidR="00B90E26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раду</w:t>
      </w:r>
      <w:r w:rsidR="00B90E26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комисије</w:t>
      </w:r>
      <w:r w:rsidR="00B90E26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за</w:t>
      </w:r>
      <w:r w:rsidR="00B90E26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набавке</w:t>
      </w:r>
      <w:r w:rsidR="00B90E26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број</w:t>
      </w:r>
      <w:r w:rsidR="00B90E26">
        <w:rPr>
          <w:rFonts w:eastAsia="Calibri"/>
          <w:lang w:val="sr-Cyrl-BA"/>
        </w:rPr>
        <w:t xml:space="preserve"> 211/14</w:t>
      </w:r>
      <w:r w:rsidR="00B90E26" w:rsidRPr="00B23744">
        <w:rPr>
          <w:rFonts w:eastAsia="Calibri"/>
          <w:lang w:val="sr-Cyrl-BA"/>
        </w:rPr>
        <w:t xml:space="preserve"> </w:t>
      </w:r>
      <w:r>
        <w:rPr>
          <w:rFonts w:eastAsia="Calibri"/>
          <w:lang w:val="sr-Cyrl-BA"/>
        </w:rPr>
        <w:t>од</w:t>
      </w:r>
      <w:r w:rsidR="00B90E26">
        <w:rPr>
          <w:rFonts w:eastAsia="Calibri"/>
          <w:lang w:val="sr-Cyrl-BA"/>
        </w:rPr>
        <w:t xml:space="preserve"> 8. </w:t>
      </w:r>
      <w:r>
        <w:rPr>
          <w:rFonts w:eastAsia="Calibri"/>
          <w:lang w:val="sr-Cyrl-BA"/>
        </w:rPr>
        <w:t>децембра</w:t>
      </w:r>
      <w:r w:rsidR="00B90E26">
        <w:rPr>
          <w:rFonts w:eastAsia="Calibri"/>
          <w:lang w:val="bs-Latn-BA"/>
        </w:rPr>
        <w:t xml:space="preserve"> 2014</w:t>
      </w:r>
      <w:r w:rsidR="00B90E26" w:rsidRPr="00B23744">
        <w:rPr>
          <w:rFonts w:eastAsia="Calibri"/>
          <w:lang w:val="sr-Cyrl-BA"/>
        </w:rPr>
        <w:t xml:space="preserve">. </w:t>
      </w:r>
      <w:r>
        <w:rPr>
          <w:rFonts w:eastAsia="Calibri"/>
          <w:lang w:val="sr-Cyrl-BA"/>
        </w:rPr>
        <w:t>године</w:t>
      </w:r>
      <w:r w:rsidR="00B90E26" w:rsidRPr="00B23744">
        <w:rPr>
          <w:rFonts w:eastAsia="Calibri"/>
          <w:lang w:val="sr-Cyrl-BA"/>
        </w:rPr>
        <w:t xml:space="preserve"> </w:t>
      </w:r>
      <w:r w:rsidR="00B90E26" w:rsidRPr="00B23744">
        <w:rPr>
          <w:lang w:val="sr-Latn-BA"/>
        </w:rPr>
        <w:t>("</w:t>
      </w:r>
      <w:r>
        <w:rPr>
          <w:lang w:val="sr-Latn-BA"/>
        </w:rPr>
        <w:t>Службени</w:t>
      </w:r>
      <w:r w:rsidR="00B90E26" w:rsidRPr="00B23744">
        <w:rPr>
          <w:lang w:val="sr-Latn-BA"/>
        </w:rPr>
        <w:t xml:space="preserve"> </w:t>
      </w:r>
      <w:r>
        <w:rPr>
          <w:lang w:val="sr-Latn-BA"/>
        </w:rPr>
        <w:t>гласник</w:t>
      </w:r>
      <w:r w:rsidR="00B90E26" w:rsidRPr="00B23744">
        <w:rPr>
          <w:lang w:val="sr-Latn-BA"/>
        </w:rPr>
        <w:t xml:space="preserve"> </w:t>
      </w:r>
      <w:r>
        <w:rPr>
          <w:lang w:val="sr-Latn-BA"/>
        </w:rPr>
        <w:t>БиХ</w:t>
      </w:r>
      <w:r w:rsidR="00B90E26" w:rsidRPr="00B23744">
        <w:rPr>
          <w:lang w:val="sr-Latn-BA"/>
        </w:rPr>
        <w:t xml:space="preserve">", </w:t>
      </w:r>
      <w:r>
        <w:rPr>
          <w:lang w:val="sr-Latn-BA"/>
        </w:rPr>
        <w:t>број</w:t>
      </w:r>
      <w:r w:rsidR="00B90E26">
        <w:rPr>
          <w:lang w:val="sr-Latn-BA"/>
        </w:rPr>
        <w:t xml:space="preserve"> 103/14</w:t>
      </w:r>
      <w:r w:rsidR="00B90E26" w:rsidRPr="00B23744">
        <w:rPr>
          <w:lang w:val="sr-Cyrl-BA"/>
        </w:rPr>
        <w:t>).</w:t>
      </w:r>
    </w:p>
    <w:p w:rsidR="00B90E26" w:rsidRDefault="00B90E26" w:rsidP="00B90E26">
      <w:pPr>
        <w:rPr>
          <w:sz w:val="24"/>
          <w:szCs w:val="24"/>
        </w:rPr>
      </w:pPr>
    </w:p>
    <w:p w:rsidR="00B90E26" w:rsidRPr="001728E3" w:rsidRDefault="00B90E26" w:rsidP="00B90E26">
      <w:pPr>
        <w:rPr>
          <w:sz w:val="24"/>
          <w:szCs w:val="24"/>
        </w:rPr>
      </w:pPr>
    </w:p>
    <w:p w:rsidR="00B90E26" w:rsidRPr="001728E3" w:rsidRDefault="00F463D9" w:rsidP="00D0413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СМ</w:t>
      </w:r>
      <w:r w:rsidR="00B90E26" w:rsidRPr="001728E3">
        <w:rPr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 w:rsidR="00F904E0">
        <w:rPr>
          <w:sz w:val="24"/>
          <w:szCs w:val="24"/>
        </w:rPr>
        <w:t xml:space="preserve"> 129</w:t>
      </w:r>
      <w:r w:rsidR="00B90E26" w:rsidRPr="001728E3">
        <w:rPr>
          <w:sz w:val="24"/>
          <w:szCs w:val="24"/>
        </w:rPr>
        <w:t>/23</w:t>
      </w:r>
      <w:r w:rsidR="00B90E26" w:rsidRPr="001728E3">
        <w:rPr>
          <w:sz w:val="24"/>
          <w:szCs w:val="24"/>
        </w:rPr>
        <w:tab/>
      </w:r>
      <w:r w:rsidR="00B90E26" w:rsidRPr="001728E3">
        <w:rPr>
          <w:sz w:val="24"/>
          <w:szCs w:val="24"/>
        </w:rPr>
        <w:tab/>
      </w:r>
      <w:r w:rsidR="00B90E26" w:rsidRPr="001728E3">
        <w:rPr>
          <w:sz w:val="24"/>
          <w:szCs w:val="24"/>
        </w:rPr>
        <w:tab/>
      </w:r>
      <w:r w:rsidR="00B90E26" w:rsidRPr="001728E3">
        <w:rPr>
          <w:sz w:val="24"/>
          <w:szCs w:val="24"/>
        </w:rPr>
        <w:tab/>
      </w:r>
      <w:r w:rsidR="00B90E26" w:rsidRPr="001728E3">
        <w:rPr>
          <w:sz w:val="24"/>
          <w:szCs w:val="24"/>
        </w:rPr>
        <w:tab/>
      </w:r>
      <w:r w:rsidR="00B90E26" w:rsidRPr="001728E3">
        <w:rPr>
          <w:sz w:val="24"/>
          <w:szCs w:val="24"/>
        </w:rPr>
        <w:tab/>
      </w:r>
      <w:r w:rsidR="00B90E26" w:rsidRPr="001728E3">
        <w:rPr>
          <w:sz w:val="24"/>
          <w:szCs w:val="24"/>
        </w:rPr>
        <w:tab/>
      </w:r>
      <w:r>
        <w:rPr>
          <w:sz w:val="24"/>
          <w:szCs w:val="24"/>
        </w:rPr>
        <w:t>Предсједавајућа</w:t>
      </w:r>
    </w:p>
    <w:p w:rsidR="00B90E26" w:rsidRPr="00F904E0" w:rsidRDefault="00F904E0" w:rsidP="00F904E0">
      <w:pPr>
        <w:pStyle w:val="ListParagraph"/>
        <w:numPr>
          <w:ilvl w:val="0"/>
          <w:numId w:val="9"/>
        </w:numPr>
        <w:ind w:left="426"/>
        <w:rPr>
          <w:sz w:val="24"/>
          <w:szCs w:val="24"/>
        </w:rPr>
      </w:pPr>
      <w:r>
        <w:rPr>
          <w:sz w:val="24"/>
          <w:szCs w:val="24"/>
          <w:lang w:val="sr-Cyrl-BA"/>
        </w:rPr>
        <w:t xml:space="preserve">јуна </w:t>
      </w:r>
      <w:r w:rsidR="00B90E26" w:rsidRPr="00F904E0">
        <w:rPr>
          <w:sz w:val="24"/>
          <w:szCs w:val="24"/>
        </w:rPr>
        <w:t>2023.</w:t>
      </w:r>
      <w:r w:rsidR="00F463D9" w:rsidRPr="00F904E0">
        <w:rPr>
          <w:sz w:val="24"/>
          <w:szCs w:val="24"/>
        </w:rPr>
        <w:t>године</w:t>
      </w:r>
      <w:r w:rsidR="00B90E26" w:rsidRPr="00F904E0">
        <w:rPr>
          <w:sz w:val="24"/>
          <w:szCs w:val="24"/>
        </w:rPr>
        <w:tab/>
      </w:r>
      <w:r w:rsidR="00B90E26" w:rsidRPr="00F904E0">
        <w:rPr>
          <w:sz w:val="24"/>
          <w:szCs w:val="24"/>
        </w:rPr>
        <w:tab/>
      </w:r>
      <w:r w:rsidR="00B90E26" w:rsidRPr="00F904E0">
        <w:rPr>
          <w:sz w:val="24"/>
          <w:szCs w:val="24"/>
        </w:rPr>
        <w:tab/>
      </w:r>
      <w:r w:rsidR="00B90E26" w:rsidRPr="00F904E0">
        <w:rPr>
          <w:sz w:val="24"/>
          <w:szCs w:val="24"/>
        </w:rPr>
        <w:tab/>
      </w:r>
      <w:r w:rsidR="00B90E26" w:rsidRPr="00F904E0">
        <w:rPr>
          <w:sz w:val="24"/>
          <w:szCs w:val="24"/>
        </w:rPr>
        <w:tab/>
        <w:t xml:space="preserve">       </w:t>
      </w:r>
      <w:r w:rsidR="00F463D9" w:rsidRPr="00F904E0">
        <w:rPr>
          <w:sz w:val="24"/>
          <w:szCs w:val="24"/>
        </w:rPr>
        <w:t>Савјета</w:t>
      </w:r>
      <w:r w:rsidR="00B90E26" w:rsidRPr="00F904E0">
        <w:rPr>
          <w:sz w:val="24"/>
          <w:szCs w:val="24"/>
        </w:rPr>
        <w:t xml:space="preserve"> </w:t>
      </w:r>
      <w:r w:rsidR="00F463D9" w:rsidRPr="00F904E0">
        <w:rPr>
          <w:sz w:val="24"/>
          <w:szCs w:val="24"/>
        </w:rPr>
        <w:t>министара</w:t>
      </w:r>
      <w:r w:rsidR="00B90E26" w:rsidRPr="00F904E0">
        <w:rPr>
          <w:sz w:val="24"/>
          <w:szCs w:val="24"/>
        </w:rPr>
        <w:t xml:space="preserve"> </w:t>
      </w:r>
      <w:r w:rsidR="00F463D9" w:rsidRPr="00F904E0">
        <w:rPr>
          <w:sz w:val="24"/>
          <w:szCs w:val="24"/>
        </w:rPr>
        <w:t>БиХ</w:t>
      </w:r>
    </w:p>
    <w:p w:rsidR="00B90E26" w:rsidRPr="001728E3" w:rsidRDefault="00B90E26" w:rsidP="00B90E26">
      <w:pPr>
        <w:rPr>
          <w:sz w:val="24"/>
          <w:szCs w:val="24"/>
        </w:rPr>
      </w:pPr>
      <w:r w:rsidRPr="001728E3">
        <w:rPr>
          <w:sz w:val="24"/>
          <w:szCs w:val="24"/>
        </w:rPr>
        <w:t xml:space="preserve">      </w:t>
      </w:r>
      <w:r w:rsidR="00F463D9">
        <w:rPr>
          <w:sz w:val="24"/>
          <w:szCs w:val="24"/>
        </w:rPr>
        <w:t>Сарајево</w:t>
      </w:r>
      <w:r w:rsidRPr="001728E3">
        <w:rPr>
          <w:sz w:val="24"/>
          <w:szCs w:val="24"/>
        </w:rPr>
        <w:tab/>
      </w:r>
      <w:r w:rsidRPr="001728E3">
        <w:rPr>
          <w:sz w:val="24"/>
          <w:szCs w:val="24"/>
        </w:rPr>
        <w:tab/>
      </w:r>
      <w:r w:rsidRPr="001728E3">
        <w:rPr>
          <w:sz w:val="24"/>
          <w:szCs w:val="24"/>
        </w:rPr>
        <w:tab/>
      </w:r>
      <w:r w:rsidRPr="001728E3">
        <w:rPr>
          <w:sz w:val="24"/>
          <w:szCs w:val="24"/>
        </w:rPr>
        <w:tab/>
      </w:r>
      <w:r w:rsidRPr="001728E3">
        <w:rPr>
          <w:sz w:val="24"/>
          <w:szCs w:val="24"/>
        </w:rPr>
        <w:tab/>
      </w:r>
      <w:r w:rsidRPr="001728E3">
        <w:rPr>
          <w:sz w:val="24"/>
          <w:szCs w:val="24"/>
        </w:rPr>
        <w:tab/>
      </w:r>
      <w:r w:rsidRPr="001728E3">
        <w:rPr>
          <w:sz w:val="24"/>
          <w:szCs w:val="24"/>
        </w:rPr>
        <w:tab/>
        <w:t xml:space="preserve">            </w:t>
      </w:r>
      <w:r w:rsidR="00F463D9">
        <w:rPr>
          <w:sz w:val="24"/>
          <w:szCs w:val="24"/>
        </w:rPr>
        <w:t>Борјана</w:t>
      </w:r>
      <w:r w:rsidRPr="001728E3">
        <w:rPr>
          <w:sz w:val="24"/>
          <w:szCs w:val="24"/>
        </w:rPr>
        <w:t xml:space="preserve"> </w:t>
      </w:r>
      <w:r w:rsidR="00F463D9">
        <w:rPr>
          <w:sz w:val="24"/>
          <w:szCs w:val="24"/>
        </w:rPr>
        <w:t>Кришто</w:t>
      </w:r>
    </w:p>
    <w:p w:rsidR="00F03347" w:rsidRDefault="005977BE">
      <w:pPr>
        <w:spacing w:after="0" w:line="259" w:lineRule="auto"/>
        <w:ind w:left="0" w:firstLine="0"/>
        <w:jc w:val="left"/>
      </w:pPr>
      <w:r>
        <w:t xml:space="preserve">        </w:t>
      </w:r>
      <w:r>
        <w:rPr>
          <w:b/>
        </w:rPr>
        <w:t xml:space="preserve"> </w:t>
      </w:r>
    </w:p>
    <w:p w:rsidR="00F03347" w:rsidRDefault="005977BE">
      <w:pPr>
        <w:spacing w:after="0" w:line="259" w:lineRule="auto"/>
        <w:ind w:left="0" w:right="8252" w:firstLine="0"/>
        <w:jc w:val="right"/>
      </w:pPr>
      <w:r>
        <w:rPr>
          <w:b/>
        </w:rPr>
        <w:t xml:space="preserve"> </w:t>
      </w:r>
    </w:p>
    <w:p w:rsidR="00F03347" w:rsidRDefault="005977BE" w:rsidP="00F904E0">
      <w:pPr>
        <w:spacing w:after="0" w:line="231" w:lineRule="auto"/>
        <w:ind w:left="-1418" w:right="9027" w:firstLine="1418"/>
      </w:pPr>
      <w:r>
        <w:rPr>
          <w:color w:val="0070C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sectPr w:rsidR="00F03347">
      <w:pgSz w:w="11906" w:h="16838"/>
      <w:pgMar w:top="1426" w:right="1439" w:bottom="145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E9" w:rsidRDefault="00DD29E9" w:rsidP="006B27C1">
      <w:pPr>
        <w:spacing w:after="0" w:line="240" w:lineRule="auto"/>
      </w:pPr>
      <w:r>
        <w:separator/>
      </w:r>
    </w:p>
  </w:endnote>
  <w:endnote w:type="continuationSeparator" w:id="0">
    <w:p w:rsidR="00DD29E9" w:rsidRDefault="00DD29E9" w:rsidP="006B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E9" w:rsidRDefault="00DD29E9" w:rsidP="006B27C1">
      <w:pPr>
        <w:spacing w:after="0" w:line="240" w:lineRule="auto"/>
      </w:pPr>
      <w:r>
        <w:separator/>
      </w:r>
    </w:p>
  </w:footnote>
  <w:footnote w:type="continuationSeparator" w:id="0">
    <w:p w:rsidR="00DD29E9" w:rsidRDefault="00DD29E9" w:rsidP="006B27C1">
      <w:pPr>
        <w:spacing w:after="0" w:line="240" w:lineRule="auto"/>
      </w:pPr>
      <w:r>
        <w:continuationSeparator/>
      </w:r>
    </w:p>
  </w:footnote>
  <w:footnote w:id="1">
    <w:p w:rsidR="006B27C1" w:rsidRPr="00ED335C" w:rsidRDefault="006B27C1" w:rsidP="006B27C1">
      <w:pPr>
        <w:spacing w:before="100" w:beforeAutospacing="1"/>
        <w:rPr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r w:rsidR="00F463D9">
        <w:rPr>
          <w:lang w:val="sr-Latn-BA"/>
        </w:rPr>
        <w:t>Овај</w:t>
      </w:r>
      <w:r>
        <w:rPr>
          <w:lang w:val="sr-Latn-BA"/>
        </w:rPr>
        <w:t xml:space="preserve"> </w:t>
      </w:r>
      <w:r w:rsidR="00F463D9">
        <w:rPr>
          <w:lang w:val="sr-Latn-BA"/>
        </w:rPr>
        <w:t>неслужбени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пречишћени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текст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садржи</w:t>
      </w:r>
      <w:r>
        <w:rPr>
          <w:lang w:val="sr-Latn-BA"/>
        </w:rPr>
        <w:t>:</w:t>
      </w:r>
      <w:r w:rsidRPr="00ED335C">
        <w:rPr>
          <w:lang w:val="sr-Latn-BA"/>
        </w:rPr>
        <w:t xml:space="preserve"> </w:t>
      </w:r>
      <w:r w:rsidR="00F463D9">
        <w:rPr>
          <w:lang w:val="sr-Cyrl-BA"/>
        </w:rPr>
        <w:t>Правилник</w:t>
      </w:r>
      <w:r>
        <w:rPr>
          <w:lang w:val="sr-Cyrl-BA"/>
        </w:rPr>
        <w:t xml:space="preserve"> </w:t>
      </w:r>
      <w:r w:rsidR="00F463D9">
        <w:rPr>
          <w:lang w:val="sr-Cyrl-BA"/>
        </w:rPr>
        <w:t>о</w:t>
      </w:r>
      <w:r>
        <w:rPr>
          <w:lang w:val="sr-Cyrl-BA"/>
        </w:rPr>
        <w:t xml:space="preserve"> </w:t>
      </w:r>
      <w:r w:rsidR="00F463D9">
        <w:rPr>
          <w:lang w:val="sr-Cyrl-BA"/>
        </w:rPr>
        <w:t>успостављању</w:t>
      </w:r>
      <w:r>
        <w:rPr>
          <w:lang w:val="sr-Cyrl-BA"/>
        </w:rPr>
        <w:t xml:space="preserve"> </w:t>
      </w:r>
      <w:r w:rsidR="00F463D9">
        <w:rPr>
          <w:lang w:val="sr-Cyrl-BA"/>
        </w:rPr>
        <w:t>и</w:t>
      </w:r>
      <w:r>
        <w:rPr>
          <w:lang w:val="sr-Cyrl-BA"/>
        </w:rPr>
        <w:t xml:space="preserve"> </w:t>
      </w:r>
      <w:r w:rsidR="00F463D9">
        <w:rPr>
          <w:lang w:val="sr-Cyrl-BA"/>
        </w:rPr>
        <w:t>раду</w:t>
      </w:r>
      <w:r>
        <w:rPr>
          <w:lang w:val="sr-Cyrl-BA"/>
        </w:rPr>
        <w:t xml:space="preserve"> </w:t>
      </w:r>
      <w:r w:rsidR="00F463D9">
        <w:rPr>
          <w:lang w:val="sr-Cyrl-BA"/>
        </w:rPr>
        <w:t>комисије</w:t>
      </w:r>
      <w:r>
        <w:rPr>
          <w:lang w:val="sr-Cyrl-BA"/>
        </w:rPr>
        <w:t xml:space="preserve"> </w:t>
      </w:r>
      <w:r w:rsidR="00F463D9">
        <w:rPr>
          <w:lang w:val="sr-Cyrl-BA"/>
        </w:rPr>
        <w:t>за</w:t>
      </w:r>
      <w:r>
        <w:rPr>
          <w:lang w:val="sr-Cyrl-BA"/>
        </w:rPr>
        <w:t xml:space="preserve"> </w:t>
      </w:r>
      <w:r w:rsidR="00F463D9">
        <w:rPr>
          <w:lang w:val="sr-Cyrl-BA"/>
        </w:rPr>
        <w:t>набавке</w:t>
      </w:r>
      <w:r>
        <w:rPr>
          <w:lang w:val="sr-Cyrl-BA"/>
        </w:rPr>
        <w:t xml:space="preserve"> </w:t>
      </w:r>
      <w:r>
        <w:rPr>
          <w:lang w:val="sr-Latn-BA"/>
        </w:rPr>
        <w:t>("</w:t>
      </w:r>
      <w:r w:rsidR="00F463D9">
        <w:rPr>
          <w:lang w:val="sr-Latn-BA"/>
        </w:rPr>
        <w:t>Службени</w:t>
      </w:r>
      <w:r>
        <w:rPr>
          <w:lang w:val="sr-Latn-BA"/>
        </w:rPr>
        <w:t xml:space="preserve"> </w:t>
      </w:r>
      <w:r w:rsidR="00F463D9">
        <w:rPr>
          <w:lang w:val="sr-Latn-BA"/>
        </w:rPr>
        <w:t>гласник</w:t>
      </w:r>
      <w:r>
        <w:rPr>
          <w:lang w:val="sr-Latn-BA"/>
        </w:rPr>
        <w:t xml:space="preserve"> </w:t>
      </w:r>
      <w:r w:rsidR="00F463D9">
        <w:rPr>
          <w:lang w:val="sr-Latn-BA"/>
        </w:rPr>
        <w:t>БиХ</w:t>
      </w:r>
      <w:r>
        <w:rPr>
          <w:lang w:val="sr-Latn-BA"/>
        </w:rPr>
        <w:t xml:space="preserve">", </w:t>
      </w:r>
      <w:r w:rsidR="00F463D9">
        <w:rPr>
          <w:lang w:val="sr-Latn-BA"/>
        </w:rPr>
        <w:t>број</w:t>
      </w:r>
      <w:r>
        <w:rPr>
          <w:lang w:val="sr-Latn-BA"/>
        </w:rPr>
        <w:t xml:space="preserve"> 103/14) </w:t>
      </w:r>
      <w:r w:rsidR="00F463D9">
        <w:rPr>
          <w:lang w:val="sr-Latn-BA"/>
        </w:rPr>
        <w:t>и</w:t>
      </w:r>
      <w:r>
        <w:rPr>
          <w:lang w:val="sr-Latn-BA"/>
        </w:rPr>
        <w:t xml:space="preserve"> </w:t>
      </w:r>
      <w:r w:rsidR="00F463D9">
        <w:rPr>
          <w:lang w:val="sr-Latn-BA"/>
        </w:rPr>
        <w:t>Правилник</w:t>
      </w:r>
      <w:r>
        <w:rPr>
          <w:lang w:val="sr-Latn-BA"/>
        </w:rPr>
        <w:t xml:space="preserve"> </w:t>
      </w:r>
      <w:r w:rsidR="00F463D9">
        <w:rPr>
          <w:lang w:val="sr-Latn-BA"/>
        </w:rPr>
        <w:t>о</w:t>
      </w:r>
      <w:r>
        <w:rPr>
          <w:lang w:val="sr-Latn-BA"/>
        </w:rPr>
        <w:t xml:space="preserve"> </w:t>
      </w:r>
      <w:r w:rsidR="00F463D9">
        <w:rPr>
          <w:lang w:val="sr-Latn-BA"/>
        </w:rPr>
        <w:t>измјенама</w:t>
      </w:r>
      <w:r>
        <w:rPr>
          <w:lang w:val="sr-Latn-BA"/>
        </w:rPr>
        <w:t xml:space="preserve"> </w:t>
      </w:r>
      <w:r w:rsidR="00F463D9">
        <w:rPr>
          <w:lang w:val="sr-Latn-BA"/>
        </w:rPr>
        <w:t>и</w:t>
      </w:r>
      <w:r>
        <w:rPr>
          <w:lang w:val="sr-Latn-BA"/>
        </w:rPr>
        <w:t xml:space="preserve"> </w:t>
      </w:r>
      <w:r w:rsidR="00F463D9">
        <w:rPr>
          <w:lang w:val="sr-Latn-BA"/>
        </w:rPr>
        <w:t>допуни</w:t>
      </w:r>
      <w:r>
        <w:rPr>
          <w:lang w:val="sr-Latn-BA"/>
        </w:rPr>
        <w:t xml:space="preserve"> </w:t>
      </w:r>
      <w:r w:rsidR="00F463D9">
        <w:rPr>
          <w:lang w:val="sr-Latn-BA"/>
        </w:rPr>
        <w:t>Пра</w:t>
      </w:r>
      <w:r w:rsidR="00F463D9">
        <w:rPr>
          <w:lang w:val="sr-Cyrl-BA"/>
        </w:rPr>
        <w:t>вилника</w:t>
      </w:r>
      <w:r>
        <w:rPr>
          <w:lang w:val="bs-Latn-BA"/>
        </w:rPr>
        <w:t xml:space="preserve"> </w:t>
      </w:r>
      <w:r w:rsidR="00F463D9">
        <w:rPr>
          <w:lang w:val="bs-Latn-BA"/>
        </w:rPr>
        <w:t>о</w:t>
      </w:r>
      <w:r>
        <w:rPr>
          <w:lang w:val="bs-Latn-BA"/>
        </w:rPr>
        <w:t xml:space="preserve"> </w:t>
      </w:r>
      <w:r w:rsidR="00F463D9">
        <w:rPr>
          <w:lang w:val="bs-Latn-BA"/>
        </w:rPr>
        <w:t>успостављању</w:t>
      </w:r>
      <w:r>
        <w:rPr>
          <w:lang w:val="bs-Latn-BA"/>
        </w:rPr>
        <w:t xml:space="preserve"> </w:t>
      </w:r>
      <w:r w:rsidR="00F463D9">
        <w:rPr>
          <w:lang w:val="bs-Latn-BA"/>
        </w:rPr>
        <w:t>и</w:t>
      </w:r>
      <w:r>
        <w:rPr>
          <w:lang w:val="bs-Latn-BA"/>
        </w:rPr>
        <w:t xml:space="preserve"> </w:t>
      </w:r>
      <w:r w:rsidR="00F463D9">
        <w:rPr>
          <w:lang w:val="bs-Latn-BA"/>
        </w:rPr>
        <w:t>раду</w:t>
      </w:r>
      <w:r>
        <w:rPr>
          <w:lang w:val="bs-Latn-BA"/>
        </w:rPr>
        <w:t xml:space="preserve"> </w:t>
      </w:r>
      <w:r w:rsidR="00F463D9">
        <w:rPr>
          <w:lang w:val="bs-Latn-BA"/>
        </w:rPr>
        <w:t>комисије</w:t>
      </w:r>
      <w:r>
        <w:rPr>
          <w:lang w:val="bs-Latn-BA"/>
        </w:rPr>
        <w:t xml:space="preserve"> </w:t>
      </w:r>
      <w:r w:rsidR="00F463D9">
        <w:rPr>
          <w:lang w:val="bs-Latn-BA"/>
        </w:rPr>
        <w:t>за</w:t>
      </w:r>
      <w:r>
        <w:rPr>
          <w:lang w:val="bs-Latn-BA"/>
        </w:rPr>
        <w:t xml:space="preserve"> </w:t>
      </w:r>
      <w:r w:rsidR="00F463D9">
        <w:rPr>
          <w:lang w:val="bs-Latn-BA"/>
        </w:rPr>
        <w:t>набавке</w:t>
      </w:r>
      <w:r>
        <w:rPr>
          <w:lang w:val="sr-Cyrl-BA"/>
        </w:rPr>
        <w:t xml:space="preserve"> </w:t>
      </w:r>
      <w:r w:rsidRPr="00ED335C">
        <w:rPr>
          <w:lang w:val="sr-Latn-BA"/>
        </w:rPr>
        <w:t>("</w:t>
      </w:r>
      <w:r w:rsidR="00F463D9">
        <w:rPr>
          <w:lang w:val="sr-Latn-BA"/>
        </w:rPr>
        <w:t>Службени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гласник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БиХ</w:t>
      </w:r>
      <w:r w:rsidRPr="00ED335C">
        <w:rPr>
          <w:lang w:val="sr-Latn-BA"/>
        </w:rPr>
        <w:t xml:space="preserve">", </w:t>
      </w:r>
      <w:r w:rsidR="00F904E0">
        <w:rPr>
          <w:lang w:val="sr-Latn-BA"/>
        </w:rPr>
        <w:t>број 49/23</w:t>
      </w:r>
      <w:r w:rsidRPr="003D62C6">
        <w:rPr>
          <w:lang w:val="sr-Latn-BA"/>
        </w:rPr>
        <w:t>)</w:t>
      </w:r>
      <w:r>
        <w:rPr>
          <w:lang w:val="sr-Latn-BA"/>
        </w:rPr>
        <w:t xml:space="preserve"> - </w:t>
      </w:r>
      <w:r w:rsidR="00F463D9">
        <w:rPr>
          <w:b/>
          <w:lang w:val="sr-Latn-BA"/>
        </w:rPr>
        <w:t>означен</w:t>
      </w:r>
      <w:r w:rsidRPr="00ED335C">
        <w:rPr>
          <w:b/>
          <w:lang w:val="sr-Latn-BA"/>
        </w:rPr>
        <w:t xml:space="preserve"> </w:t>
      </w:r>
      <w:r w:rsidR="00F463D9">
        <w:rPr>
          <w:b/>
          <w:lang w:val="sr-Latn-BA"/>
        </w:rPr>
        <w:t>подебљаним</w:t>
      </w:r>
      <w:r w:rsidRPr="00ED335C">
        <w:rPr>
          <w:b/>
          <w:lang w:val="sr-Latn-BA"/>
        </w:rPr>
        <w:t xml:space="preserve"> </w:t>
      </w:r>
      <w:r w:rsidR="00F463D9">
        <w:rPr>
          <w:b/>
          <w:lang w:val="sr-Latn-BA"/>
        </w:rPr>
        <w:t>словима</w:t>
      </w:r>
      <w:r w:rsidRPr="00ED335C">
        <w:rPr>
          <w:b/>
          <w:lang w:val="sr-Latn-BA"/>
        </w:rPr>
        <w:t>.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Овај</w:t>
      </w:r>
      <w:r>
        <w:rPr>
          <w:lang w:val="sr-Latn-BA"/>
        </w:rPr>
        <w:t xml:space="preserve"> </w:t>
      </w:r>
      <w:r w:rsidR="00F463D9">
        <w:rPr>
          <w:lang w:val="sr-Latn-BA"/>
        </w:rPr>
        <w:t>неслужбени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пречишћени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текст</w:t>
      </w:r>
      <w:r>
        <w:rPr>
          <w:lang w:val="sr-Latn-BA"/>
        </w:rPr>
        <w:t xml:space="preserve"> </w:t>
      </w:r>
      <w:r w:rsidR="00F463D9">
        <w:rPr>
          <w:lang w:val="sr-Latn-BA"/>
        </w:rPr>
        <w:t>представља</w:t>
      </w:r>
      <w:r>
        <w:rPr>
          <w:lang w:val="sr-Latn-BA"/>
        </w:rPr>
        <w:t xml:space="preserve"> </w:t>
      </w:r>
      <w:r w:rsidR="00F463D9">
        <w:rPr>
          <w:lang w:val="sr-Latn-BA"/>
        </w:rPr>
        <w:t>неслужбену</w:t>
      </w:r>
      <w:r>
        <w:rPr>
          <w:lang w:val="sr-Latn-BA"/>
        </w:rPr>
        <w:t xml:space="preserve"> </w:t>
      </w:r>
      <w:r w:rsidR="00F463D9">
        <w:rPr>
          <w:lang w:val="sr-Latn-BA"/>
        </w:rPr>
        <w:t>верзију</w:t>
      </w:r>
      <w:r>
        <w:rPr>
          <w:lang w:val="sr-Latn-BA"/>
        </w:rPr>
        <w:t xml:space="preserve"> </w:t>
      </w:r>
      <w:r w:rsidR="00F463D9">
        <w:rPr>
          <w:lang w:val="sr-Latn-BA"/>
        </w:rPr>
        <w:t>и</w:t>
      </w:r>
      <w:r>
        <w:rPr>
          <w:lang w:val="sr-Latn-BA"/>
        </w:rPr>
        <w:t xml:space="preserve"> </w:t>
      </w:r>
      <w:r w:rsidR="00F463D9">
        <w:rPr>
          <w:lang w:val="sr-Latn-BA"/>
        </w:rPr>
        <w:t>на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њега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се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не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може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позивати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приликом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службене</w:t>
      </w:r>
      <w:r w:rsidRPr="00ED335C">
        <w:rPr>
          <w:lang w:val="sr-Latn-BA"/>
        </w:rPr>
        <w:t xml:space="preserve"> </w:t>
      </w:r>
      <w:r w:rsidR="00F463D9">
        <w:rPr>
          <w:lang w:val="sr-Latn-BA"/>
        </w:rPr>
        <w:t>употребе</w:t>
      </w:r>
      <w:r>
        <w:rPr>
          <w:lang w:val="sr-Latn-BA"/>
        </w:rPr>
        <w:t>.</w:t>
      </w:r>
    </w:p>
    <w:p w:rsidR="006B27C1" w:rsidRPr="006B27C1" w:rsidRDefault="006B27C1">
      <w:pPr>
        <w:pStyle w:val="FootnoteText"/>
        <w:rPr>
          <w:lang w:val="bs-Latn-B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B2A"/>
    <w:multiLevelType w:val="hybridMultilevel"/>
    <w:tmpl w:val="C5446662"/>
    <w:lvl w:ilvl="0" w:tplc="BC56E40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A30D0A"/>
    <w:multiLevelType w:val="hybridMultilevel"/>
    <w:tmpl w:val="E53CCB82"/>
    <w:lvl w:ilvl="0" w:tplc="BEC664C4">
      <w:start w:val="1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8EE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E06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4B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4A0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C19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76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E40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284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B4195"/>
    <w:multiLevelType w:val="hybridMultilevel"/>
    <w:tmpl w:val="79D0B166"/>
    <w:lvl w:ilvl="0" w:tplc="494AEBEE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817B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C27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46C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2C17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E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6A31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A36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C2F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6074E"/>
    <w:multiLevelType w:val="hybridMultilevel"/>
    <w:tmpl w:val="DE448328"/>
    <w:lvl w:ilvl="0" w:tplc="104EC6F2">
      <w:start w:val="2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49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07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C1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4E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E56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83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0F2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D49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33926"/>
    <w:multiLevelType w:val="hybridMultilevel"/>
    <w:tmpl w:val="326E08A6"/>
    <w:lvl w:ilvl="0" w:tplc="27487338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6C6C0">
      <w:start w:val="1"/>
      <w:numFmt w:val="lowerLetter"/>
      <w:lvlText w:val="%2)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806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70F9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8B1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A1A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433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EE7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C8E5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E488D"/>
    <w:multiLevelType w:val="hybridMultilevel"/>
    <w:tmpl w:val="F6E0AFE2"/>
    <w:lvl w:ilvl="0" w:tplc="04F475E6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65A6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0E2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4DE5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A213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8B64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236B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8599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422E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E2021C"/>
    <w:multiLevelType w:val="hybridMultilevel"/>
    <w:tmpl w:val="11BCD438"/>
    <w:lvl w:ilvl="0" w:tplc="EEA8411E">
      <w:start w:val="1"/>
      <w:numFmt w:val="decimal"/>
      <w:lvlText w:val="(%1)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01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4C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C8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22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203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44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ED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A7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0A6B5D"/>
    <w:multiLevelType w:val="hybridMultilevel"/>
    <w:tmpl w:val="2A4AAD34"/>
    <w:lvl w:ilvl="0" w:tplc="96D033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E11C4"/>
    <w:multiLevelType w:val="hybridMultilevel"/>
    <w:tmpl w:val="A434F7EA"/>
    <w:lvl w:ilvl="0" w:tplc="70F4ABC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47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5CA2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84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6D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1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06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4A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0E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47"/>
    <w:rsid w:val="005977BE"/>
    <w:rsid w:val="006B27C1"/>
    <w:rsid w:val="00B90E26"/>
    <w:rsid w:val="00D0413C"/>
    <w:rsid w:val="00DD29E9"/>
    <w:rsid w:val="00F03347"/>
    <w:rsid w:val="00F463D9"/>
    <w:rsid w:val="00F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6C2"/>
  <w15:docId w15:val="{B37FA260-01EE-4567-BA91-11C146FE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27C1"/>
    <w:pPr>
      <w:spacing w:after="0" w:line="240" w:lineRule="auto"/>
      <w:ind w:left="0" w:firstLine="0"/>
      <w:jc w:val="left"/>
    </w:pPr>
    <w:rPr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6B27C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rsid w:val="006B27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AC9E-DCF7-4A15-94A1-FE93DA57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Aleksandra Opajić</cp:lastModifiedBy>
  <cp:revision>3</cp:revision>
  <dcterms:created xsi:type="dcterms:W3CDTF">2023-06-02T12:18:00Z</dcterms:created>
  <dcterms:modified xsi:type="dcterms:W3CDTF">2023-07-17T10:13:00Z</dcterms:modified>
</cp:coreProperties>
</file>